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15A1" w14:textId="77777777" w:rsidR="00C34B83" w:rsidRPr="007A2EC7" w:rsidRDefault="00C34B83" w:rsidP="00A138B3">
      <w:pPr>
        <w:pStyle w:val="Default"/>
        <w:jc w:val="right"/>
        <w:rPr>
          <w:b/>
          <w:bCs/>
          <w:color w:val="auto"/>
          <w:sz w:val="22"/>
          <w:szCs w:val="22"/>
          <w:u w:val="single"/>
        </w:rPr>
      </w:pPr>
    </w:p>
    <w:p w14:paraId="41B765E7" w14:textId="77777777" w:rsidR="00A138B3" w:rsidRPr="00BD2D3A" w:rsidRDefault="00A138B3" w:rsidP="00A138B3">
      <w:pPr>
        <w:pStyle w:val="Default"/>
        <w:jc w:val="right"/>
        <w:rPr>
          <w:color w:val="auto"/>
          <w:sz w:val="22"/>
          <w:szCs w:val="22"/>
        </w:rPr>
      </w:pPr>
      <w:r w:rsidRPr="00BD2D3A">
        <w:rPr>
          <w:b/>
          <w:bCs/>
          <w:color w:val="auto"/>
          <w:sz w:val="22"/>
          <w:szCs w:val="22"/>
        </w:rPr>
        <w:t>KINNITATUD</w:t>
      </w:r>
    </w:p>
    <w:p w14:paraId="33CD3366" w14:textId="77777777" w:rsidR="006A7FF8" w:rsidRPr="006A7FF8" w:rsidRDefault="006A7FF8" w:rsidP="00C34B83">
      <w:pPr>
        <w:ind w:left="5812" w:firstLine="284"/>
        <w:jc w:val="right"/>
        <w:rPr>
          <w:noProof/>
          <w:sz w:val="22"/>
          <w:szCs w:val="22"/>
          <w:lang w:eastAsia="et-EE"/>
        </w:rPr>
      </w:pPr>
      <w:r w:rsidRPr="006A7FF8">
        <w:rPr>
          <w:noProof/>
          <w:sz w:val="22"/>
          <w:szCs w:val="22"/>
          <w:lang w:eastAsia="et-EE"/>
        </w:rPr>
        <w:t>06.04.2020 otsusega nr 1-24/51</w:t>
      </w:r>
      <w:r>
        <w:rPr>
          <w:noProof/>
          <w:sz w:val="22"/>
          <w:szCs w:val="22"/>
          <w:lang w:eastAsia="et-EE"/>
        </w:rPr>
        <w:t xml:space="preserve"> </w:t>
      </w:r>
      <w:r w:rsidRPr="006A7FF8">
        <w:rPr>
          <w:noProof/>
          <w:sz w:val="22"/>
          <w:szCs w:val="22"/>
          <w:lang w:eastAsia="et-EE"/>
        </w:rPr>
        <w:t>„Perioodil 2014–2020 Euroopa Sotsiaalfondist toetatava</w:t>
      </w:r>
      <w:r>
        <w:rPr>
          <w:noProof/>
          <w:sz w:val="22"/>
          <w:szCs w:val="22"/>
          <w:lang w:eastAsia="et-EE"/>
        </w:rPr>
        <w:t xml:space="preserve"> </w:t>
      </w:r>
      <w:r w:rsidRPr="006A7FF8">
        <w:rPr>
          <w:noProof/>
          <w:sz w:val="22"/>
          <w:szCs w:val="22"/>
          <w:lang w:eastAsia="et-EE"/>
        </w:rPr>
        <w:t>meetmetegevuse 2.7.4 elluviimisel kasutatavate vormide</w:t>
      </w:r>
      <w:r>
        <w:rPr>
          <w:noProof/>
          <w:sz w:val="22"/>
          <w:szCs w:val="22"/>
          <w:lang w:eastAsia="et-EE"/>
        </w:rPr>
        <w:t xml:space="preserve"> </w:t>
      </w:r>
      <w:r w:rsidRPr="006A7FF8">
        <w:rPr>
          <w:noProof/>
          <w:sz w:val="22"/>
          <w:szCs w:val="22"/>
          <w:lang w:eastAsia="et-EE"/>
        </w:rPr>
        <w:t>kinnitamine“</w:t>
      </w:r>
    </w:p>
    <w:p w14:paraId="6239A82B" w14:textId="77777777" w:rsidR="004E6E15" w:rsidRPr="00A138B3" w:rsidRDefault="006A7FF8" w:rsidP="006A7FF8">
      <w:pPr>
        <w:ind w:left="7920"/>
        <w:jc w:val="right"/>
        <w:rPr>
          <w:noProof/>
          <w:sz w:val="22"/>
          <w:szCs w:val="22"/>
          <w:lang w:eastAsia="et-EE"/>
        </w:rPr>
      </w:pPr>
      <w:r w:rsidRPr="006A7FF8">
        <w:rPr>
          <w:noProof/>
          <w:sz w:val="22"/>
          <w:szCs w:val="22"/>
          <w:lang w:eastAsia="et-EE"/>
        </w:rPr>
        <w:t>LISA 4</w:t>
      </w:r>
    </w:p>
    <w:p w14:paraId="58F56AD6" w14:textId="77777777" w:rsidR="00EB0966" w:rsidRPr="001C0D0A" w:rsidRDefault="00EB0966" w:rsidP="00714187">
      <w:pPr>
        <w:rPr>
          <w:sz w:val="22"/>
          <w:szCs w:val="22"/>
        </w:rPr>
      </w:pPr>
    </w:p>
    <w:p w14:paraId="5A107F30" w14:textId="77777777" w:rsidR="0078069B" w:rsidRDefault="0078069B" w:rsidP="00625B8D">
      <w:pPr>
        <w:pStyle w:val="BodyText3"/>
        <w:jc w:val="center"/>
        <w:rPr>
          <w:b/>
          <w:bCs/>
          <w:sz w:val="22"/>
          <w:szCs w:val="22"/>
        </w:rPr>
      </w:pPr>
    </w:p>
    <w:p w14:paraId="45EC4069" w14:textId="77777777" w:rsidR="00A138B3" w:rsidRPr="001C0D0A" w:rsidRDefault="00A138B3" w:rsidP="00625B8D">
      <w:pPr>
        <w:pStyle w:val="BodyText3"/>
        <w:jc w:val="center"/>
        <w:rPr>
          <w:b/>
          <w:bCs/>
          <w:sz w:val="22"/>
          <w:szCs w:val="22"/>
        </w:rPr>
      </w:pPr>
    </w:p>
    <w:p w14:paraId="136FCC2C" w14:textId="77777777" w:rsidR="00367AC3" w:rsidRPr="00714187" w:rsidRDefault="00B53E92" w:rsidP="00FC3F69">
      <w:pPr>
        <w:pStyle w:val="Heading2"/>
        <w:ind w:right="-1"/>
        <w:jc w:val="left"/>
        <w:rPr>
          <w:b/>
          <w:bCs/>
          <w:sz w:val="28"/>
          <w:szCs w:val="28"/>
        </w:rPr>
      </w:pPr>
      <w:r w:rsidRPr="00714187">
        <w:rPr>
          <w:b/>
          <w:bCs/>
          <w:sz w:val="28"/>
          <w:szCs w:val="28"/>
        </w:rPr>
        <w:t>Seirea</w:t>
      </w:r>
      <w:r w:rsidR="00554BA0" w:rsidRPr="00714187">
        <w:rPr>
          <w:b/>
          <w:bCs/>
          <w:sz w:val="28"/>
          <w:szCs w:val="28"/>
        </w:rPr>
        <w:t>ruanne</w:t>
      </w:r>
    </w:p>
    <w:p w14:paraId="42F86729" w14:textId="77777777" w:rsidR="00622629" w:rsidRPr="001C0D0A" w:rsidRDefault="00622629" w:rsidP="006044AD"/>
    <w:p w14:paraId="4E9A6C0E" w14:textId="77777777" w:rsidR="00622629" w:rsidRPr="001C0D0A" w:rsidRDefault="00622629" w:rsidP="006044AD"/>
    <w:tbl>
      <w:tblPr>
        <w:tblStyle w:val="TableGrid"/>
        <w:tblW w:w="10068" w:type="dxa"/>
        <w:tblInd w:w="0" w:type="dxa"/>
        <w:tblLook w:val="01E0" w:firstRow="1" w:lastRow="1" w:firstColumn="1" w:lastColumn="1" w:noHBand="0" w:noVBand="0"/>
      </w:tblPr>
      <w:tblGrid>
        <w:gridCol w:w="2796"/>
        <w:gridCol w:w="7272"/>
      </w:tblGrid>
      <w:tr w:rsidR="0053486B" w:rsidRPr="0053486B" w14:paraId="5DFDE28E" w14:textId="77777777" w:rsidTr="00BA2D67">
        <w:trPr>
          <w:trHeight w:val="468"/>
        </w:trPr>
        <w:tc>
          <w:tcPr>
            <w:tcW w:w="2796" w:type="dxa"/>
            <w:shd w:val="pct10" w:color="auto" w:fill="auto"/>
            <w:vAlign w:val="center"/>
          </w:tcPr>
          <w:p w14:paraId="15303EF6" w14:textId="77777777" w:rsidR="003D6A3C" w:rsidRPr="0053486B" w:rsidRDefault="008768D7" w:rsidP="006F2F61">
            <w:pPr>
              <w:rPr>
                <w:b/>
                <w:sz w:val="22"/>
                <w:szCs w:val="22"/>
              </w:rPr>
            </w:pPr>
            <w:r w:rsidRPr="0053486B">
              <w:rPr>
                <w:b/>
                <w:sz w:val="22"/>
                <w:szCs w:val="22"/>
              </w:rPr>
              <w:t>Aruande liik</w:t>
            </w:r>
            <w:r w:rsidRPr="0053486B" w:rsidDel="008768D7">
              <w:rPr>
                <w:b/>
                <w:sz w:val="22"/>
                <w:szCs w:val="22"/>
              </w:rPr>
              <w:t xml:space="preserve"> </w:t>
            </w:r>
          </w:p>
        </w:tc>
        <w:tc>
          <w:tcPr>
            <w:tcW w:w="7272" w:type="dxa"/>
            <w:vAlign w:val="center"/>
          </w:tcPr>
          <w:p w14:paraId="76EC3017" w14:textId="4E6D020F" w:rsidR="00FF4952" w:rsidRPr="0053486B" w:rsidRDefault="008768D7" w:rsidP="00C90853">
            <w:pPr>
              <w:rPr>
                <w:sz w:val="22"/>
                <w:szCs w:val="22"/>
              </w:rPr>
            </w:pPr>
            <w:r w:rsidRPr="0053486B">
              <w:rPr>
                <w:sz w:val="22"/>
                <w:szCs w:val="22"/>
              </w:rPr>
              <w:t xml:space="preserve">vahearuanne                 </w:t>
            </w:r>
            <w:r w:rsidR="007A2EC7">
              <w:rPr>
                <w:sz w:val="22"/>
                <w:szCs w:val="22"/>
              </w:rPr>
              <w:t xml:space="preserve">X </w:t>
            </w:r>
            <w:r w:rsidRPr="0053486B">
              <w:rPr>
                <w:sz w:val="22"/>
                <w:szCs w:val="22"/>
              </w:rPr>
              <w:t>lõpparuanne</w:t>
            </w:r>
          </w:p>
        </w:tc>
      </w:tr>
      <w:tr w:rsidR="0053486B" w:rsidRPr="0053486B" w14:paraId="6345CA6F" w14:textId="77777777" w:rsidTr="00BA2D67">
        <w:trPr>
          <w:trHeight w:val="261"/>
        </w:trPr>
        <w:tc>
          <w:tcPr>
            <w:tcW w:w="2796" w:type="dxa"/>
            <w:shd w:val="pct10" w:color="auto" w:fill="auto"/>
          </w:tcPr>
          <w:p w14:paraId="6FE959B2" w14:textId="77777777" w:rsidR="008768D7" w:rsidRPr="0053486B" w:rsidRDefault="008768D7" w:rsidP="005F4FED">
            <w:pPr>
              <w:rPr>
                <w:b/>
                <w:sz w:val="22"/>
                <w:szCs w:val="22"/>
              </w:rPr>
            </w:pPr>
            <w:r w:rsidRPr="0053486B">
              <w:rPr>
                <w:b/>
                <w:sz w:val="22"/>
                <w:szCs w:val="22"/>
              </w:rPr>
              <w:t xml:space="preserve">1. </w:t>
            </w:r>
            <w:r w:rsidR="00DD4B14" w:rsidRPr="0053486B">
              <w:rPr>
                <w:b/>
                <w:sz w:val="22"/>
                <w:szCs w:val="22"/>
              </w:rPr>
              <w:t>TAT</w:t>
            </w:r>
            <w:r w:rsidR="005F4FED" w:rsidRPr="0053486B">
              <w:rPr>
                <w:b/>
                <w:sz w:val="22"/>
                <w:szCs w:val="22"/>
              </w:rPr>
              <w:t xml:space="preserve"> </w:t>
            </w:r>
            <w:r w:rsidRPr="0053486B">
              <w:rPr>
                <w:b/>
                <w:sz w:val="22"/>
                <w:szCs w:val="22"/>
              </w:rPr>
              <w:t>nimetus</w:t>
            </w:r>
          </w:p>
        </w:tc>
        <w:tc>
          <w:tcPr>
            <w:tcW w:w="7272" w:type="dxa"/>
          </w:tcPr>
          <w:p w14:paraId="6622E205" w14:textId="77777777" w:rsidR="008768D7" w:rsidRPr="0053486B" w:rsidRDefault="00705A2F" w:rsidP="00705A2F">
            <w:pPr>
              <w:jc w:val="both"/>
              <w:rPr>
                <w:sz w:val="22"/>
                <w:szCs w:val="22"/>
              </w:rPr>
            </w:pPr>
            <w:r w:rsidRPr="0053486B">
              <w:rPr>
                <w:sz w:val="22"/>
                <w:szCs w:val="22"/>
              </w:rPr>
              <w:t xml:space="preserve">„Toetuse andmise tingimused </w:t>
            </w:r>
            <w:r w:rsidRPr="0053486B">
              <w:rPr>
                <w:rStyle w:val="IntenseEmphasis"/>
                <w:b w:val="0"/>
                <w:bCs/>
                <w:i w:val="0"/>
                <w:iCs/>
                <w:color w:val="auto"/>
                <w:sz w:val="22"/>
                <w:szCs w:val="22"/>
              </w:rPr>
              <w:t>riskikäitumise ennetamiseks, riskis olevate perede toetamiseks ning turvalise elukeskkonna arendamiseks“</w:t>
            </w:r>
          </w:p>
        </w:tc>
      </w:tr>
      <w:tr w:rsidR="0053486B" w:rsidRPr="0053486B" w14:paraId="18FC3B86" w14:textId="77777777" w:rsidTr="00BA2D67">
        <w:trPr>
          <w:trHeight w:val="248"/>
        </w:trPr>
        <w:tc>
          <w:tcPr>
            <w:tcW w:w="2796" w:type="dxa"/>
            <w:shd w:val="pct10" w:color="auto" w:fill="auto"/>
          </w:tcPr>
          <w:p w14:paraId="0773DE64" w14:textId="77777777" w:rsidR="003D6A3C" w:rsidRPr="0053486B" w:rsidRDefault="003D6A3C" w:rsidP="00DD4B14">
            <w:pPr>
              <w:rPr>
                <w:b/>
                <w:sz w:val="22"/>
                <w:szCs w:val="22"/>
              </w:rPr>
            </w:pPr>
            <w:r w:rsidRPr="0053486B">
              <w:rPr>
                <w:b/>
                <w:sz w:val="22"/>
                <w:szCs w:val="22"/>
              </w:rPr>
              <w:t xml:space="preserve">2. </w:t>
            </w:r>
            <w:r w:rsidR="00DD4B14" w:rsidRPr="0053486B">
              <w:rPr>
                <w:b/>
                <w:sz w:val="22"/>
                <w:szCs w:val="22"/>
              </w:rPr>
              <w:t xml:space="preserve">TAT </w:t>
            </w:r>
            <w:r w:rsidRPr="0053486B">
              <w:rPr>
                <w:b/>
                <w:sz w:val="22"/>
                <w:szCs w:val="22"/>
              </w:rPr>
              <w:t>tunnusnumber</w:t>
            </w:r>
          </w:p>
        </w:tc>
        <w:tc>
          <w:tcPr>
            <w:tcW w:w="7272" w:type="dxa"/>
          </w:tcPr>
          <w:p w14:paraId="0327628C" w14:textId="77777777" w:rsidR="003D6A3C" w:rsidRPr="0053486B" w:rsidRDefault="009B6686" w:rsidP="009B6686">
            <w:pPr>
              <w:rPr>
                <w:sz w:val="22"/>
                <w:szCs w:val="22"/>
              </w:rPr>
            </w:pPr>
            <w:r w:rsidRPr="0053486B">
              <w:rPr>
                <w:sz w:val="22"/>
                <w:szCs w:val="22"/>
              </w:rPr>
              <w:t>2014–</w:t>
            </w:r>
            <w:r w:rsidR="002F431F" w:rsidRPr="0053486B">
              <w:rPr>
                <w:sz w:val="22"/>
                <w:szCs w:val="22"/>
              </w:rPr>
              <w:t>2020.2.07.004.01.15</w:t>
            </w:r>
            <w:r w:rsidRPr="0053486B">
              <w:rPr>
                <w:sz w:val="22"/>
                <w:szCs w:val="22"/>
              </w:rPr>
              <w:t>–</w:t>
            </w:r>
            <w:r w:rsidR="002F431F" w:rsidRPr="0053486B">
              <w:rPr>
                <w:sz w:val="22"/>
                <w:szCs w:val="22"/>
              </w:rPr>
              <w:t>0003</w:t>
            </w:r>
          </w:p>
        </w:tc>
      </w:tr>
      <w:tr w:rsidR="0053486B" w:rsidRPr="0053486B" w14:paraId="61F8BAE7" w14:textId="77777777" w:rsidTr="00BA2D67">
        <w:trPr>
          <w:trHeight w:val="248"/>
        </w:trPr>
        <w:tc>
          <w:tcPr>
            <w:tcW w:w="2796" w:type="dxa"/>
            <w:shd w:val="pct10" w:color="auto" w:fill="auto"/>
          </w:tcPr>
          <w:p w14:paraId="1F845309" w14:textId="77777777" w:rsidR="00440900" w:rsidRPr="0053486B" w:rsidRDefault="00440900" w:rsidP="0083297B">
            <w:pPr>
              <w:rPr>
                <w:b/>
                <w:sz w:val="22"/>
                <w:szCs w:val="22"/>
              </w:rPr>
            </w:pPr>
            <w:r w:rsidRPr="0053486B">
              <w:rPr>
                <w:b/>
                <w:sz w:val="22"/>
                <w:szCs w:val="22"/>
              </w:rPr>
              <w:t>3. Toetuse saaja nimi</w:t>
            </w:r>
          </w:p>
        </w:tc>
        <w:tc>
          <w:tcPr>
            <w:tcW w:w="7272" w:type="dxa"/>
          </w:tcPr>
          <w:p w14:paraId="32723219" w14:textId="77777777" w:rsidR="00440900" w:rsidRPr="0053486B" w:rsidRDefault="002F431F" w:rsidP="0083297B">
            <w:pPr>
              <w:rPr>
                <w:sz w:val="22"/>
                <w:szCs w:val="22"/>
              </w:rPr>
            </w:pPr>
            <w:r w:rsidRPr="0053486B">
              <w:rPr>
                <w:sz w:val="22"/>
                <w:szCs w:val="22"/>
              </w:rPr>
              <w:t>Siseministeerium</w:t>
            </w:r>
          </w:p>
        </w:tc>
      </w:tr>
      <w:tr w:rsidR="0053486B" w:rsidRPr="0053486B" w14:paraId="6FEFE483" w14:textId="77777777" w:rsidTr="00BA2D67">
        <w:trPr>
          <w:trHeight w:val="261"/>
        </w:trPr>
        <w:tc>
          <w:tcPr>
            <w:tcW w:w="2796" w:type="dxa"/>
            <w:shd w:val="pct10" w:color="auto" w:fill="auto"/>
          </w:tcPr>
          <w:p w14:paraId="1E27173F" w14:textId="77777777" w:rsidR="00103CA6" w:rsidRPr="0053486B" w:rsidRDefault="006C7F2D" w:rsidP="0083297B">
            <w:pPr>
              <w:rPr>
                <w:b/>
                <w:sz w:val="22"/>
                <w:szCs w:val="22"/>
              </w:rPr>
            </w:pPr>
            <w:r w:rsidRPr="0053486B">
              <w:rPr>
                <w:b/>
                <w:sz w:val="22"/>
                <w:szCs w:val="22"/>
              </w:rPr>
              <w:t xml:space="preserve">4. Partnerite </w:t>
            </w:r>
            <w:r w:rsidR="00FF4952" w:rsidRPr="0053486B">
              <w:rPr>
                <w:b/>
                <w:sz w:val="22"/>
                <w:szCs w:val="22"/>
              </w:rPr>
              <w:t>nimed</w:t>
            </w:r>
          </w:p>
        </w:tc>
        <w:tc>
          <w:tcPr>
            <w:tcW w:w="7272" w:type="dxa"/>
          </w:tcPr>
          <w:p w14:paraId="5CB391DE" w14:textId="77777777" w:rsidR="00103CA6" w:rsidRPr="0053486B" w:rsidRDefault="002F431F" w:rsidP="009D2F20">
            <w:pPr>
              <w:rPr>
                <w:sz w:val="22"/>
                <w:szCs w:val="22"/>
              </w:rPr>
            </w:pPr>
            <w:r w:rsidRPr="0053486B">
              <w:rPr>
                <w:sz w:val="22"/>
                <w:szCs w:val="22"/>
              </w:rPr>
              <w:t xml:space="preserve">Tervise Arengu Instituut, </w:t>
            </w:r>
            <w:r w:rsidR="00547EFE" w:rsidRPr="0053486B">
              <w:rPr>
                <w:sz w:val="22"/>
                <w:szCs w:val="22"/>
              </w:rPr>
              <w:t>Politsei- ja Piirivalveamet</w:t>
            </w:r>
            <w:r w:rsidR="009D2F20" w:rsidRPr="0053486B">
              <w:rPr>
                <w:sz w:val="22"/>
                <w:szCs w:val="22"/>
              </w:rPr>
              <w:t>, Sotsiaalkindlustusamet</w:t>
            </w:r>
          </w:p>
        </w:tc>
      </w:tr>
      <w:tr w:rsidR="0053486B" w:rsidRPr="0053486B" w14:paraId="3E6D80C4" w14:textId="77777777" w:rsidTr="00BA2D67">
        <w:trPr>
          <w:trHeight w:val="508"/>
        </w:trPr>
        <w:tc>
          <w:tcPr>
            <w:tcW w:w="2796" w:type="dxa"/>
            <w:shd w:val="pct10" w:color="auto" w:fill="auto"/>
          </w:tcPr>
          <w:p w14:paraId="611E60E3" w14:textId="77777777" w:rsidR="003D6A3C" w:rsidRPr="0053486B" w:rsidRDefault="00103CA6" w:rsidP="001B0892">
            <w:pPr>
              <w:rPr>
                <w:b/>
                <w:bCs/>
                <w:sz w:val="22"/>
                <w:szCs w:val="22"/>
              </w:rPr>
            </w:pPr>
            <w:r w:rsidRPr="0053486B">
              <w:rPr>
                <w:b/>
                <w:sz w:val="22"/>
                <w:szCs w:val="22"/>
              </w:rPr>
              <w:t>5</w:t>
            </w:r>
            <w:r w:rsidR="003D6A3C" w:rsidRPr="0053486B">
              <w:rPr>
                <w:b/>
                <w:sz w:val="22"/>
                <w:szCs w:val="22"/>
              </w:rPr>
              <w:t xml:space="preserve">. </w:t>
            </w:r>
            <w:r w:rsidR="00DD4B14" w:rsidRPr="0053486B">
              <w:rPr>
                <w:b/>
                <w:sz w:val="22"/>
                <w:szCs w:val="22"/>
              </w:rPr>
              <w:t>TAT</w:t>
            </w:r>
            <w:r w:rsidR="005F4FED" w:rsidRPr="0053486B">
              <w:rPr>
                <w:b/>
                <w:sz w:val="22"/>
                <w:szCs w:val="22"/>
              </w:rPr>
              <w:t xml:space="preserve"> </w:t>
            </w:r>
            <w:r w:rsidR="003D6A3C" w:rsidRPr="0053486B">
              <w:rPr>
                <w:b/>
                <w:sz w:val="22"/>
                <w:szCs w:val="22"/>
              </w:rPr>
              <w:t>abikõlblikkuse periood</w:t>
            </w:r>
          </w:p>
        </w:tc>
        <w:tc>
          <w:tcPr>
            <w:tcW w:w="7272" w:type="dxa"/>
          </w:tcPr>
          <w:p w14:paraId="6577C27F" w14:textId="77777777" w:rsidR="003D6A3C" w:rsidRPr="0053486B" w:rsidRDefault="00236CBF" w:rsidP="0083297B">
            <w:pPr>
              <w:rPr>
                <w:sz w:val="22"/>
                <w:szCs w:val="22"/>
              </w:rPr>
            </w:pPr>
            <w:r w:rsidRPr="0053486B">
              <w:rPr>
                <w:sz w:val="22"/>
                <w:szCs w:val="22"/>
              </w:rPr>
              <w:t>01.07.2015-</w:t>
            </w:r>
            <w:r w:rsidR="002F431F" w:rsidRPr="0053486B">
              <w:rPr>
                <w:sz w:val="22"/>
                <w:szCs w:val="22"/>
              </w:rPr>
              <w:t>31.12.202</w:t>
            </w:r>
            <w:r w:rsidR="00E1355A" w:rsidRPr="0053486B">
              <w:rPr>
                <w:sz w:val="22"/>
                <w:szCs w:val="22"/>
              </w:rPr>
              <w:t>3</w:t>
            </w:r>
          </w:p>
        </w:tc>
      </w:tr>
      <w:tr w:rsidR="0053486B" w:rsidRPr="0053486B" w14:paraId="58972B0A" w14:textId="77777777" w:rsidTr="00BA2D67">
        <w:trPr>
          <w:trHeight w:val="508"/>
        </w:trPr>
        <w:tc>
          <w:tcPr>
            <w:tcW w:w="2796" w:type="dxa"/>
            <w:shd w:val="pct10" w:color="auto" w:fill="auto"/>
          </w:tcPr>
          <w:p w14:paraId="09F1B7FF" w14:textId="77777777" w:rsidR="003D6A3C" w:rsidRPr="0053486B" w:rsidRDefault="00103CA6" w:rsidP="0083297B">
            <w:pPr>
              <w:rPr>
                <w:b/>
                <w:bCs/>
                <w:sz w:val="22"/>
                <w:szCs w:val="22"/>
              </w:rPr>
            </w:pPr>
            <w:r w:rsidRPr="0053486B">
              <w:rPr>
                <w:b/>
                <w:sz w:val="22"/>
                <w:szCs w:val="22"/>
              </w:rPr>
              <w:t>6</w:t>
            </w:r>
            <w:r w:rsidR="003D6A3C" w:rsidRPr="0053486B">
              <w:rPr>
                <w:b/>
                <w:sz w:val="22"/>
                <w:szCs w:val="22"/>
              </w:rPr>
              <w:t>. Aruandeperiood</w:t>
            </w:r>
            <w:r w:rsidR="003A64C4" w:rsidRPr="0053486B">
              <w:rPr>
                <w:b/>
                <w:sz w:val="22"/>
                <w:szCs w:val="22"/>
              </w:rPr>
              <w:t xml:space="preserve"> </w:t>
            </w:r>
            <w:r w:rsidR="003A64C4" w:rsidRPr="0053486B">
              <w:rPr>
                <w:sz w:val="22"/>
                <w:szCs w:val="22"/>
              </w:rPr>
              <w:t>(kumulatiivselt)</w:t>
            </w:r>
          </w:p>
        </w:tc>
        <w:tc>
          <w:tcPr>
            <w:tcW w:w="7272" w:type="dxa"/>
          </w:tcPr>
          <w:p w14:paraId="192C6E7B" w14:textId="22589598" w:rsidR="003D6A3C" w:rsidRPr="0053486B" w:rsidRDefault="00236CBF" w:rsidP="00040D4D">
            <w:pPr>
              <w:rPr>
                <w:sz w:val="22"/>
                <w:szCs w:val="22"/>
              </w:rPr>
            </w:pPr>
            <w:r w:rsidRPr="0053486B">
              <w:rPr>
                <w:sz w:val="22"/>
                <w:szCs w:val="22"/>
              </w:rPr>
              <w:t>01.07.2015-</w:t>
            </w:r>
            <w:r w:rsidR="002F431F" w:rsidRPr="0053486B">
              <w:rPr>
                <w:sz w:val="22"/>
                <w:szCs w:val="22"/>
              </w:rPr>
              <w:t>31.12.20</w:t>
            </w:r>
            <w:r w:rsidR="00E1355A" w:rsidRPr="0053486B">
              <w:rPr>
                <w:sz w:val="22"/>
                <w:szCs w:val="22"/>
              </w:rPr>
              <w:t>2</w:t>
            </w:r>
            <w:r w:rsidR="007D6813">
              <w:rPr>
                <w:sz w:val="22"/>
                <w:szCs w:val="22"/>
              </w:rPr>
              <w:t>3</w:t>
            </w:r>
          </w:p>
        </w:tc>
      </w:tr>
    </w:tbl>
    <w:p w14:paraId="3A5B0DFA" w14:textId="77777777" w:rsidR="003D6A3C" w:rsidRPr="0053486B" w:rsidRDefault="003D6A3C" w:rsidP="002436A3">
      <w:pPr>
        <w:pStyle w:val="BodyText3"/>
        <w:jc w:val="both"/>
        <w:rPr>
          <w:sz w:val="22"/>
          <w:szCs w:val="22"/>
        </w:rPr>
      </w:pPr>
    </w:p>
    <w:tbl>
      <w:tblPr>
        <w:tblStyle w:val="TableGrid"/>
        <w:tblW w:w="10102" w:type="dxa"/>
        <w:tblInd w:w="0" w:type="dxa"/>
        <w:tblLook w:val="01E0" w:firstRow="1" w:lastRow="1" w:firstColumn="1" w:lastColumn="1" w:noHBand="0" w:noVBand="0"/>
      </w:tblPr>
      <w:tblGrid>
        <w:gridCol w:w="1408"/>
        <w:gridCol w:w="3216"/>
        <w:gridCol w:w="2230"/>
        <w:gridCol w:w="171"/>
        <w:gridCol w:w="3169"/>
      </w:tblGrid>
      <w:tr w:rsidR="0053486B" w:rsidRPr="0053486B" w14:paraId="30EAAF80" w14:textId="77777777" w:rsidTr="00BA4D96">
        <w:trPr>
          <w:trHeight w:val="69"/>
        </w:trPr>
        <w:tc>
          <w:tcPr>
            <w:tcW w:w="10102" w:type="dxa"/>
            <w:gridSpan w:val="5"/>
            <w:shd w:val="clear" w:color="auto" w:fill="auto"/>
          </w:tcPr>
          <w:p w14:paraId="52340683" w14:textId="77777777" w:rsidR="00D13C2E" w:rsidRPr="0053486B" w:rsidRDefault="00103CA6" w:rsidP="005F4FED">
            <w:pPr>
              <w:pStyle w:val="BodyText3"/>
              <w:rPr>
                <w:b/>
                <w:bCs/>
                <w:sz w:val="22"/>
                <w:szCs w:val="22"/>
              </w:rPr>
            </w:pPr>
            <w:r w:rsidRPr="0053486B">
              <w:rPr>
                <w:b/>
                <w:bCs/>
                <w:sz w:val="22"/>
                <w:szCs w:val="22"/>
              </w:rPr>
              <w:t>7</w:t>
            </w:r>
            <w:r w:rsidR="00D13C2E" w:rsidRPr="0053486B">
              <w:rPr>
                <w:b/>
                <w:bCs/>
                <w:sz w:val="22"/>
                <w:szCs w:val="22"/>
              </w:rPr>
              <w:t xml:space="preserve">. Ülevaade </w:t>
            </w:r>
            <w:r w:rsidR="002F5975" w:rsidRPr="0053486B">
              <w:rPr>
                <w:b/>
                <w:bCs/>
                <w:sz w:val="22"/>
                <w:szCs w:val="22"/>
              </w:rPr>
              <w:t>toetatavate</w:t>
            </w:r>
            <w:r w:rsidR="00D13C2E" w:rsidRPr="0053486B">
              <w:rPr>
                <w:b/>
                <w:bCs/>
                <w:sz w:val="22"/>
                <w:szCs w:val="22"/>
              </w:rPr>
              <w:t xml:space="preserve"> tegevuste elluviimisest </w:t>
            </w:r>
            <w:r w:rsidR="00D13C2E" w:rsidRPr="0053486B">
              <w:rPr>
                <w:bCs/>
                <w:sz w:val="22"/>
                <w:szCs w:val="22"/>
              </w:rPr>
              <w:t>(kumulatiivselt)</w:t>
            </w:r>
            <w:r w:rsidR="00D13C2E" w:rsidRPr="0053486B">
              <w:rPr>
                <w:b/>
                <w:bCs/>
                <w:sz w:val="22"/>
                <w:szCs w:val="22"/>
              </w:rPr>
              <w:t xml:space="preserve">  </w:t>
            </w:r>
          </w:p>
        </w:tc>
      </w:tr>
      <w:tr w:rsidR="0053486B" w:rsidRPr="0053486B" w14:paraId="70834B62" w14:textId="77777777" w:rsidTr="00BA4D96">
        <w:trPr>
          <w:trHeight w:val="246"/>
        </w:trPr>
        <w:tc>
          <w:tcPr>
            <w:tcW w:w="10102" w:type="dxa"/>
            <w:gridSpan w:val="5"/>
            <w:shd w:val="clear" w:color="auto" w:fill="auto"/>
          </w:tcPr>
          <w:p w14:paraId="365B8829" w14:textId="77777777" w:rsidR="00C90853" w:rsidRPr="0053486B" w:rsidRDefault="00C90853" w:rsidP="001B0892">
            <w:pPr>
              <w:pStyle w:val="BodyText3"/>
              <w:rPr>
                <w:bCs/>
                <w:sz w:val="22"/>
                <w:szCs w:val="22"/>
              </w:rPr>
            </w:pPr>
            <w:r w:rsidRPr="0053486B">
              <w:rPr>
                <w:bCs/>
                <w:sz w:val="22"/>
                <w:szCs w:val="22"/>
              </w:rPr>
              <w:t>Tegevused, elluviimise periood, lühiülevaade ja hinnang tegevuste elluviimise kohta</w:t>
            </w:r>
          </w:p>
        </w:tc>
      </w:tr>
      <w:tr w:rsidR="0053486B" w:rsidRPr="0053486B" w14:paraId="7A29A334" w14:textId="77777777" w:rsidTr="00BA4D96">
        <w:trPr>
          <w:trHeight w:val="204"/>
        </w:trPr>
        <w:tc>
          <w:tcPr>
            <w:tcW w:w="1998" w:type="dxa"/>
            <w:shd w:val="clear" w:color="auto" w:fill="auto"/>
          </w:tcPr>
          <w:p w14:paraId="77EFDB2B" w14:textId="77777777" w:rsidR="00BC4142" w:rsidRPr="0053486B" w:rsidRDefault="00BC4142" w:rsidP="00C90853">
            <w:pPr>
              <w:pStyle w:val="BodyText3"/>
              <w:rPr>
                <w:b/>
                <w:bCs/>
                <w:sz w:val="22"/>
                <w:szCs w:val="22"/>
                <w:shd w:val="clear" w:color="auto" w:fill="E0E0E0"/>
              </w:rPr>
            </w:pPr>
            <w:r w:rsidRPr="0053486B">
              <w:rPr>
                <w:b/>
                <w:bCs/>
                <w:sz w:val="22"/>
                <w:szCs w:val="22"/>
              </w:rPr>
              <w:t xml:space="preserve">Tegevuse nr ja nimetus </w:t>
            </w:r>
          </w:p>
        </w:tc>
        <w:tc>
          <w:tcPr>
            <w:tcW w:w="8104" w:type="dxa"/>
            <w:gridSpan w:val="4"/>
            <w:shd w:val="clear" w:color="auto" w:fill="auto"/>
          </w:tcPr>
          <w:p w14:paraId="47B80877" w14:textId="77777777" w:rsidR="00BC4142" w:rsidRPr="0053486B" w:rsidRDefault="00705A2F" w:rsidP="00EE5CE7">
            <w:pPr>
              <w:pStyle w:val="BodyText3"/>
              <w:rPr>
                <w:b/>
                <w:bCs/>
                <w:i/>
                <w:sz w:val="22"/>
                <w:szCs w:val="22"/>
                <w:shd w:val="clear" w:color="auto" w:fill="E0E0E0"/>
              </w:rPr>
            </w:pPr>
            <w:r w:rsidRPr="0053486B">
              <w:rPr>
                <w:b/>
                <w:bCs/>
                <w:sz w:val="22"/>
                <w:szCs w:val="22"/>
              </w:rPr>
              <w:t xml:space="preserve">2.1 Käitumisoskuste </w:t>
            </w:r>
            <w:r w:rsidR="00EE5CE7" w:rsidRPr="0053486B">
              <w:rPr>
                <w:b/>
                <w:bCs/>
                <w:sz w:val="22"/>
                <w:szCs w:val="22"/>
              </w:rPr>
              <w:t>M</w:t>
            </w:r>
            <w:r w:rsidRPr="0053486B">
              <w:rPr>
                <w:b/>
                <w:bCs/>
                <w:sz w:val="22"/>
                <w:szCs w:val="22"/>
              </w:rPr>
              <w:t>ängu arendamine ja laiendamine õpilaste koolis toimetuleku parandamiseks ja riskikäitumise ennetamiseks</w:t>
            </w:r>
          </w:p>
        </w:tc>
      </w:tr>
      <w:tr w:rsidR="0053486B" w:rsidRPr="0053486B" w14:paraId="65192C2B" w14:textId="77777777" w:rsidTr="00BA4D96">
        <w:trPr>
          <w:trHeight w:val="204"/>
        </w:trPr>
        <w:tc>
          <w:tcPr>
            <w:tcW w:w="1998" w:type="dxa"/>
            <w:shd w:val="clear" w:color="auto" w:fill="auto"/>
          </w:tcPr>
          <w:p w14:paraId="2A670A43" w14:textId="77777777" w:rsidR="00BC4142" w:rsidRPr="0053486B" w:rsidRDefault="00BA6EBE" w:rsidP="005C2279">
            <w:pPr>
              <w:pStyle w:val="BodyText3"/>
              <w:rPr>
                <w:bCs/>
                <w:sz w:val="22"/>
                <w:szCs w:val="22"/>
              </w:rPr>
            </w:pPr>
            <w:r w:rsidRPr="0053486B">
              <w:rPr>
                <w:bCs/>
                <w:sz w:val="22"/>
                <w:szCs w:val="22"/>
              </w:rPr>
              <w:t>Ala</w:t>
            </w:r>
            <w:r w:rsidR="00BC4142" w:rsidRPr="0053486B">
              <w:rPr>
                <w:bCs/>
                <w:sz w:val="22"/>
                <w:szCs w:val="22"/>
              </w:rPr>
              <w:t>tegevuse nr ja nimetus</w:t>
            </w:r>
          </w:p>
        </w:tc>
        <w:tc>
          <w:tcPr>
            <w:tcW w:w="8104" w:type="dxa"/>
            <w:gridSpan w:val="4"/>
            <w:shd w:val="clear" w:color="auto" w:fill="auto"/>
          </w:tcPr>
          <w:p w14:paraId="4E01764B" w14:textId="77777777" w:rsidR="00BC4142" w:rsidRPr="0053486B" w:rsidRDefault="00F83448" w:rsidP="00622C97">
            <w:pPr>
              <w:pStyle w:val="BodyText3"/>
              <w:numPr>
                <w:ilvl w:val="1"/>
                <w:numId w:val="1"/>
              </w:numPr>
              <w:rPr>
                <w:bCs/>
                <w:sz w:val="22"/>
                <w:szCs w:val="22"/>
              </w:rPr>
            </w:pPr>
            <w:r w:rsidRPr="0053486B">
              <w:rPr>
                <w:bCs/>
                <w:sz w:val="22"/>
                <w:szCs w:val="22"/>
              </w:rPr>
              <w:t>Kä</w:t>
            </w:r>
            <w:r w:rsidR="0082093C" w:rsidRPr="0053486B">
              <w:rPr>
                <w:bCs/>
                <w:sz w:val="22"/>
                <w:szCs w:val="22"/>
              </w:rPr>
              <w:t xml:space="preserve">itumisoskuste </w:t>
            </w:r>
            <w:r w:rsidR="00EE5CE7" w:rsidRPr="0053486B">
              <w:rPr>
                <w:bCs/>
                <w:sz w:val="22"/>
                <w:szCs w:val="22"/>
              </w:rPr>
              <w:t>M</w:t>
            </w:r>
            <w:r w:rsidR="0082093C" w:rsidRPr="0053486B">
              <w:rPr>
                <w:bCs/>
                <w:sz w:val="22"/>
                <w:szCs w:val="22"/>
              </w:rPr>
              <w:t xml:space="preserve">ängu arendamine, </w:t>
            </w:r>
            <w:r w:rsidRPr="0053486B">
              <w:rPr>
                <w:bCs/>
                <w:sz w:val="22"/>
                <w:szCs w:val="22"/>
              </w:rPr>
              <w:t>elluviimine</w:t>
            </w:r>
            <w:r w:rsidR="0082093C" w:rsidRPr="0053486B">
              <w:rPr>
                <w:bCs/>
                <w:sz w:val="22"/>
                <w:szCs w:val="22"/>
              </w:rPr>
              <w:t xml:space="preserve"> ja laiendamine.</w:t>
            </w:r>
          </w:p>
          <w:p w14:paraId="2923FFCD" w14:textId="77777777" w:rsidR="00BC4142" w:rsidRPr="0053486B" w:rsidRDefault="00BC4142" w:rsidP="003D73CB">
            <w:pPr>
              <w:pStyle w:val="BodyText3"/>
              <w:rPr>
                <w:bCs/>
                <w:i/>
                <w:sz w:val="22"/>
                <w:szCs w:val="22"/>
              </w:rPr>
            </w:pPr>
          </w:p>
        </w:tc>
      </w:tr>
      <w:tr w:rsidR="0053486B" w:rsidRPr="0053486B" w14:paraId="646B4866" w14:textId="77777777" w:rsidTr="00BA4D96">
        <w:trPr>
          <w:trHeight w:val="137"/>
        </w:trPr>
        <w:tc>
          <w:tcPr>
            <w:tcW w:w="1998" w:type="dxa"/>
            <w:shd w:val="clear" w:color="auto" w:fill="auto"/>
          </w:tcPr>
          <w:p w14:paraId="11C05F84" w14:textId="77777777" w:rsidR="00BC4142" w:rsidRPr="0053486B" w:rsidRDefault="00E804A4" w:rsidP="00193677">
            <w:pPr>
              <w:pStyle w:val="BodyText3"/>
              <w:rPr>
                <w:bCs/>
                <w:sz w:val="22"/>
                <w:szCs w:val="22"/>
              </w:rPr>
            </w:pPr>
            <w:r w:rsidRPr="0053486B">
              <w:rPr>
                <w:bCs/>
                <w:sz w:val="22"/>
                <w:szCs w:val="22"/>
              </w:rPr>
              <w:t>T</w:t>
            </w:r>
            <w:r w:rsidR="009E0771" w:rsidRPr="0053486B">
              <w:rPr>
                <w:bCs/>
                <w:sz w:val="22"/>
                <w:szCs w:val="22"/>
              </w:rPr>
              <w:t>egevuse</w:t>
            </w:r>
            <w:r w:rsidR="00BA6EBE" w:rsidRPr="0053486B">
              <w:rPr>
                <w:bCs/>
                <w:sz w:val="22"/>
                <w:szCs w:val="22"/>
              </w:rPr>
              <w:t xml:space="preserve"> või ala</w:t>
            </w:r>
            <w:r w:rsidR="00B334C9" w:rsidRPr="0053486B">
              <w:rPr>
                <w:bCs/>
                <w:sz w:val="22"/>
                <w:szCs w:val="22"/>
              </w:rPr>
              <w:t>tegevuse</w:t>
            </w:r>
            <w:r w:rsidR="009E0771" w:rsidRPr="0053486B">
              <w:rPr>
                <w:bCs/>
                <w:sz w:val="22"/>
                <w:szCs w:val="22"/>
              </w:rPr>
              <w:t xml:space="preserve"> p</w:t>
            </w:r>
            <w:r w:rsidR="00BC4142" w:rsidRPr="0053486B">
              <w:rPr>
                <w:bCs/>
                <w:sz w:val="22"/>
                <w:szCs w:val="22"/>
              </w:rPr>
              <w:t>laneeritud algus- ja lõppkuupäev</w:t>
            </w:r>
          </w:p>
          <w:p w14:paraId="1C1D0207" w14:textId="77777777" w:rsidR="00193677" w:rsidRPr="0053486B" w:rsidRDefault="00193677" w:rsidP="00193677">
            <w:pPr>
              <w:pStyle w:val="BodyText3"/>
              <w:rPr>
                <w:b/>
                <w:bCs/>
                <w:sz w:val="22"/>
                <w:szCs w:val="22"/>
                <w:shd w:val="clear" w:color="auto" w:fill="E0E0E0"/>
              </w:rPr>
            </w:pPr>
            <w:r w:rsidRPr="0053486B">
              <w:rPr>
                <w:bCs/>
                <w:sz w:val="22"/>
                <w:szCs w:val="22"/>
              </w:rPr>
              <w:t>(</w:t>
            </w:r>
            <w:proofErr w:type="spellStart"/>
            <w:r w:rsidRPr="0053486B">
              <w:rPr>
                <w:bCs/>
                <w:sz w:val="22"/>
                <w:szCs w:val="22"/>
              </w:rPr>
              <w:t>pp.kk.aa</w:t>
            </w:r>
            <w:proofErr w:type="spellEnd"/>
            <w:r w:rsidRPr="0053486B">
              <w:rPr>
                <w:bCs/>
                <w:sz w:val="22"/>
                <w:szCs w:val="22"/>
              </w:rPr>
              <w:t>)</w:t>
            </w:r>
          </w:p>
        </w:tc>
        <w:tc>
          <w:tcPr>
            <w:tcW w:w="2979" w:type="dxa"/>
            <w:shd w:val="clear" w:color="auto" w:fill="auto"/>
          </w:tcPr>
          <w:p w14:paraId="1FE38D6D" w14:textId="77777777" w:rsidR="00BC4142" w:rsidRPr="0053486B" w:rsidRDefault="00502C85" w:rsidP="00B20180">
            <w:pPr>
              <w:pStyle w:val="BodyText3"/>
              <w:rPr>
                <w:bCs/>
                <w:sz w:val="22"/>
                <w:szCs w:val="22"/>
                <w:shd w:val="clear" w:color="auto" w:fill="E0E0E0"/>
              </w:rPr>
            </w:pPr>
            <w:r w:rsidRPr="0053486B">
              <w:rPr>
                <w:bCs/>
                <w:sz w:val="22"/>
                <w:szCs w:val="22"/>
              </w:rPr>
              <w:t>01.07.2015–</w:t>
            </w:r>
            <w:r w:rsidR="00E97BE8" w:rsidRPr="0053486B">
              <w:rPr>
                <w:bCs/>
                <w:sz w:val="22"/>
                <w:szCs w:val="22"/>
              </w:rPr>
              <w:t>31.12.20</w:t>
            </w:r>
            <w:r w:rsidR="00535975" w:rsidRPr="0053486B">
              <w:rPr>
                <w:bCs/>
                <w:sz w:val="22"/>
                <w:szCs w:val="22"/>
              </w:rPr>
              <w:t>20</w:t>
            </w:r>
          </w:p>
          <w:p w14:paraId="77B561FD" w14:textId="77777777" w:rsidR="00BF6F44" w:rsidRPr="0053486B" w:rsidRDefault="00BF6F44" w:rsidP="00B20180">
            <w:pPr>
              <w:pStyle w:val="BodyText3"/>
              <w:rPr>
                <w:bCs/>
                <w:sz w:val="22"/>
                <w:szCs w:val="22"/>
                <w:shd w:val="clear" w:color="auto" w:fill="E0E0E0"/>
              </w:rPr>
            </w:pPr>
          </w:p>
        </w:tc>
        <w:tc>
          <w:tcPr>
            <w:tcW w:w="1760" w:type="dxa"/>
            <w:shd w:val="clear" w:color="auto" w:fill="auto"/>
          </w:tcPr>
          <w:p w14:paraId="047D2D7C" w14:textId="77777777" w:rsidR="00BC4142" w:rsidRPr="0053486B" w:rsidRDefault="00E804A4" w:rsidP="00E804A4">
            <w:pPr>
              <w:pStyle w:val="BodyText3"/>
              <w:rPr>
                <w:bCs/>
                <w:sz w:val="22"/>
                <w:szCs w:val="22"/>
              </w:rPr>
            </w:pPr>
            <w:r w:rsidRPr="0053486B">
              <w:rPr>
                <w:bCs/>
                <w:sz w:val="22"/>
                <w:szCs w:val="22"/>
              </w:rPr>
              <w:t xml:space="preserve">Tegevuse </w:t>
            </w:r>
            <w:r w:rsidR="00BA6EBE" w:rsidRPr="0053486B">
              <w:rPr>
                <w:bCs/>
                <w:sz w:val="22"/>
                <w:szCs w:val="22"/>
              </w:rPr>
              <w:t>või ala</w:t>
            </w:r>
            <w:r w:rsidR="00B334C9" w:rsidRPr="0053486B">
              <w:rPr>
                <w:bCs/>
                <w:sz w:val="22"/>
                <w:szCs w:val="22"/>
              </w:rPr>
              <w:t xml:space="preserve">tegevuse </w:t>
            </w:r>
            <w:r w:rsidRPr="0053486B">
              <w:rPr>
                <w:bCs/>
                <w:sz w:val="22"/>
                <w:szCs w:val="22"/>
              </w:rPr>
              <w:t>t</w:t>
            </w:r>
            <w:r w:rsidR="00BC4142" w:rsidRPr="0053486B">
              <w:rPr>
                <w:bCs/>
                <w:sz w:val="22"/>
                <w:szCs w:val="22"/>
              </w:rPr>
              <w:t>egelik algus- ja lõppkuupäev</w:t>
            </w:r>
          </w:p>
          <w:p w14:paraId="5146AA37" w14:textId="77777777" w:rsidR="00193677" w:rsidRPr="0053486B" w:rsidRDefault="00193677" w:rsidP="00E804A4">
            <w:pPr>
              <w:pStyle w:val="BodyText3"/>
              <w:rPr>
                <w:b/>
                <w:bCs/>
                <w:sz w:val="22"/>
                <w:szCs w:val="22"/>
                <w:shd w:val="clear" w:color="auto" w:fill="E0E0E0"/>
              </w:rPr>
            </w:pPr>
            <w:r w:rsidRPr="0053486B">
              <w:rPr>
                <w:bCs/>
                <w:sz w:val="22"/>
                <w:szCs w:val="22"/>
              </w:rPr>
              <w:t>(</w:t>
            </w:r>
            <w:proofErr w:type="spellStart"/>
            <w:r w:rsidRPr="0053486B">
              <w:rPr>
                <w:bCs/>
                <w:sz w:val="22"/>
                <w:szCs w:val="22"/>
              </w:rPr>
              <w:t>pp.kk.aa</w:t>
            </w:r>
            <w:proofErr w:type="spellEnd"/>
            <w:r w:rsidRPr="0053486B">
              <w:rPr>
                <w:bCs/>
                <w:sz w:val="22"/>
                <w:szCs w:val="22"/>
              </w:rPr>
              <w:t>)</w:t>
            </w:r>
          </w:p>
        </w:tc>
        <w:tc>
          <w:tcPr>
            <w:tcW w:w="3365" w:type="dxa"/>
            <w:gridSpan w:val="2"/>
            <w:shd w:val="clear" w:color="auto" w:fill="auto"/>
          </w:tcPr>
          <w:p w14:paraId="1EFCD45A" w14:textId="77777777" w:rsidR="00BC4142" w:rsidRPr="0053486B" w:rsidRDefault="00E97BE8" w:rsidP="00DA5336">
            <w:pPr>
              <w:pStyle w:val="BodyText3"/>
              <w:rPr>
                <w:bCs/>
                <w:sz w:val="22"/>
                <w:szCs w:val="22"/>
                <w:shd w:val="clear" w:color="auto" w:fill="E0E0E0"/>
              </w:rPr>
            </w:pPr>
            <w:r w:rsidRPr="0053486B">
              <w:rPr>
                <w:bCs/>
                <w:sz w:val="22"/>
                <w:szCs w:val="22"/>
              </w:rPr>
              <w:t>01.08.2015</w:t>
            </w:r>
            <w:r w:rsidR="00502C85" w:rsidRPr="0053486B">
              <w:rPr>
                <w:bCs/>
                <w:sz w:val="22"/>
                <w:szCs w:val="22"/>
              </w:rPr>
              <w:t>–</w:t>
            </w:r>
            <w:r w:rsidR="004F12E3" w:rsidRPr="0053486B">
              <w:rPr>
                <w:bCs/>
                <w:sz w:val="22"/>
                <w:szCs w:val="22"/>
              </w:rPr>
              <w:t>30.09.2020</w:t>
            </w:r>
          </w:p>
        </w:tc>
      </w:tr>
      <w:tr w:rsidR="0097058C" w:rsidRPr="0097058C" w14:paraId="2DE63979" w14:textId="77777777" w:rsidTr="00BA4D96">
        <w:trPr>
          <w:trHeight w:val="137"/>
        </w:trPr>
        <w:tc>
          <w:tcPr>
            <w:tcW w:w="1998" w:type="dxa"/>
            <w:shd w:val="clear" w:color="auto" w:fill="auto"/>
          </w:tcPr>
          <w:p w14:paraId="02C56ABE" w14:textId="77777777" w:rsidR="00BC4142" w:rsidRPr="0097058C" w:rsidRDefault="00E804A4" w:rsidP="00050F07">
            <w:pPr>
              <w:pStyle w:val="BodyText3"/>
              <w:jc w:val="both"/>
              <w:rPr>
                <w:b/>
                <w:bCs/>
                <w:sz w:val="22"/>
                <w:szCs w:val="22"/>
                <w:shd w:val="clear" w:color="auto" w:fill="E0E0E0"/>
              </w:rPr>
            </w:pPr>
            <w:r w:rsidRPr="0097058C">
              <w:rPr>
                <w:bCs/>
                <w:sz w:val="22"/>
                <w:szCs w:val="22"/>
              </w:rPr>
              <w:t>T</w:t>
            </w:r>
            <w:r w:rsidR="009E0771" w:rsidRPr="0097058C">
              <w:rPr>
                <w:bCs/>
                <w:sz w:val="22"/>
                <w:szCs w:val="22"/>
              </w:rPr>
              <w:t>egevuse</w:t>
            </w:r>
            <w:r w:rsidR="00BA6EBE" w:rsidRPr="0097058C">
              <w:rPr>
                <w:bCs/>
                <w:sz w:val="22"/>
                <w:szCs w:val="22"/>
              </w:rPr>
              <w:t xml:space="preserve"> või ala</w:t>
            </w:r>
            <w:r w:rsidR="00B334C9" w:rsidRPr="0097058C">
              <w:rPr>
                <w:bCs/>
                <w:sz w:val="22"/>
                <w:szCs w:val="22"/>
              </w:rPr>
              <w:t>tegevuse</w:t>
            </w:r>
            <w:r w:rsidR="009E0771" w:rsidRPr="0097058C">
              <w:rPr>
                <w:bCs/>
                <w:sz w:val="22"/>
                <w:szCs w:val="22"/>
              </w:rPr>
              <w:t xml:space="preserve"> l</w:t>
            </w:r>
            <w:r w:rsidR="00BC4142" w:rsidRPr="0097058C">
              <w:rPr>
                <w:bCs/>
                <w:sz w:val="22"/>
                <w:szCs w:val="22"/>
              </w:rPr>
              <w:t>ühiülevaade j</w:t>
            </w:r>
            <w:r w:rsidR="00A82581" w:rsidRPr="0097058C">
              <w:rPr>
                <w:bCs/>
                <w:sz w:val="22"/>
                <w:szCs w:val="22"/>
              </w:rPr>
              <w:t>a hinnang tegevuse elluviimisele</w:t>
            </w:r>
            <w:r w:rsidR="00BC4142" w:rsidRPr="0097058C">
              <w:rPr>
                <w:bCs/>
                <w:sz w:val="22"/>
                <w:szCs w:val="22"/>
              </w:rPr>
              <w:t>, sh parimad praktikad, esinenud probleemid ja ettevõetud abinõud</w:t>
            </w:r>
            <w:r w:rsidR="00A82581" w:rsidRPr="0097058C">
              <w:rPr>
                <w:bCs/>
                <w:sz w:val="22"/>
                <w:szCs w:val="22"/>
              </w:rPr>
              <w:t>.</w:t>
            </w:r>
          </w:p>
        </w:tc>
        <w:tc>
          <w:tcPr>
            <w:tcW w:w="8104" w:type="dxa"/>
            <w:gridSpan w:val="4"/>
            <w:shd w:val="clear" w:color="auto" w:fill="auto"/>
          </w:tcPr>
          <w:p w14:paraId="6A9CADE6" w14:textId="77777777" w:rsidR="005A2C81" w:rsidRPr="0097058C" w:rsidRDefault="00EA3A6D" w:rsidP="0098524A">
            <w:pPr>
              <w:pStyle w:val="BodyText3"/>
              <w:jc w:val="both"/>
              <w:rPr>
                <w:bCs/>
                <w:sz w:val="22"/>
                <w:szCs w:val="22"/>
              </w:rPr>
            </w:pPr>
            <w:r w:rsidRPr="0097058C">
              <w:rPr>
                <w:bCs/>
                <w:sz w:val="22"/>
                <w:szCs w:val="22"/>
              </w:rPr>
              <w:t>Seoses toetuse andmise tingimuste planeeritust hilisema kinnitamisega</w:t>
            </w:r>
            <w:r w:rsidR="00516C16" w:rsidRPr="0097058C">
              <w:rPr>
                <w:bCs/>
                <w:sz w:val="22"/>
                <w:szCs w:val="22"/>
              </w:rPr>
              <w:t>, l</w:t>
            </w:r>
            <w:r w:rsidR="00C856E0" w:rsidRPr="0097058C">
              <w:rPr>
                <w:bCs/>
                <w:sz w:val="22"/>
                <w:szCs w:val="22"/>
              </w:rPr>
              <w:t>ükkusid ka veidi edasi Käitumisoskuste Mä</w:t>
            </w:r>
            <w:r w:rsidRPr="0097058C">
              <w:rPr>
                <w:bCs/>
                <w:sz w:val="22"/>
                <w:szCs w:val="22"/>
              </w:rPr>
              <w:t>ngu alategevused ning nendega alustati planeeritust hiljem.</w:t>
            </w:r>
          </w:p>
          <w:p w14:paraId="17C83736" w14:textId="77777777" w:rsidR="00EA3A6D" w:rsidRPr="0097058C" w:rsidRDefault="00EA3A6D" w:rsidP="0098524A">
            <w:pPr>
              <w:pStyle w:val="BodyText3"/>
              <w:jc w:val="both"/>
              <w:rPr>
                <w:bCs/>
                <w:sz w:val="22"/>
                <w:szCs w:val="22"/>
              </w:rPr>
            </w:pPr>
          </w:p>
          <w:p w14:paraId="76FAD740" w14:textId="77777777" w:rsidR="00B215F1" w:rsidRPr="0097058C" w:rsidRDefault="00B215F1" w:rsidP="00622C97">
            <w:pPr>
              <w:pStyle w:val="BodyText3"/>
              <w:numPr>
                <w:ilvl w:val="2"/>
                <w:numId w:val="2"/>
              </w:numPr>
              <w:jc w:val="both"/>
              <w:rPr>
                <w:b/>
                <w:bCs/>
                <w:sz w:val="22"/>
                <w:szCs w:val="22"/>
              </w:rPr>
            </w:pPr>
            <w:r w:rsidRPr="0097058C">
              <w:rPr>
                <w:b/>
                <w:bCs/>
                <w:sz w:val="22"/>
                <w:szCs w:val="22"/>
              </w:rPr>
              <w:t xml:space="preserve">Käitumisoskuste </w:t>
            </w:r>
            <w:r w:rsidR="00EE5CE7" w:rsidRPr="0097058C">
              <w:rPr>
                <w:b/>
                <w:bCs/>
                <w:sz w:val="22"/>
                <w:szCs w:val="22"/>
              </w:rPr>
              <w:t>M</w:t>
            </w:r>
            <w:r w:rsidRPr="0097058C">
              <w:rPr>
                <w:b/>
                <w:bCs/>
                <w:sz w:val="22"/>
                <w:szCs w:val="22"/>
              </w:rPr>
              <w:t>ängu hanke ettevalmistamine ja läbi viimine</w:t>
            </w:r>
            <w:r w:rsidR="007C1372" w:rsidRPr="0097058C">
              <w:rPr>
                <w:b/>
                <w:bCs/>
                <w:sz w:val="22"/>
                <w:szCs w:val="22"/>
              </w:rPr>
              <w:t>.</w:t>
            </w:r>
          </w:p>
          <w:p w14:paraId="10209AC7" w14:textId="77777777" w:rsidR="00555004" w:rsidRPr="0097058C" w:rsidRDefault="008D2140" w:rsidP="0098524A">
            <w:pPr>
              <w:pStyle w:val="BodyText3"/>
              <w:jc w:val="both"/>
              <w:rPr>
                <w:bCs/>
                <w:sz w:val="22"/>
                <w:szCs w:val="22"/>
              </w:rPr>
            </w:pPr>
            <w:r w:rsidRPr="0097058C">
              <w:rPr>
                <w:bCs/>
                <w:sz w:val="22"/>
                <w:szCs w:val="22"/>
              </w:rPr>
              <w:t xml:space="preserve">2015. aasta augustis kuulutas </w:t>
            </w:r>
            <w:r w:rsidR="00B215F1" w:rsidRPr="0097058C">
              <w:rPr>
                <w:bCs/>
                <w:sz w:val="22"/>
                <w:szCs w:val="22"/>
              </w:rPr>
              <w:t>Tervise Arengu Instituut (</w:t>
            </w:r>
            <w:r w:rsidR="00243F80" w:rsidRPr="0097058C">
              <w:rPr>
                <w:bCs/>
                <w:sz w:val="22"/>
                <w:szCs w:val="22"/>
              </w:rPr>
              <w:t xml:space="preserve">edaspidi </w:t>
            </w:r>
            <w:r w:rsidR="00B215F1" w:rsidRPr="0097058C">
              <w:rPr>
                <w:bCs/>
                <w:i/>
                <w:sz w:val="22"/>
                <w:szCs w:val="22"/>
              </w:rPr>
              <w:t>TAI</w:t>
            </w:r>
            <w:r w:rsidR="00B215F1" w:rsidRPr="0097058C">
              <w:rPr>
                <w:bCs/>
                <w:sz w:val="22"/>
                <w:szCs w:val="22"/>
              </w:rPr>
              <w:t>)  välja lihtsustatud korras tellitava teenuse hanke. Hanke kutse lisati riigihangete registrisse „Käitumisoskuste mängu koolitusprogrammi hankimine“ (RH 166093). Hanke dokumente küsisid neli organisatsiooni, ning samuti saadeti hanke dokumendid PAXIS Instituudile. Tähtaegselt esitas pakkumuse PAXIS Instituut. Esitatud pak</w:t>
            </w:r>
            <w:r w:rsidR="00910EBB" w:rsidRPr="0097058C">
              <w:rPr>
                <w:bCs/>
                <w:sz w:val="22"/>
                <w:szCs w:val="22"/>
              </w:rPr>
              <w:t>kumus vastas hanke tingimustele ning</w:t>
            </w:r>
            <w:r w:rsidR="00D05C14" w:rsidRPr="0097058C">
              <w:rPr>
                <w:bCs/>
                <w:sz w:val="22"/>
                <w:szCs w:val="22"/>
              </w:rPr>
              <w:t xml:space="preserve"> PAXIS Instituudiga sõlmiti leping </w:t>
            </w:r>
            <w:r w:rsidR="00910EBB" w:rsidRPr="0097058C">
              <w:rPr>
                <w:bCs/>
                <w:sz w:val="22"/>
                <w:szCs w:val="22"/>
              </w:rPr>
              <w:t>viieks aastaks.</w:t>
            </w:r>
            <w:r w:rsidR="00D05C14" w:rsidRPr="0097058C">
              <w:rPr>
                <w:bCs/>
                <w:sz w:val="22"/>
                <w:szCs w:val="22"/>
              </w:rPr>
              <w:t xml:space="preserve"> </w:t>
            </w:r>
            <w:r w:rsidR="00555004" w:rsidRPr="0097058C">
              <w:rPr>
                <w:bCs/>
                <w:sz w:val="22"/>
                <w:szCs w:val="22"/>
              </w:rPr>
              <w:t>Lepingu alusel viib PAXIS Instituudi koolitaja kogu programmi ulatuses läbi 3 mentorite koolitust ja väljastab litsentsid metoodika jagamiseks 200 Eesti õpetajale.</w:t>
            </w:r>
          </w:p>
          <w:p w14:paraId="4DDE86C1" w14:textId="77777777" w:rsidR="00AE5DC0" w:rsidRPr="0097058C" w:rsidRDefault="00AE5DC0" w:rsidP="0098524A">
            <w:pPr>
              <w:pStyle w:val="BodyText3"/>
              <w:jc w:val="both"/>
              <w:rPr>
                <w:bCs/>
                <w:sz w:val="22"/>
                <w:szCs w:val="22"/>
              </w:rPr>
            </w:pPr>
            <w:r w:rsidRPr="0097058C">
              <w:rPr>
                <w:bCs/>
                <w:sz w:val="22"/>
                <w:szCs w:val="22"/>
              </w:rPr>
              <w:t xml:space="preserve">2015. aasta oktoobris kuulutas TAI välja </w:t>
            </w:r>
            <w:r w:rsidR="00A75950" w:rsidRPr="0097058C">
              <w:rPr>
                <w:bCs/>
                <w:sz w:val="22"/>
                <w:szCs w:val="22"/>
              </w:rPr>
              <w:t>lihtsustatud korras tellitava teenuse hanke 2015/16. õ</w:t>
            </w:r>
            <w:r w:rsidR="00A9296E" w:rsidRPr="0097058C">
              <w:rPr>
                <w:bCs/>
                <w:sz w:val="22"/>
                <w:szCs w:val="22"/>
              </w:rPr>
              <w:t>a</w:t>
            </w:r>
            <w:r w:rsidR="00A75950" w:rsidRPr="0097058C">
              <w:rPr>
                <w:bCs/>
                <w:sz w:val="22"/>
                <w:szCs w:val="22"/>
              </w:rPr>
              <w:t xml:space="preserve"> mentorite leidmiseks. Hanke tulemusena sõlmiti leping 9 mentoriga.</w:t>
            </w:r>
          </w:p>
          <w:p w14:paraId="6CE4785F" w14:textId="77777777" w:rsidR="00050D44" w:rsidRPr="0097058C" w:rsidRDefault="00050D44" w:rsidP="0098524A">
            <w:pPr>
              <w:pStyle w:val="BodyText3"/>
              <w:jc w:val="both"/>
              <w:rPr>
                <w:bCs/>
                <w:sz w:val="22"/>
                <w:szCs w:val="22"/>
              </w:rPr>
            </w:pPr>
          </w:p>
          <w:p w14:paraId="13EAC1AF" w14:textId="77777777" w:rsidR="00D50B6F" w:rsidRPr="0097058C" w:rsidRDefault="000E16E1" w:rsidP="0098524A">
            <w:pPr>
              <w:pStyle w:val="BodyText3"/>
              <w:jc w:val="both"/>
              <w:rPr>
                <w:bCs/>
                <w:sz w:val="22"/>
                <w:szCs w:val="22"/>
              </w:rPr>
            </w:pPr>
            <w:r w:rsidRPr="0097058C">
              <w:rPr>
                <w:bCs/>
                <w:sz w:val="22"/>
                <w:szCs w:val="22"/>
              </w:rPr>
              <w:lastRenderedPageBreak/>
              <w:t xml:space="preserve">2016. aasta veebruaris kuulutas TAI välja lihtsustatud korras tellitava teenuse hanke </w:t>
            </w:r>
            <w:r w:rsidR="00930352" w:rsidRPr="0097058C">
              <w:rPr>
                <w:bCs/>
                <w:sz w:val="22"/>
                <w:szCs w:val="22"/>
              </w:rPr>
              <w:t xml:space="preserve">uute </w:t>
            </w:r>
            <w:r w:rsidRPr="0097058C">
              <w:rPr>
                <w:bCs/>
                <w:sz w:val="22"/>
                <w:szCs w:val="22"/>
              </w:rPr>
              <w:t>mentorite leidmiseks</w:t>
            </w:r>
            <w:r w:rsidR="00A75950" w:rsidRPr="0097058C">
              <w:rPr>
                <w:bCs/>
                <w:sz w:val="22"/>
                <w:szCs w:val="22"/>
              </w:rPr>
              <w:t xml:space="preserve"> (2016/17. </w:t>
            </w:r>
            <w:r w:rsidR="00A9296E" w:rsidRPr="0097058C">
              <w:rPr>
                <w:bCs/>
                <w:sz w:val="22"/>
                <w:szCs w:val="22"/>
              </w:rPr>
              <w:t>õa-</w:t>
            </w:r>
            <w:r w:rsidR="00A75950" w:rsidRPr="0097058C">
              <w:rPr>
                <w:bCs/>
                <w:sz w:val="22"/>
                <w:szCs w:val="22"/>
              </w:rPr>
              <w:t>ks)</w:t>
            </w:r>
            <w:r w:rsidR="00966AD8" w:rsidRPr="0097058C">
              <w:rPr>
                <w:bCs/>
                <w:sz w:val="22"/>
                <w:szCs w:val="22"/>
              </w:rPr>
              <w:t>. Hanke tulemusena sõlmiti leping 15 uue mentoriga.</w:t>
            </w:r>
            <w:r w:rsidR="00452C94" w:rsidRPr="0097058C">
              <w:rPr>
                <w:bCs/>
                <w:sz w:val="22"/>
                <w:szCs w:val="22"/>
              </w:rPr>
              <w:t xml:space="preserve"> Ük</w:t>
            </w:r>
            <w:r w:rsidR="000A7D1E" w:rsidRPr="0097058C">
              <w:rPr>
                <w:bCs/>
                <w:sz w:val="22"/>
                <w:szCs w:val="22"/>
              </w:rPr>
              <w:t xml:space="preserve">s 2016. aastal </w:t>
            </w:r>
            <w:r w:rsidR="00452C94" w:rsidRPr="0097058C">
              <w:rPr>
                <w:bCs/>
                <w:sz w:val="22"/>
                <w:szCs w:val="22"/>
              </w:rPr>
              <w:t>sõlmitud mentori lepingutest lõpetati ennetähtaegselt, kuna mentoril puudus võimalus lepingujärgselt õpetajat toetada.</w:t>
            </w:r>
          </w:p>
          <w:p w14:paraId="30152314" w14:textId="77777777" w:rsidR="00EC2C58" w:rsidRPr="0097058C" w:rsidRDefault="00102C6B" w:rsidP="0098524A">
            <w:pPr>
              <w:pStyle w:val="BodyText3"/>
              <w:jc w:val="both"/>
              <w:rPr>
                <w:bCs/>
                <w:sz w:val="22"/>
                <w:szCs w:val="22"/>
              </w:rPr>
            </w:pPr>
            <w:r w:rsidRPr="0097058C">
              <w:rPr>
                <w:bCs/>
                <w:sz w:val="22"/>
                <w:szCs w:val="22"/>
              </w:rPr>
              <w:t xml:space="preserve">2016. </w:t>
            </w:r>
            <w:r w:rsidR="00D3436B" w:rsidRPr="0097058C">
              <w:rPr>
                <w:bCs/>
                <w:sz w:val="22"/>
                <w:szCs w:val="22"/>
              </w:rPr>
              <w:t>a</w:t>
            </w:r>
            <w:r w:rsidRPr="0097058C">
              <w:rPr>
                <w:bCs/>
                <w:sz w:val="22"/>
                <w:szCs w:val="22"/>
              </w:rPr>
              <w:t>asta juunis kuulutas TAI välja lihtsustatud korras tellitava teenuse hanke mentorite leidmiseks 201</w:t>
            </w:r>
            <w:r w:rsidR="00EC2C58" w:rsidRPr="0097058C">
              <w:rPr>
                <w:bCs/>
                <w:sz w:val="22"/>
                <w:szCs w:val="22"/>
              </w:rPr>
              <w:t>5/16</w:t>
            </w:r>
            <w:r w:rsidR="00E33ED2" w:rsidRPr="0097058C">
              <w:rPr>
                <w:bCs/>
                <w:sz w:val="22"/>
                <w:szCs w:val="22"/>
              </w:rPr>
              <w:t>.</w:t>
            </w:r>
            <w:r w:rsidR="00EC2C58" w:rsidRPr="0097058C">
              <w:rPr>
                <w:bCs/>
                <w:sz w:val="22"/>
                <w:szCs w:val="22"/>
              </w:rPr>
              <w:t xml:space="preserve"> </w:t>
            </w:r>
            <w:r w:rsidR="00A9296E" w:rsidRPr="0097058C">
              <w:rPr>
                <w:bCs/>
                <w:sz w:val="22"/>
                <w:szCs w:val="22"/>
              </w:rPr>
              <w:t>õ</w:t>
            </w:r>
            <w:r w:rsidR="006E0C3F" w:rsidRPr="0097058C">
              <w:rPr>
                <w:bCs/>
                <w:sz w:val="22"/>
                <w:szCs w:val="22"/>
              </w:rPr>
              <w:t>a</w:t>
            </w:r>
            <w:r w:rsidR="00A9296E" w:rsidRPr="0097058C">
              <w:rPr>
                <w:bCs/>
                <w:sz w:val="22"/>
                <w:szCs w:val="22"/>
              </w:rPr>
              <w:t>-</w:t>
            </w:r>
            <w:r w:rsidR="006E0C3F" w:rsidRPr="0097058C">
              <w:rPr>
                <w:bCs/>
                <w:sz w:val="22"/>
                <w:szCs w:val="22"/>
              </w:rPr>
              <w:t xml:space="preserve">l </w:t>
            </w:r>
            <w:r w:rsidR="00EC2C58" w:rsidRPr="0097058C">
              <w:rPr>
                <w:bCs/>
                <w:sz w:val="22"/>
                <w:szCs w:val="22"/>
              </w:rPr>
              <w:t>töötanud mentorite seas</w:t>
            </w:r>
            <w:r w:rsidR="00930352" w:rsidRPr="0097058C">
              <w:rPr>
                <w:bCs/>
                <w:sz w:val="22"/>
                <w:szCs w:val="22"/>
              </w:rPr>
              <w:t>t</w:t>
            </w:r>
            <w:r w:rsidR="00EC2C58" w:rsidRPr="0097058C">
              <w:rPr>
                <w:bCs/>
                <w:sz w:val="22"/>
                <w:szCs w:val="22"/>
              </w:rPr>
              <w:t>,</w:t>
            </w:r>
            <w:r w:rsidR="00930352" w:rsidRPr="0097058C">
              <w:rPr>
                <w:bCs/>
                <w:sz w:val="22"/>
                <w:szCs w:val="22"/>
              </w:rPr>
              <w:t xml:space="preserve"> et</w:t>
            </w:r>
            <w:r w:rsidR="00EC2C58" w:rsidRPr="0097058C">
              <w:rPr>
                <w:bCs/>
                <w:sz w:val="22"/>
                <w:szCs w:val="22"/>
              </w:rPr>
              <w:t xml:space="preserve"> leida juurde nii mentorina kui ka õpetajate koolitajana töötavaid mentoreid 2016/17</w:t>
            </w:r>
            <w:r w:rsidR="00E33ED2" w:rsidRPr="0097058C">
              <w:rPr>
                <w:bCs/>
                <w:sz w:val="22"/>
                <w:szCs w:val="22"/>
              </w:rPr>
              <w:t>.</w:t>
            </w:r>
            <w:r w:rsidR="00EC2C58" w:rsidRPr="0097058C">
              <w:rPr>
                <w:bCs/>
                <w:sz w:val="22"/>
                <w:szCs w:val="22"/>
              </w:rPr>
              <w:t xml:space="preserve"> õa</w:t>
            </w:r>
            <w:r w:rsidR="00D50B6F" w:rsidRPr="0097058C">
              <w:rPr>
                <w:bCs/>
                <w:sz w:val="22"/>
                <w:szCs w:val="22"/>
              </w:rPr>
              <w:t>-ks.</w:t>
            </w:r>
            <w:r w:rsidR="00F575CE" w:rsidRPr="0097058C">
              <w:rPr>
                <w:bCs/>
                <w:sz w:val="22"/>
                <w:szCs w:val="22"/>
              </w:rPr>
              <w:t xml:space="preserve"> </w:t>
            </w:r>
            <w:r w:rsidR="001A4EF7" w:rsidRPr="0097058C">
              <w:rPr>
                <w:bCs/>
                <w:sz w:val="22"/>
                <w:szCs w:val="22"/>
              </w:rPr>
              <w:t>Kokku toeta</w:t>
            </w:r>
            <w:r w:rsidR="00504B77" w:rsidRPr="0097058C">
              <w:rPr>
                <w:bCs/>
                <w:sz w:val="22"/>
                <w:szCs w:val="22"/>
              </w:rPr>
              <w:t>s</w:t>
            </w:r>
            <w:r w:rsidR="001A4EF7" w:rsidRPr="0097058C">
              <w:rPr>
                <w:bCs/>
                <w:sz w:val="22"/>
                <w:szCs w:val="22"/>
              </w:rPr>
              <w:t xml:space="preserve"> 2016/17. õa metoodikat rakendavaid õpetajaid </w:t>
            </w:r>
            <w:r w:rsidR="00F575CE" w:rsidRPr="0097058C">
              <w:rPr>
                <w:bCs/>
                <w:sz w:val="22"/>
                <w:szCs w:val="22"/>
              </w:rPr>
              <w:t>22</w:t>
            </w:r>
            <w:r w:rsidR="001A4EF7" w:rsidRPr="0097058C">
              <w:rPr>
                <w:bCs/>
                <w:sz w:val="22"/>
                <w:szCs w:val="22"/>
              </w:rPr>
              <w:t xml:space="preserve"> mentorit, kellest </w:t>
            </w:r>
            <w:r w:rsidR="00F575CE" w:rsidRPr="0097058C">
              <w:rPr>
                <w:bCs/>
                <w:sz w:val="22"/>
                <w:szCs w:val="22"/>
              </w:rPr>
              <w:t>5</w:t>
            </w:r>
            <w:r w:rsidR="001A4EF7" w:rsidRPr="0097058C">
              <w:rPr>
                <w:bCs/>
                <w:sz w:val="22"/>
                <w:szCs w:val="22"/>
              </w:rPr>
              <w:t xml:space="preserve"> vii</w:t>
            </w:r>
            <w:r w:rsidR="00F575CE" w:rsidRPr="0097058C">
              <w:rPr>
                <w:bCs/>
                <w:sz w:val="22"/>
                <w:szCs w:val="22"/>
              </w:rPr>
              <w:t>s</w:t>
            </w:r>
            <w:r w:rsidR="001A4EF7" w:rsidRPr="0097058C">
              <w:rPr>
                <w:bCs/>
                <w:sz w:val="22"/>
                <w:szCs w:val="22"/>
              </w:rPr>
              <w:t xml:space="preserve"> läbi ka õpetajatele mõeldud koolitusi.</w:t>
            </w:r>
          </w:p>
          <w:p w14:paraId="35EF7B33" w14:textId="77777777" w:rsidR="00A93CD5" w:rsidRPr="0097058C" w:rsidRDefault="00A93CD5" w:rsidP="0098524A">
            <w:pPr>
              <w:pStyle w:val="BodyText3"/>
              <w:jc w:val="both"/>
              <w:rPr>
                <w:bCs/>
                <w:sz w:val="22"/>
                <w:szCs w:val="22"/>
              </w:rPr>
            </w:pPr>
          </w:p>
          <w:p w14:paraId="3F563190" w14:textId="77777777" w:rsidR="00A93CD5" w:rsidRPr="0097058C" w:rsidRDefault="00A93CD5" w:rsidP="00A93CD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veebruaris kuulutas TAI välja lihtsustatud korras tellitava teenuse hanke uute mentorite leidmiseks (2017/18. õa-ks). Hanke tulemusena sõlmiti leping 12 uue mentoriga. Antud lepingutest lõpetati üks enne 2017/18. õa algust, kuna mentor ei olnud muutunud töökoormuse tõttu valmis õpetajat lepingujärgselt toetama. Lisaks lõpetati üks lepingutest 2017</w:t>
            </w:r>
            <w:r w:rsidR="0082374D"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aasta sügisel, kuna mentoril ei olnud võimalik lepingulisi kohustusi täita. Selleks, et antud mentorile määratud õpetajale jätkuvalt tuge pakkuda, sõlmiti uus leping mentori väljaõppe läbinud ja hankes osalenud isikuga. 2017. aasta sügisel viidi läbi ka täiendav lihtsustatud korras tellitava teenuse hange koolitaja-mentorite leidmiseks (RH 190727), mille tulemusena sõlmiti 21 lepingut. </w:t>
            </w:r>
            <w:r w:rsidR="0082374D" w:rsidRPr="0097058C">
              <w:rPr>
                <w:rFonts w:ascii="Times New Roman" w:hAnsi="Times New Roman" w:cs="Times New Roman"/>
                <w:bCs/>
                <w:color w:val="auto"/>
                <w:sz w:val="22"/>
                <w:szCs w:val="22"/>
              </w:rPr>
              <w:t>K</w:t>
            </w:r>
            <w:r w:rsidRPr="0097058C">
              <w:rPr>
                <w:rFonts w:ascii="Times New Roman" w:hAnsi="Times New Roman" w:cs="Times New Roman"/>
                <w:bCs/>
                <w:color w:val="auto"/>
                <w:sz w:val="22"/>
                <w:szCs w:val="22"/>
              </w:rPr>
              <w:t xml:space="preserve">okku toetab 2017/18. õa metoodikat rakendavaid õpetajaid 32 mentorit, kellest 8 viib läbi ka õpetajatele mõeldud koolitusi. </w:t>
            </w:r>
          </w:p>
          <w:p w14:paraId="68B83993" w14:textId="77777777" w:rsidR="00CF717A" w:rsidRPr="0097058C" w:rsidRDefault="00CF717A" w:rsidP="00A93CD5">
            <w:pPr>
              <w:pStyle w:val="Normaallaad1"/>
              <w:jc w:val="both"/>
              <w:rPr>
                <w:rFonts w:ascii="Times New Roman" w:hAnsi="Times New Roman" w:cs="Times New Roman"/>
                <w:bCs/>
                <w:color w:val="auto"/>
                <w:sz w:val="22"/>
                <w:szCs w:val="22"/>
              </w:rPr>
            </w:pPr>
          </w:p>
          <w:p w14:paraId="7E85BB8D" w14:textId="77777777" w:rsidR="00CF717A" w:rsidRPr="0097058C" w:rsidRDefault="00CF717A" w:rsidP="00CF717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juulis viidi läbi sotsiaal- ja eriteenuste lihtmenetluse (lihtsustatud korras tellitava teenuse) hange koolitajate leidmiseks (2018/19. õa-ks). Hanke tulemusena sõlmiti leping 8 koolitajaga, kellest 5 on varem Käitumisoskuste Mängu koolitajana teenust pakkunud ja 3 varasema Käitumisoskuste Mängu koolitaja kogemuseta. 2018. aasta juulis viidi läbi hange VEPA mentorite leidmiseks, hanke tulemusena sõlmiti leping 20 Käitumisoskuste Mängu mentoriga. Piloo</w:t>
            </w:r>
            <w:r w:rsidR="006E69A3" w:rsidRPr="0097058C">
              <w:rPr>
                <w:rFonts w:ascii="Times New Roman" w:hAnsi="Times New Roman" w:cs="Times New Roman"/>
                <w:bCs/>
                <w:color w:val="auto"/>
                <w:sz w:val="22"/>
                <w:szCs w:val="22"/>
              </w:rPr>
              <w:t xml:space="preserve">tprojekti raames võeti tööle 11 </w:t>
            </w:r>
            <w:r w:rsidRPr="0097058C">
              <w:rPr>
                <w:rFonts w:ascii="Times New Roman" w:hAnsi="Times New Roman" w:cs="Times New Roman"/>
                <w:bCs/>
                <w:color w:val="auto"/>
                <w:sz w:val="22"/>
                <w:szCs w:val="22"/>
              </w:rPr>
              <w:t>koolimentorit</w:t>
            </w:r>
            <w:r w:rsidR="006E69A3"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kes toetavad ja nõustavad metoodikat rakendavaid õpetajaid oma koolis, 8 koolimentoril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3 koolimentori tööd tasustab kool.</w:t>
            </w:r>
          </w:p>
          <w:p w14:paraId="6B7919CA" w14:textId="77777777" w:rsidR="00B64B9A" w:rsidRPr="0097058C" w:rsidRDefault="00B64B9A" w:rsidP="00CF717A">
            <w:pPr>
              <w:pStyle w:val="Normaallaad1"/>
              <w:jc w:val="both"/>
              <w:rPr>
                <w:rFonts w:ascii="Times New Roman" w:hAnsi="Times New Roman" w:cs="Times New Roman"/>
                <w:bCs/>
                <w:color w:val="auto"/>
                <w:sz w:val="22"/>
                <w:szCs w:val="22"/>
              </w:rPr>
            </w:pPr>
          </w:p>
          <w:p w14:paraId="1FDF471B" w14:textId="77777777" w:rsidR="00EC05DA" w:rsidRPr="0097058C" w:rsidRDefault="00EC05DA"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veebruaris viidi läbi avatud konkurss uute VEPA mentorite leidmiseks</w:t>
            </w:r>
            <w:r w:rsidR="003D03FF"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Avatud konkursi käigus valiti välja 33 mentori</w:t>
            </w:r>
            <w:r w:rsidR="0039110A" w:rsidRPr="0097058C">
              <w:rPr>
                <w:rFonts w:ascii="Times New Roman" w:hAnsi="Times New Roman" w:cs="Times New Roman"/>
                <w:bCs/>
                <w:color w:val="auto"/>
                <w:sz w:val="22"/>
                <w:szCs w:val="22"/>
              </w:rPr>
              <w:t>t</w:t>
            </w:r>
            <w:r w:rsidR="00434B30" w:rsidRPr="0097058C">
              <w:rPr>
                <w:rFonts w:ascii="Times New Roman" w:hAnsi="Times New Roman" w:cs="Times New Roman"/>
                <w:bCs/>
                <w:color w:val="auto"/>
                <w:sz w:val="22"/>
                <w:szCs w:val="22"/>
              </w:rPr>
              <w:t>, kes läbisid VEPA mentorite väljaõppe 28.-30</w:t>
            </w:r>
            <w:r w:rsidR="00806CD9" w:rsidRPr="0097058C">
              <w:rPr>
                <w:rFonts w:ascii="Times New Roman" w:hAnsi="Times New Roman" w:cs="Times New Roman"/>
                <w:bCs/>
                <w:color w:val="auto"/>
                <w:sz w:val="22"/>
                <w:szCs w:val="22"/>
              </w:rPr>
              <w:t xml:space="preserve">. </w:t>
            </w:r>
            <w:r w:rsidR="00434B30" w:rsidRPr="0097058C">
              <w:rPr>
                <w:rFonts w:ascii="Times New Roman" w:hAnsi="Times New Roman" w:cs="Times New Roman"/>
                <w:bCs/>
                <w:color w:val="auto"/>
                <w:sz w:val="22"/>
                <w:szCs w:val="22"/>
              </w:rPr>
              <w:t>märtsil</w:t>
            </w:r>
            <w:r w:rsidRPr="0097058C">
              <w:rPr>
                <w:rFonts w:ascii="Times New Roman" w:hAnsi="Times New Roman" w:cs="Times New Roman"/>
                <w:bCs/>
                <w:color w:val="auto"/>
                <w:sz w:val="22"/>
                <w:szCs w:val="22"/>
              </w:rPr>
              <w:t xml:space="preserve">. </w:t>
            </w:r>
          </w:p>
          <w:p w14:paraId="53B79FDD" w14:textId="77777777" w:rsidR="00EC05DA" w:rsidRPr="0097058C" w:rsidRDefault="003D03FF"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w:t>
            </w:r>
            <w:r w:rsidR="00EC05DA" w:rsidRPr="0097058C">
              <w:rPr>
                <w:rFonts w:ascii="Times New Roman" w:hAnsi="Times New Roman" w:cs="Times New Roman"/>
                <w:bCs/>
                <w:color w:val="auto"/>
                <w:sz w:val="22"/>
                <w:szCs w:val="22"/>
              </w:rPr>
              <w:t>viidi läbi sotsiaal- ja eriteenuste lihtmenetluse (lihtsustatud korras tellitava teenuse) hange koolitajate leidmiseks (2019/20</w:t>
            </w:r>
            <w:r w:rsidRPr="0097058C">
              <w:rPr>
                <w:rFonts w:ascii="Times New Roman" w:hAnsi="Times New Roman" w:cs="Times New Roman"/>
                <w:bCs/>
                <w:color w:val="auto"/>
                <w:sz w:val="22"/>
                <w:szCs w:val="22"/>
              </w:rPr>
              <w:t>.</w:t>
            </w:r>
            <w:r w:rsidR="00EC05DA" w:rsidRPr="0097058C">
              <w:rPr>
                <w:rFonts w:ascii="Times New Roman" w:hAnsi="Times New Roman" w:cs="Times New Roman"/>
                <w:bCs/>
                <w:color w:val="auto"/>
                <w:sz w:val="22"/>
                <w:szCs w:val="22"/>
              </w:rPr>
              <w:t xml:space="preserve"> õa-ks). Hanke tulemusena sõlmiti leping 11 koolitajaga, kellest 8 on varem VEPA koolitajana teenust pakkunud ja 3 varasema VEPA koolitaja kogemuseta. Kuna hanke käigus ei leitud piisavalt koolitajaid, viidi läbi 2019. aasta juulis lisahange pu</w:t>
            </w:r>
            <w:r w:rsidRPr="0097058C">
              <w:rPr>
                <w:rFonts w:ascii="Times New Roman" w:hAnsi="Times New Roman" w:cs="Times New Roman"/>
                <w:bCs/>
                <w:color w:val="auto"/>
                <w:sz w:val="22"/>
                <w:szCs w:val="22"/>
              </w:rPr>
              <w:t xml:space="preserve">uduvate koolitajate leidmiseks. </w:t>
            </w:r>
            <w:r w:rsidR="00EC05DA" w:rsidRPr="0097058C">
              <w:rPr>
                <w:rFonts w:ascii="Times New Roman" w:hAnsi="Times New Roman" w:cs="Times New Roman"/>
                <w:bCs/>
                <w:color w:val="auto"/>
                <w:sz w:val="22"/>
                <w:szCs w:val="22"/>
              </w:rPr>
              <w:t xml:space="preserve">Lisahanke tulemusena sõlmiti leping </w:t>
            </w:r>
            <w:r w:rsidRPr="0097058C">
              <w:rPr>
                <w:rFonts w:ascii="Times New Roman" w:hAnsi="Times New Roman" w:cs="Times New Roman"/>
                <w:bCs/>
                <w:color w:val="auto"/>
                <w:sz w:val="22"/>
                <w:szCs w:val="22"/>
              </w:rPr>
              <w:t>ühe</w:t>
            </w:r>
            <w:r w:rsidR="00EC05DA" w:rsidRPr="0097058C">
              <w:rPr>
                <w:rFonts w:ascii="Times New Roman" w:hAnsi="Times New Roman" w:cs="Times New Roman"/>
                <w:bCs/>
                <w:color w:val="auto"/>
                <w:sz w:val="22"/>
                <w:szCs w:val="22"/>
              </w:rPr>
              <w:t xml:space="preserve"> koolitaja teenust pakkunud kandidaadiga, kellel on varasem VEPA koolitaja kogemus. </w:t>
            </w:r>
          </w:p>
          <w:p w14:paraId="467CBEF2" w14:textId="77777777" w:rsidR="00EC05DA" w:rsidRPr="0097058C" w:rsidRDefault="003D03FF"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juulis </w:t>
            </w:r>
            <w:r w:rsidR="00EC05DA" w:rsidRPr="0097058C">
              <w:rPr>
                <w:rFonts w:ascii="Times New Roman" w:hAnsi="Times New Roman" w:cs="Times New Roman"/>
                <w:bCs/>
                <w:color w:val="auto"/>
                <w:sz w:val="22"/>
                <w:szCs w:val="22"/>
              </w:rPr>
              <w:t xml:space="preserve">viidi läbi sotsiaal- ja eriteenuste lihtmenetluse (lihtsustatud korras tellitava teenuse) hange VEPA mentorite leidmiseks, hanke tulemusena sõlmiti leping 23 VEPA Käitumisoskuste </w:t>
            </w:r>
            <w:r w:rsidRPr="0097058C">
              <w:rPr>
                <w:rFonts w:ascii="Times New Roman" w:hAnsi="Times New Roman" w:cs="Times New Roman"/>
                <w:bCs/>
                <w:color w:val="auto"/>
                <w:sz w:val="22"/>
                <w:szCs w:val="22"/>
              </w:rPr>
              <w:t>M</w:t>
            </w:r>
            <w:r w:rsidR="00EC05DA" w:rsidRPr="0097058C">
              <w:rPr>
                <w:rFonts w:ascii="Times New Roman" w:hAnsi="Times New Roman" w:cs="Times New Roman"/>
                <w:bCs/>
                <w:color w:val="auto"/>
                <w:sz w:val="22"/>
                <w:szCs w:val="22"/>
              </w:rPr>
              <w:t xml:space="preserve">ängu mentoriga, kellest üks loobus tervislikel põhjustel. Kuna hanke käigus ei leitud piisavalt mentoreid, et katta VEPA programmi rakendavaid koole, viidi läbi 2019. aasta augustis lisahange katmata jäänud koolidesse mentorite leidmiseks. Lisahanke tulemusena sõlmiti leping 9 mentoriga, kellest </w:t>
            </w:r>
            <w:r w:rsidRPr="0097058C">
              <w:rPr>
                <w:rFonts w:ascii="Times New Roman" w:hAnsi="Times New Roman" w:cs="Times New Roman"/>
                <w:bCs/>
                <w:color w:val="auto"/>
                <w:sz w:val="22"/>
                <w:szCs w:val="22"/>
              </w:rPr>
              <w:t>kaks</w:t>
            </w:r>
            <w:r w:rsidR="00EC05DA" w:rsidRPr="0097058C">
              <w:rPr>
                <w:rFonts w:ascii="Times New Roman" w:hAnsi="Times New Roman" w:cs="Times New Roman"/>
                <w:bCs/>
                <w:color w:val="auto"/>
                <w:sz w:val="22"/>
                <w:szCs w:val="22"/>
              </w:rPr>
              <w:t xml:space="preserve"> olid edukad ka mentorite hankes. Kokku on 2019/20</w:t>
            </w:r>
            <w:r w:rsidRPr="0097058C">
              <w:rPr>
                <w:rFonts w:ascii="Times New Roman" w:hAnsi="Times New Roman" w:cs="Times New Roman"/>
                <w:bCs/>
                <w:color w:val="auto"/>
                <w:sz w:val="22"/>
                <w:szCs w:val="22"/>
              </w:rPr>
              <w:t>.</w:t>
            </w:r>
            <w:r w:rsidR="00EC05DA" w:rsidRPr="0097058C">
              <w:rPr>
                <w:rFonts w:ascii="Times New Roman" w:hAnsi="Times New Roman" w:cs="Times New Roman"/>
                <w:bCs/>
                <w:color w:val="auto"/>
                <w:sz w:val="22"/>
                <w:szCs w:val="22"/>
              </w:rPr>
              <w:t xml:space="preserve"> õa-l 29 lepingulist piirkonnamentorit.</w:t>
            </w:r>
          </w:p>
          <w:p w14:paraId="3AB625B4" w14:textId="77777777" w:rsidR="00EC05DA" w:rsidRPr="0097058C" w:rsidRDefault="00EC05DA" w:rsidP="00EC05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Laiendamaks VEPA koolimentorite võrgustikk</w:t>
            </w:r>
            <w:r w:rsidR="003D03FF" w:rsidRPr="0097058C">
              <w:rPr>
                <w:rFonts w:ascii="Times New Roman" w:hAnsi="Times New Roman" w:cs="Times New Roman"/>
                <w:bCs/>
                <w:color w:val="auto"/>
                <w:sz w:val="22"/>
                <w:szCs w:val="22"/>
              </w:rPr>
              <w:t>u kaasati VEPA programmi 2019/</w:t>
            </w:r>
            <w:r w:rsidRPr="0097058C">
              <w:rPr>
                <w:rFonts w:ascii="Times New Roman" w:hAnsi="Times New Roman" w:cs="Times New Roman"/>
                <w:bCs/>
                <w:color w:val="auto"/>
                <w:sz w:val="22"/>
                <w:szCs w:val="22"/>
              </w:rPr>
              <w:t>20</w:t>
            </w:r>
            <w:r w:rsidR="003D03FF"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õa-l 51 koolimentorit. Koolimentorite seas on 18 koolimentorit, kellel on sõlmitud töövõtulep</w:t>
            </w:r>
            <w:r w:rsidR="003D03FF" w:rsidRPr="0097058C">
              <w:rPr>
                <w:rFonts w:ascii="Times New Roman" w:hAnsi="Times New Roman" w:cs="Times New Roman"/>
                <w:bCs/>
                <w:color w:val="auto"/>
                <w:sz w:val="22"/>
                <w:szCs w:val="22"/>
              </w:rPr>
              <w:t>ing Tervise Arengu Instituudiga</w:t>
            </w:r>
            <w:r w:rsidRPr="0097058C">
              <w:rPr>
                <w:rFonts w:ascii="Times New Roman" w:hAnsi="Times New Roman" w:cs="Times New Roman"/>
                <w:bCs/>
                <w:color w:val="auto"/>
                <w:sz w:val="22"/>
                <w:szCs w:val="22"/>
              </w:rPr>
              <w:t xml:space="preserve"> ja 29 koolimentorit, kelle tööd tasustab kool</w:t>
            </w:r>
            <w:r w:rsidR="003D03FF"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w:t>
            </w:r>
            <w:r w:rsidR="003D03FF" w:rsidRPr="0097058C">
              <w:rPr>
                <w:rFonts w:ascii="Times New Roman" w:hAnsi="Times New Roman" w:cs="Times New Roman"/>
                <w:bCs/>
                <w:color w:val="auto"/>
                <w:sz w:val="22"/>
                <w:szCs w:val="22"/>
              </w:rPr>
              <w:t>L</w:t>
            </w:r>
            <w:r w:rsidRPr="0097058C">
              <w:rPr>
                <w:rFonts w:ascii="Times New Roman" w:hAnsi="Times New Roman" w:cs="Times New Roman"/>
                <w:bCs/>
                <w:color w:val="auto"/>
                <w:sz w:val="22"/>
                <w:szCs w:val="22"/>
              </w:rPr>
              <w:t>isaks 4 mentorit, kellel on nii piirkonnamentori leping (</w:t>
            </w:r>
            <w:proofErr w:type="spellStart"/>
            <w:r w:rsidRPr="0097058C">
              <w:rPr>
                <w:rFonts w:ascii="Times New Roman" w:hAnsi="Times New Roman" w:cs="Times New Roman"/>
                <w:bCs/>
                <w:color w:val="auto"/>
                <w:sz w:val="22"/>
                <w:szCs w:val="22"/>
              </w:rPr>
              <w:t>kovisioonide</w:t>
            </w:r>
            <w:proofErr w:type="spellEnd"/>
            <w:r w:rsidRPr="0097058C">
              <w:rPr>
                <w:rFonts w:ascii="Times New Roman" w:hAnsi="Times New Roman" w:cs="Times New Roman"/>
                <w:bCs/>
                <w:color w:val="auto"/>
                <w:sz w:val="22"/>
                <w:szCs w:val="22"/>
              </w:rPr>
              <w:t xml:space="preserve"> läbiviimiseks) ja kes</w:t>
            </w:r>
            <w:r w:rsidR="003D03FF" w:rsidRPr="0097058C">
              <w:rPr>
                <w:rFonts w:ascii="Times New Roman" w:hAnsi="Times New Roman" w:cs="Times New Roman"/>
                <w:bCs/>
                <w:color w:val="auto"/>
                <w:sz w:val="22"/>
                <w:szCs w:val="22"/>
              </w:rPr>
              <w:t xml:space="preserve"> tegutsevad ka koolimentoritena.</w:t>
            </w:r>
          </w:p>
          <w:p w14:paraId="78D1316B" w14:textId="77777777" w:rsidR="007A4C75" w:rsidRPr="0097058C" w:rsidRDefault="007A4C75" w:rsidP="00A93CD5">
            <w:pPr>
              <w:pStyle w:val="Normaallaad1"/>
              <w:jc w:val="both"/>
              <w:rPr>
                <w:rFonts w:ascii="Times New Roman" w:hAnsi="Times New Roman" w:cs="Times New Roman"/>
                <w:bCs/>
                <w:color w:val="auto"/>
                <w:sz w:val="22"/>
                <w:szCs w:val="22"/>
              </w:rPr>
            </w:pPr>
          </w:p>
          <w:p w14:paraId="0C61DD92" w14:textId="77777777" w:rsidR="00A93CD5" w:rsidRPr="0097058C" w:rsidRDefault="00A93CD5" w:rsidP="00A93CD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Koostöö PAXIS Instituudiga on sujunud vastavalt hankelepingule, instituut on väljastanud kokku </w:t>
            </w:r>
            <w:r w:rsidR="007A67BA" w:rsidRPr="0097058C">
              <w:rPr>
                <w:rFonts w:ascii="Times New Roman" w:hAnsi="Times New Roman" w:cs="Times New Roman"/>
                <w:bCs/>
                <w:color w:val="auto"/>
                <w:sz w:val="22"/>
                <w:szCs w:val="22"/>
              </w:rPr>
              <w:t>210</w:t>
            </w:r>
            <w:r w:rsidRPr="0097058C">
              <w:rPr>
                <w:rFonts w:ascii="Times New Roman" w:hAnsi="Times New Roman" w:cs="Times New Roman"/>
                <w:bCs/>
                <w:color w:val="auto"/>
                <w:sz w:val="22"/>
                <w:szCs w:val="22"/>
              </w:rPr>
              <w:t xml:space="preserve"> litsentsi</w:t>
            </w:r>
            <w:r w:rsidR="00C47728" w:rsidRPr="0097058C">
              <w:rPr>
                <w:rFonts w:ascii="Times New Roman" w:hAnsi="Times New Roman" w:cs="Times New Roman"/>
                <w:bCs/>
                <w:color w:val="auto"/>
                <w:sz w:val="22"/>
                <w:szCs w:val="22"/>
              </w:rPr>
              <w:t xml:space="preserve"> (koolidele on väljastatud kokku litsentse 142, ülejäänud 68 litsentsi on väljastatud mentoritele)</w:t>
            </w:r>
            <w:r w:rsidRPr="0097058C">
              <w:rPr>
                <w:rFonts w:ascii="Times New Roman" w:hAnsi="Times New Roman" w:cs="Times New Roman"/>
                <w:bCs/>
                <w:color w:val="auto"/>
                <w:sz w:val="22"/>
                <w:szCs w:val="22"/>
              </w:rPr>
              <w:t>.</w:t>
            </w:r>
          </w:p>
          <w:p w14:paraId="217DDBB8" w14:textId="77777777" w:rsidR="00C0326D" w:rsidRPr="0097058C" w:rsidRDefault="00C0326D" w:rsidP="0098524A">
            <w:pPr>
              <w:pStyle w:val="BodyText3"/>
              <w:jc w:val="both"/>
              <w:rPr>
                <w:bCs/>
                <w:sz w:val="22"/>
                <w:szCs w:val="22"/>
              </w:rPr>
            </w:pPr>
          </w:p>
          <w:p w14:paraId="7462E5BA" w14:textId="77777777" w:rsidR="00B215F1" w:rsidRPr="0097058C" w:rsidRDefault="00B215F1" w:rsidP="00622C97">
            <w:pPr>
              <w:pStyle w:val="BodyText3"/>
              <w:numPr>
                <w:ilvl w:val="2"/>
                <w:numId w:val="2"/>
              </w:numPr>
              <w:jc w:val="both"/>
              <w:rPr>
                <w:b/>
                <w:bCs/>
                <w:sz w:val="22"/>
                <w:szCs w:val="22"/>
                <w:shd w:val="clear" w:color="auto" w:fill="E0E0E0"/>
              </w:rPr>
            </w:pPr>
            <w:r w:rsidRPr="0097058C">
              <w:rPr>
                <w:b/>
                <w:bCs/>
                <w:sz w:val="22"/>
                <w:szCs w:val="22"/>
              </w:rPr>
              <w:t xml:space="preserve">Käitumisoskuste </w:t>
            </w:r>
            <w:r w:rsidR="00EE5CE7" w:rsidRPr="0097058C">
              <w:rPr>
                <w:b/>
                <w:bCs/>
                <w:sz w:val="22"/>
                <w:szCs w:val="22"/>
              </w:rPr>
              <w:t>M</w:t>
            </w:r>
            <w:r w:rsidRPr="0097058C">
              <w:rPr>
                <w:b/>
                <w:bCs/>
                <w:sz w:val="22"/>
                <w:szCs w:val="22"/>
              </w:rPr>
              <w:t>ängu venekeelseks kohandamine</w:t>
            </w:r>
            <w:r w:rsidR="007C1372" w:rsidRPr="0097058C">
              <w:rPr>
                <w:b/>
                <w:bCs/>
                <w:sz w:val="22"/>
                <w:szCs w:val="22"/>
              </w:rPr>
              <w:t>.</w:t>
            </w:r>
          </w:p>
          <w:p w14:paraId="11140024" w14:textId="77777777" w:rsidR="00117912" w:rsidRPr="0097058C" w:rsidRDefault="00930352" w:rsidP="0098524A">
            <w:pPr>
              <w:pStyle w:val="BodyText3"/>
              <w:jc w:val="both"/>
              <w:rPr>
                <w:bCs/>
                <w:sz w:val="22"/>
                <w:szCs w:val="22"/>
              </w:rPr>
            </w:pPr>
            <w:r w:rsidRPr="0097058C">
              <w:rPr>
                <w:bCs/>
                <w:sz w:val="22"/>
                <w:szCs w:val="22"/>
              </w:rPr>
              <w:t>2015. aastal a</w:t>
            </w:r>
            <w:r w:rsidR="005A345F" w:rsidRPr="0097058C">
              <w:rPr>
                <w:bCs/>
                <w:sz w:val="22"/>
                <w:szCs w:val="22"/>
              </w:rPr>
              <w:t>lustat</w:t>
            </w:r>
            <w:r w:rsidRPr="0097058C">
              <w:rPr>
                <w:bCs/>
                <w:sz w:val="22"/>
                <w:szCs w:val="22"/>
              </w:rPr>
              <w:t>i</w:t>
            </w:r>
            <w:r w:rsidR="005A345F" w:rsidRPr="0097058C">
              <w:rPr>
                <w:bCs/>
                <w:sz w:val="22"/>
                <w:szCs w:val="22"/>
              </w:rPr>
              <w:t xml:space="preserve"> </w:t>
            </w:r>
            <w:r w:rsidR="00EE5CE7" w:rsidRPr="0097058C">
              <w:rPr>
                <w:bCs/>
                <w:sz w:val="22"/>
                <w:szCs w:val="22"/>
              </w:rPr>
              <w:t>K</w:t>
            </w:r>
            <w:r w:rsidR="00117912" w:rsidRPr="0097058C">
              <w:rPr>
                <w:bCs/>
                <w:sz w:val="22"/>
                <w:szCs w:val="22"/>
              </w:rPr>
              <w:t xml:space="preserve">äitumisoskuste </w:t>
            </w:r>
            <w:r w:rsidR="00EE5CE7" w:rsidRPr="0097058C">
              <w:rPr>
                <w:bCs/>
                <w:sz w:val="22"/>
                <w:szCs w:val="22"/>
              </w:rPr>
              <w:t>M</w:t>
            </w:r>
            <w:r w:rsidR="00117912" w:rsidRPr="0097058C">
              <w:rPr>
                <w:bCs/>
                <w:sz w:val="22"/>
                <w:szCs w:val="22"/>
              </w:rPr>
              <w:t>ängu metoodika kohandamist vene keelde. Tõlgit</w:t>
            </w:r>
            <w:r w:rsidRPr="0097058C">
              <w:rPr>
                <w:bCs/>
                <w:sz w:val="22"/>
                <w:szCs w:val="22"/>
              </w:rPr>
              <w:t>i</w:t>
            </w:r>
            <w:r w:rsidR="00117912" w:rsidRPr="0097058C">
              <w:rPr>
                <w:bCs/>
                <w:sz w:val="22"/>
                <w:szCs w:val="22"/>
              </w:rPr>
              <w:t xml:space="preserve"> peamine </w:t>
            </w:r>
            <w:r w:rsidR="00EE5CE7" w:rsidRPr="0097058C">
              <w:rPr>
                <w:bCs/>
                <w:sz w:val="22"/>
                <w:szCs w:val="22"/>
              </w:rPr>
              <w:t>Käitumisoskuste M</w:t>
            </w:r>
            <w:r w:rsidR="00117912" w:rsidRPr="0097058C">
              <w:rPr>
                <w:bCs/>
                <w:sz w:val="22"/>
                <w:szCs w:val="22"/>
              </w:rPr>
              <w:t xml:space="preserve">ängu sõnavara ja </w:t>
            </w:r>
            <w:r w:rsidR="00C0326D" w:rsidRPr="0097058C">
              <w:rPr>
                <w:bCs/>
                <w:sz w:val="22"/>
                <w:szCs w:val="22"/>
              </w:rPr>
              <w:t>õpetaja</w:t>
            </w:r>
            <w:r w:rsidR="00117912" w:rsidRPr="0097058C">
              <w:rPr>
                <w:bCs/>
                <w:sz w:val="22"/>
                <w:szCs w:val="22"/>
              </w:rPr>
              <w:t>raamat</w:t>
            </w:r>
            <w:r w:rsidR="00C0326D" w:rsidRPr="0097058C">
              <w:rPr>
                <w:bCs/>
                <w:sz w:val="22"/>
                <w:szCs w:val="22"/>
              </w:rPr>
              <w:t>.</w:t>
            </w:r>
          </w:p>
          <w:p w14:paraId="47562A63" w14:textId="77777777" w:rsidR="008777AA" w:rsidRPr="0097058C" w:rsidRDefault="008777AA" w:rsidP="0098524A">
            <w:pPr>
              <w:pStyle w:val="BodyText3"/>
              <w:jc w:val="both"/>
              <w:rPr>
                <w:bCs/>
                <w:sz w:val="22"/>
                <w:szCs w:val="22"/>
              </w:rPr>
            </w:pPr>
          </w:p>
          <w:p w14:paraId="4FA4F27A" w14:textId="77777777" w:rsidR="008777AA" w:rsidRPr="0097058C" w:rsidRDefault="00930352" w:rsidP="0098524A">
            <w:pPr>
              <w:pStyle w:val="BodyText3"/>
              <w:jc w:val="both"/>
              <w:rPr>
                <w:bCs/>
                <w:sz w:val="22"/>
                <w:szCs w:val="22"/>
              </w:rPr>
            </w:pPr>
            <w:r w:rsidRPr="0097058C">
              <w:rPr>
                <w:bCs/>
                <w:sz w:val="22"/>
                <w:szCs w:val="22"/>
              </w:rPr>
              <w:lastRenderedPageBreak/>
              <w:t>2016. aastal j</w:t>
            </w:r>
            <w:r w:rsidR="008777AA" w:rsidRPr="0097058C">
              <w:rPr>
                <w:bCs/>
                <w:sz w:val="22"/>
                <w:szCs w:val="22"/>
              </w:rPr>
              <w:t>ätk</w:t>
            </w:r>
            <w:r w:rsidR="00553E82" w:rsidRPr="0097058C">
              <w:rPr>
                <w:bCs/>
                <w:sz w:val="22"/>
                <w:szCs w:val="22"/>
              </w:rPr>
              <w:t>ati</w:t>
            </w:r>
            <w:r w:rsidR="008777AA" w:rsidRPr="0097058C">
              <w:rPr>
                <w:bCs/>
                <w:sz w:val="22"/>
                <w:szCs w:val="22"/>
              </w:rPr>
              <w:t xml:space="preserve"> metoodika </w:t>
            </w:r>
            <w:r w:rsidR="003845E1" w:rsidRPr="0097058C">
              <w:rPr>
                <w:bCs/>
                <w:sz w:val="22"/>
                <w:szCs w:val="22"/>
              </w:rPr>
              <w:t xml:space="preserve">kohandamist </w:t>
            </w:r>
            <w:r w:rsidR="008777AA" w:rsidRPr="0097058C">
              <w:rPr>
                <w:bCs/>
                <w:sz w:val="22"/>
                <w:szCs w:val="22"/>
              </w:rPr>
              <w:t xml:space="preserve">vene keelde. </w:t>
            </w:r>
            <w:r w:rsidR="00547A02" w:rsidRPr="0097058C">
              <w:rPr>
                <w:bCs/>
                <w:sz w:val="22"/>
                <w:szCs w:val="22"/>
              </w:rPr>
              <w:t>2016 es</w:t>
            </w:r>
            <w:r w:rsidR="008777AA" w:rsidRPr="0097058C">
              <w:rPr>
                <w:bCs/>
                <w:sz w:val="22"/>
                <w:szCs w:val="22"/>
              </w:rPr>
              <w:t>imesel poolaastal tõlgiti lõpuni kõik vajalikud materjalid</w:t>
            </w:r>
            <w:r w:rsidR="00233AAE" w:rsidRPr="0097058C">
              <w:rPr>
                <w:bCs/>
                <w:sz w:val="22"/>
                <w:szCs w:val="22"/>
              </w:rPr>
              <w:t xml:space="preserve"> (vigurite kirjeldused, </w:t>
            </w:r>
            <w:proofErr w:type="spellStart"/>
            <w:r w:rsidR="003845E1" w:rsidRPr="0097058C">
              <w:rPr>
                <w:bCs/>
                <w:sz w:val="22"/>
                <w:szCs w:val="22"/>
              </w:rPr>
              <w:t>kiidude</w:t>
            </w:r>
            <w:proofErr w:type="spellEnd"/>
            <w:r w:rsidR="003845E1" w:rsidRPr="0097058C">
              <w:rPr>
                <w:bCs/>
                <w:sz w:val="22"/>
                <w:szCs w:val="22"/>
              </w:rPr>
              <w:t xml:space="preserve"> blanketid, </w:t>
            </w:r>
            <w:r w:rsidR="00233AAE" w:rsidRPr="0097058C">
              <w:rPr>
                <w:bCs/>
                <w:sz w:val="22"/>
                <w:szCs w:val="22"/>
              </w:rPr>
              <w:t>märguannete ja plakatite tekstid, hindamisinstrumendid ja muud juhendmaterjalid)</w:t>
            </w:r>
            <w:r w:rsidR="008777AA" w:rsidRPr="0097058C">
              <w:rPr>
                <w:bCs/>
                <w:sz w:val="22"/>
                <w:szCs w:val="22"/>
              </w:rPr>
              <w:t>.</w:t>
            </w:r>
            <w:r w:rsidR="00553F03" w:rsidRPr="0097058C">
              <w:rPr>
                <w:bCs/>
                <w:sz w:val="22"/>
                <w:szCs w:val="22"/>
              </w:rPr>
              <w:t xml:space="preserve"> </w:t>
            </w:r>
            <w:r w:rsidR="008777AA" w:rsidRPr="0097058C">
              <w:rPr>
                <w:bCs/>
                <w:sz w:val="22"/>
                <w:szCs w:val="22"/>
              </w:rPr>
              <w:t xml:space="preserve">Tõlgitud </w:t>
            </w:r>
            <w:r w:rsidR="00B506B8" w:rsidRPr="0097058C">
              <w:rPr>
                <w:bCs/>
                <w:sz w:val="22"/>
                <w:szCs w:val="22"/>
              </w:rPr>
              <w:t>materjalid (</w:t>
            </w:r>
            <w:r w:rsidR="008777AA" w:rsidRPr="0097058C">
              <w:rPr>
                <w:bCs/>
                <w:sz w:val="22"/>
                <w:szCs w:val="22"/>
              </w:rPr>
              <w:t>õpik, plakatid ja hindamismaterjalid</w:t>
            </w:r>
            <w:r w:rsidR="00B506B8" w:rsidRPr="0097058C">
              <w:rPr>
                <w:bCs/>
                <w:sz w:val="22"/>
                <w:szCs w:val="22"/>
              </w:rPr>
              <w:t>)</w:t>
            </w:r>
            <w:r w:rsidR="008777AA" w:rsidRPr="0097058C">
              <w:rPr>
                <w:bCs/>
                <w:sz w:val="22"/>
                <w:szCs w:val="22"/>
              </w:rPr>
              <w:t xml:space="preserve"> </w:t>
            </w:r>
            <w:r w:rsidR="00547A02" w:rsidRPr="0097058C">
              <w:rPr>
                <w:bCs/>
                <w:sz w:val="22"/>
                <w:szCs w:val="22"/>
              </w:rPr>
              <w:t>kohandas metoodikaga vastavusse mentor Anita Ba</w:t>
            </w:r>
            <w:r w:rsidR="00EE5CE7" w:rsidRPr="0097058C">
              <w:rPr>
                <w:bCs/>
                <w:sz w:val="22"/>
                <w:szCs w:val="22"/>
              </w:rPr>
              <w:t>umbach, kellel väljakoolitatud K</w:t>
            </w:r>
            <w:r w:rsidR="00547A02" w:rsidRPr="0097058C">
              <w:rPr>
                <w:bCs/>
                <w:sz w:val="22"/>
                <w:szCs w:val="22"/>
              </w:rPr>
              <w:t>ä</w:t>
            </w:r>
            <w:r w:rsidR="00F04AD1" w:rsidRPr="0097058C">
              <w:rPr>
                <w:bCs/>
                <w:sz w:val="22"/>
                <w:szCs w:val="22"/>
              </w:rPr>
              <w:t xml:space="preserve">itumisoskuste </w:t>
            </w:r>
            <w:r w:rsidR="00EE5CE7" w:rsidRPr="0097058C">
              <w:rPr>
                <w:bCs/>
                <w:sz w:val="22"/>
                <w:szCs w:val="22"/>
              </w:rPr>
              <w:t>M</w:t>
            </w:r>
            <w:r w:rsidR="00F04AD1" w:rsidRPr="0097058C">
              <w:rPr>
                <w:bCs/>
                <w:sz w:val="22"/>
                <w:szCs w:val="22"/>
              </w:rPr>
              <w:t>ängu mentorina o</w:t>
            </w:r>
            <w:r w:rsidR="00EE5CE7" w:rsidRPr="0097058C">
              <w:rPr>
                <w:bCs/>
                <w:sz w:val="22"/>
                <w:szCs w:val="22"/>
              </w:rPr>
              <w:t>n</w:t>
            </w:r>
            <w:r w:rsidR="00547A02" w:rsidRPr="0097058C">
              <w:rPr>
                <w:bCs/>
                <w:sz w:val="22"/>
                <w:szCs w:val="22"/>
              </w:rPr>
              <w:t xml:space="preserve"> ainsana väga he</w:t>
            </w:r>
            <w:r w:rsidR="00553F03" w:rsidRPr="0097058C">
              <w:rPr>
                <w:bCs/>
                <w:sz w:val="22"/>
                <w:szCs w:val="22"/>
              </w:rPr>
              <w:t xml:space="preserve">a </w:t>
            </w:r>
            <w:r w:rsidR="00547A02" w:rsidRPr="0097058C">
              <w:rPr>
                <w:bCs/>
                <w:sz w:val="22"/>
                <w:szCs w:val="22"/>
              </w:rPr>
              <w:t>vene keele oskus ja põhjalikud teadmised metoodika olemusest, sellele sobivast lapsesõbralikust lähenemisest nii sisulises kui ka keelelises mõttes. Peale kohandusprotsessi küljendati ja kujundati venekeelsed materjalid vastavalt eestikeelsetele materjalidele.</w:t>
            </w:r>
          </w:p>
          <w:p w14:paraId="05F71C59" w14:textId="77777777" w:rsidR="00A47F9A" w:rsidRPr="0097058C" w:rsidRDefault="00A47F9A" w:rsidP="0098524A">
            <w:pPr>
              <w:pStyle w:val="BodyText3"/>
              <w:jc w:val="both"/>
              <w:rPr>
                <w:bCs/>
                <w:sz w:val="22"/>
                <w:szCs w:val="22"/>
              </w:rPr>
            </w:pPr>
          </w:p>
          <w:p w14:paraId="740736A1" w14:textId="77777777" w:rsidR="00A47F9A" w:rsidRPr="0097058C" w:rsidRDefault="00A47F9A" w:rsidP="00A47F9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alguses tõlgiti metoodika video transkriptsioon vene keelde</w:t>
            </w:r>
            <w:r w:rsidR="00064862" w:rsidRPr="0097058C">
              <w:rPr>
                <w:rFonts w:ascii="Times New Roman" w:hAnsi="Times New Roman" w:cs="Times New Roman"/>
                <w:bCs/>
                <w:color w:val="auto"/>
                <w:sz w:val="22"/>
                <w:szCs w:val="22"/>
              </w:rPr>
              <w:t xml:space="preserve"> ja lisati videole subtiitrid ning kevadel anti välja lisaks eestikeelsele programmi tutvustavale voldikule (5000 tk) ka venekeelne voldik (500 tk). Nii eesti- kui ka venekeelset voldikut jagatakse teavitusüritustel ning õpetajate koolitustel.</w:t>
            </w:r>
            <w:r w:rsidRPr="0097058C">
              <w:rPr>
                <w:rFonts w:ascii="Times New Roman" w:hAnsi="Times New Roman" w:cs="Times New Roman"/>
                <w:bCs/>
                <w:color w:val="auto"/>
                <w:sz w:val="22"/>
                <w:szCs w:val="22"/>
              </w:rPr>
              <w:t xml:space="preserve"> </w:t>
            </w:r>
          </w:p>
          <w:p w14:paraId="53C7B673" w14:textId="77777777" w:rsidR="00F64F79" w:rsidRPr="0097058C" w:rsidRDefault="00F64F79" w:rsidP="00A47F9A">
            <w:pPr>
              <w:pStyle w:val="Normaallaad1"/>
              <w:jc w:val="both"/>
              <w:rPr>
                <w:rFonts w:ascii="Times New Roman" w:hAnsi="Times New Roman" w:cs="Times New Roman"/>
                <w:bCs/>
                <w:color w:val="auto"/>
                <w:sz w:val="22"/>
                <w:szCs w:val="22"/>
              </w:rPr>
            </w:pPr>
          </w:p>
          <w:p w14:paraId="2FAF2C46" w14:textId="77777777" w:rsidR="00F64F79" w:rsidRPr="0097058C" w:rsidRDefault="00F64F7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tõlgiti VEPA kodu vanemaraamat vene keelde ning see on kättesaadav terviseinfo veebis (</w:t>
            </w:r>
            <w:hyperlink r:id="rId8" w:history="1">
              <w:r w:rsidRPr="0097058C">
                <w:rPr>
                  <w:rStyle w:val="Hyperlink"/>
                  <w:rFonts w:ascii="Times New Roman" w:hAnsi="Times New Roman" w:cs="Times New Roman"/>
                  <w:bCs/>
                  <w:color w:val="auto"/>
                  <w:sz w:val="22"/>
                  <w:szCs w:val="22"/>
                </w:rPr>
                <w:t>https://www.terviseinfo.ee/et/tervise-edendamine/koolis/vepa-mang</w:t>
              </w:r>
            </w:hyperlink>
            <w:r w:rsidRPr="0097058C">
              <w:rPr>
                <w:rFonts w:ascii="Times New Roman" w:hAnsi="Times New Roman" w:cs="Times New Roman"/>
                <w:bCs/>
                <w:color w:val="auto"/>
                <w:sz w:val="22"/>
                <w:szCs w:val="22"/>
              </w:rPr>
              <w:t xml:space="preserve">). </w:t>
            </w:r>
          </w:p>
          <w:p w14:paraId="6E4252BE" w14:textId="77777777" w:rsidR="00D93CB9" w:rsidRPr="0097058C" w:rsidRDefault="00D93CB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Inglise-vene tõlked osutusid ebavajalikeks, kuna tõhusam ja säästlikum oli tõlkida vene keelde juba eesti keelde kohandatud materjalid</w:t>
            </w:r>
            <w:r w:rsidR="00806C06" w:rsidRPr="0097058C">
              <w:rPr>
                <w:rFonts w:ascii="Times New Roman" w:hAnsi="Times New Roman" w:cs="Times New Roman"/>
                <w:bCs/>
                <w:color w:val="auto"/>
                <w:sz w:val="22"/>
                <w:szCs w:val="22"/>
              </w:rPr>
              <w:t>. Teised eesti</w:t>
            </w:r>
            <w:r w:rsidRPr="0097058C">
              <w:rPr>
                <w:rFonts w:ascii="Times New Roman" w:hAnsi="Times New Roman" w:cs="Times New Roman"/>
                <w:bCs/>
                <w:color w:val="auto"/>
                <w:sz w:val="22"/>
                <w:szCs w:val="22"/>
              </w:rPr>
              <w:t>keelsed materjalid olid varasemalt tõlgitud vene keelde, kuid jäid kasutamata, sest 2018/19. õa-l oli ainult üks vene emakeelega osaleja, kes sai väga hästi eestikeelsete materjalidega hakkama (nt ei olnud vajadust tõlkida videote subtiitreid). Oma jõududega tõlgiti uued memme vigurid vene keelde.</w:t>
            </w:r>
          </w:p>
          <w:p w14:paraId="016D30A6" w14:textId="77777777" w:rsidR="00F64F79" w:rsidRPr="0097058C" w:rsidRDefault="00F64F79" w:rsidP="00F64F7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Alates kevadest 2018. ilmub metoodikat tutvustav uudiskiri koos lühikese venekeelse kokkuvõttega (</w:t>
            </w:r>
            <w:hyperlink r:id="rId9" w:history="1">
              <w:r w:rsidRPr="0097058C">
                <w:rPr>
                  <w:rStyle w:val="Hyperlink"/>
                  <w:rFonts w:ascii="Times New Roman" w:hAnsi="Times New Roman"/>
                  <w:bCs/>
                  <w:color w:val="auto"/>
                  <w:sz w:val="22"/>
                  <w:szCs w:val="22"/>
                </w:rPr>
                <w:t>https://mailchi.mp/71542ce5d888/vepa-aprilli-uudiskiri</w:t>
              </w:r>
            </w:hyperlink>
            <w:r w:rsidRPr="0097058C">
              <w:rPr>
                <w:rFonts w:ascii="Times New Roman" w:hAnsi="Times New Roman" w:cs="Times New Roman"/>
                <w:bCs/>
                <w:color w:val="auto"/>
                <w:sz w:val="22"/>
                <w:szCs w:val="22"/>
              </w:rPr>
              <w:t xml:space="preserve">), et hoida kaasatuna ka vene emakeelega õpetajaid. Käitumisoskuste Mängu metoodikat tutvustaval </w:t>
            </w:r>
            <w:proofErr w:type="spellStart"/>
            <w:r w:rsidRPr="0097058C">
              <w:rPr>
                <w:rFonts w:ascii="Times New Roman" w:hAnsi="Times New Roman" w:cs="Times New Roman"/>
                <w:bCs/>
                <w:color w:val="auto"/>
                <w:sz w:val="22"/>
                <w:szCs w:val="22"/>
              </w:rPr>
              <w:t>Facebook-i</w:t>
            </w:r>
            <w:proofErr w:type="spellEnd"/>
            <w:r w:rsidRPr="0097058C">
              <w:rPr>
                <w:rFonts w:ascii="Times New Roman" w:hAnsi="Times New Roman" w:cs="Times New Roman"/>
                <w:bCs/>
                <w:color w:val="auto"/>
                <w:sz w:val="22"/>
                <w:szCs w:val="22"/>
              </w:rPr>
              <w:t xml:space="preserve"> leheküljel (</w:t>
            </w:r>
            <w:hyperlink r:id="rId10" w:history="1">
              <w:r w:rsidRPr="0097058C">
                <w:rPr>
                  <w:rStyle w:val="Hyperlink"/>
                  <w:rFonts w:ascii="Times New Roman" w:hAnsi="Times New Roman"/>
                  <w:bCs/>
                  <w:color w:val="auto"/>
                  <w:sz w:val="22"/>
                  <w:szCs w:val="22"/>
                </w:rPr>
                <w:t>https://www.facebook.com/vepamang/</w:t>
              </w:r>
            </w:hyperlink>
            <w:r w:rsidRPr="0097058C">
              <w:rPr>
                <w:rFonts w:ascii="Times New Roman" w:hAnsi="Times New Roman" w:cs="Times New Roman"/>
                <w:bCs/>
                <w:color w:val="auto"/>
                <w:sz w:val="22"/>
                <w:szCs w:val="22"/>
              </w:rPr>
              <w:t>) on olulisematel kajastustel olemas ka venekeelne tõlge, mis on toodud esimeses kommentaaris ja võimaldab ka vene emakeelega õpetajatel olla kursis VEPA programmi uudistega.</w:t>
            </w:r>
          </w:p>
          <w:p w14:paraId="54EFF9E4" w14:textId="77777777" w:rsidR="00F92289" w:rsidRPr="0097058C" w:rsidRDefault="00F92289" w:rsidP="00F64F79">
            <w:pPr>
              <w:pStyle w:val="Normaallaad1"/>
              <w:jc w:val="both"/>
              <w:rPr>
                <w:rFonts w:ascii="Times New Roman" w:hAnsi="Times New Roman" w:cs="Times New Roman"/>
                <w:bCs/>
                <w:color w:val="auto"/>
                <w:sz w:val="22"/>
                <w:szCs w:val="22"/>
              </w:rPr>
            </w:pPr>
          </w:p>
          <w:p w14:paraId="15527267"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teisel poolaastal jätkati VEPA</w:t>
            </w:r>
            <w:r w:rsidR="0024063A" w:rsidRPr="0097058C">
              <w:rPr>
                <w:rFonts w:ascii="Times New Roman" w:hAnsi="Times New Roman" w:cs="Times New Roman"/>
                <w:bCs/>
                <w:color w:val="auto"/>
                <w:sz w:val="22"/>
                <w:szCs w:val="22"/>
              </w:rPr>
              <w:t xml:space="preserve"> metoodikat tutvustava </w:t>
            </w:r>
            <w:proofErr w:type="spellStart"/>
            <w:r w:rsidR="0024063A" w:rsidRPr="0097058C">
              <w:rPr>
                <w:rFonts w:ascii="Times New Roman" w:hAnsi="Times New Roman" w:cs="Times New Roman"/>
                <w:bCs/>
                <w:color w:val="auto"/>
                <w:sz w:val="22"/>
                <w:szCs w:val="22"/>
              </w:rPr>
              <w:t>Facebook-</w:t>
            </w:r>
            <w:r w:rsidRPr="0097058C">
              <w:rPr>
                <w:rFonts w:ascii="Times New Roman" w:hAnsi="Times New Roman" w:cs="Times New Roman"/>
                <w:bCs/>
                <w:color w:val="auto"/>
                <w:sz w:val="22"/>
                <w:szCs w:val="22"/>
              </w:rPr>
              <w:t>i</w:t>
            </w:r>
            <w:proofErr w:type="spellEnd"/>
            <w:r w:rsidRPr="0097058C">
              <w:rPr>
                <w:rFonts w:ascii="Times New Roman" w:hAnsi="Times New Roman" w:cs="Times New Roman"/>
                <w:bCs/>
                <w:color w:val="auto"/>
                <w:sz w:val="22"/>
                <w:szCs w:val="22"/>
              </w:rPr>
              <w:t xml:space="preserve"> lehekülje (</w:t>
            </w:r>
            <w:hyperlink r:id="rId11" w:history="1">
              <w:r w:rsidRPr="0097058C">
                <w:rPr>
                  <w:rStyle w:val="Hyperlink"/>
                  <w:rFonts w:ascii="Times New Roman" w:hAnsi="Times New Roman"/>
                  <w:bCs/>
                  <w:color w:val="auto"/>
                  <w:sz w:val="22"/>
                  <w:szCs w:val="22"/>
                </w:rPr>
                <w:t>https://www.facebook.com/vepamang/</w:t>
              </w:r>
            </w:hyperlink>
            <w:r w:rsidRPr="0097058C">
              <w:rPr>
                <w:rStyle w:val="Hyperlink"/>
                <w:rFonts w:ascii="Times New Roman" w:hAnsi="Times New Roman"/>
                <w:bCs/>
                <w:color w:val="auto"/>
                <w:sz w:val="22"/>
                <w:szCs w:val="22"/>
              </w:rPr>
              <w:t>)</w:t>
            </w:r>
            <w:r w:rsidRPr="0097058C">
              <w:rPr>
                <w:rFonts w:ascii="Times New Roman" w:hAnsi="Times New Roman" w:cs="Times New Roman"/>
                <w:bCs/>
                <w:color w:val="auto"/>
                <w:sz w:val="22"/>
                <w:szCs w:val="22"/>
              </w:rPr>
              <w:t xml:space="preserve"> täiendamist, et see kajastaks aktuaalselt infot nii eesti kui ka vene keeles. </w:t>
            </w:r>
          </w:p>
          <w:p w14:paraId="16FB9ECE"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sügisel </w:t>
            </w:r>
            <w:r w:rsidR="0024063A" w:rsidRPr="0097058C">
              <w:rPr>
                <w:rFonts w:ascii="Times New Roman" w:hAnsi="Times New Roman" w:cs="Times New Roman"/>
                <w:bCs/>
                <w:color w:val="auto"/>
                <w:sz w:val="22"/>
                <w:szCs w:val="22"/>
              </w:rPr>
              <w:t>tehti</w:t>
            </w:r>
            <w:r w:rsidRPr="0097058C">
              <w:rPr>
                <w:rFonts w:ascii="Times New Roman" w:hAnsi="Times New Roman" w:cs="Times New Roman"/>
                <w:bCs/>
                <w:color w:val="auto"/>
                <w:sz w:val="22"/>
                <w:szCs w:val="22"/>
              </w:rPr>
              <w:t xml:space="preserve"> venekeelsed subtiitrid VEPA programmi eestikeelsetele videoklippidele (nt </w:t>
            </w:r>
            <w:proofErr w:type="spellStart"/>
            <w:r w:rsidRPr="0097058C">
              <w:rPr>
                <w:rFonts w:ascii="Times New Roman" w:hAnsi="Times New Roman" w:cs="Times New Roman"/>
                <w:bCs/>
                <w:color w:val="auto"/>
                <w:sz w:val="22"/>
                <w:szCs w:val="22"/>
              </w:rPr>
              <w:t>spleemide</w:t>
            </w:r>
            <w:proofErr w:type="spellEnd"/>
            <w:r w:rsidRPr="0097058C">
              <w:rPr>
                <w:rFonts w:ascii="Times New Roman" w:hAnsi="Times New Roman" w:cs="Times New Roman"/>
                <w:bCs/>
                <w:color w:val="auto"/>
                <w:sz w:val="22"/>
                <w:szCs w:val="22"/>
              </w:rPr>
              <w:t xml:space="preserve"> lugemine, VEPA elemendid), mis võimaldavad kasutada neid venekeelses koolitusgrupis. </w:t>
            </w:r>
          </w:p>
          <w:p w14:paraId="4E07FFF4" w14:textId="77777777" w:rsidR="00F92289" w:rsidRPr="0097058C" w:rsidRDefault="00F92289" w:rsidP="00F92289">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Venekeelse koolitusgrupi koolituskava </w:t>
            </w:r>
            <w:r w:rsidR="0024063A" w:rsidRPr="0097058C">
              <w:rPr>
                <w:rFonts w:ascii="Times New Roman" w:hAnsi="Times New Roman" w:cs="Times New Roman"/>
                <w:bCs/>
                <w:color w:val="auto"/>
                <w:sz w:val="22"/>
                <w:szCs w:val="22"/>
              </w:rPr>
              <w:t>uuendati</w:t>
            </w:r>
            <w:r w:rsidRPr="0097058C">
              <w:rPr>
                <w:rFonts w:ascii="Times New Roman" w:hAnsi="Times New Roman" w:cs="Times New Roman"/>
                <w:bCs/>
                <w:color w:val="auto"/>
                <w:sz w:val="22"/>
                <w:szCs w:val="22"/>
              </w:rPr>
              <w:t xml:space="preserve"> ja viid</w:t>
            </w:r>
            <w:r w:rsidR="0024063A" w:rsidRPr="0097058C">
              <w:rPr>
                <w:rFonts w:ascii="Times New Roman" w:hAnsi="Times New Roman" w:cs="Times New Roman"/>
                <w:bCs/>
                <w:color w:val="auto"/>
                <w:sz w:val="22"/>
                <w:szCs w:val="22"/>
              </w:rPr>
              <w:t>i</w:t>
            </w:r>
            <w:r w:rsidRPr="0097058C">
              <w:rPr>
                <w:rFonts w:ascii="Times New Roman" w:hAnsi="Times New Roman" w:cs="Times New Roman"/>
                <w:bCs/>
                <w:color w:val="auto"/>
                <w:sz w:val="22"/>
                <w:szCs w:val="22"/>
              </w:rPr>
              <w:t xml:space="preserve"> vastavusse VEPA metoodika arendustega (nt lisatud informatsioon tunnustamise ja positiivse märkamise kohta, konkreetsed näited klassiruumidest jne). </w:t>
            </w:r>
          </w:p>
          <w:p w14:paraId="23F3198C" w14:textId="77777777" w:rsidR="00C0326D" w:rsidRPr="0097058C" w:rsidRDefault="00C0326D" w:rsidP="00DB1F13">
            <w:pPr>
              <w:pStyle w:val="BodyText3"/>
              <w:jc w:val="both"/>
              <w:rPr>
                <w:bCs/>
                <w:sz w:val="22"/>
                <w:szCs w:val="22"/>
                <w:shd w:val="clear" w:color="auto" w:fill="E0E0E0"/>
              </w:rPr>
            </w:pPr>
          </w:p>
          <w:p w14:paraId="4027C489" w14:textId="77777777" w:rsidR="009C7AFA" w:rsidRPr="0097058C" w:rsidRDefault="00BE67A3" w:rsidP="009C7AF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aastal </w:t>
            </w:r>
            <w:r w:rsidR="009C7AFA" w:rsidRPr="0097058C">
              <w:rPr>
                <w:rFonts w:ascii="Times New Roman" w:hAnsi="Times New Roman" w:cs="Times New Roman"/>
                <w:bCs/>
                <w:color w:val="auto"/>
                <w:sz w:val="22"/>
                <w:szCs w:val="22"/>
              </w:rPr>
              <w:t>jätkati VEPA programmi venekeelseks kohandamist ja venekeelse rakendamise toetamist, nt venekeelsed postitused VEPA metoodikat tutvustava Facebooki leheküljel, venekeelsed teavitusüritused ja online kohtumised VEP</w:t>
            </w:r>
            <w:r w:rsidR="0054679F" w:rsidRPr="0097058C">
              <w:rPr>
                <w:rFonts w:ascii="Times New Roman" w:hAnsi="Times New Roman" w:cs="Times New Roman"/>
                <w:bCs/>
                <w:color w:val="auto"/>
                <w:sz w:val="22"/>
                <w:szCs w:val="22"/>
              </w:rPr>
              <w:t xml:space="preserve">A õpetajatele. </w:t>
            </w:r>
            <w:r w:rsidRPr="0097058C">
              <w:rPr>
                <w:rFonts w:ascii="Times New Roman" w:hAnsi="Times New Roman" w:cs="Times New Roman"/>
                <w:bCs/>
                <w:color w:val="auto"/>
                <w:sz w:val="22"/>
                <w:szCs w:val="22"/>
              </w:rPr>
              <w:t xml:space="preserve">Lisaks sellele toimusid </w:t>
            </w:r>
            <w:r w:rsidR="009C7AFA" w:rsidRPr="0097058C">
              <w:rPr>
                <w:rFonts w:ascii="Times New Roman" w:hAnsi="Times New Roman" w:cs="Times New Roman"/>
                <w:bCs/>
                <w:color w:val="auto"/>
                <w:sz w:val="22"/>
                <w:szCs w:val="22"/>
              </w:rPr>
              <w:t>2020</w:t>
            </w:r>
            <w:r w:rsidR="0054679F" w:rsidRPr="0097058C">
              <w:rPr>
                <w:rFonts w:ascii="Times New Roman" w:hAnsi="Times New Roman" w:cs="Times New Roman"/>
                <w:bCs/>
                <w:color w:val="auto"/>
                <w:sz w:val="22"/>
                <w:szCs w:val="22"/>
              </w:rPr>
              <w:t>. aasta</w:t>
            </w:r>
            <w:r w:rsidRPr="0097058C">
              <w:rPr>
                <w:rFonts w:ascii="Times New Roman" w:hAnsi="Times New Roman" w:cs="Times New Roman"/>
                <w:bCs/>
                <w:color w:val="auto"/>
                <w:sz w:val="22"/>
                <w:szCs w:val="22"/>
              </w:rPr>
              <w:t>l</w:t>
            </w:r>
            <w:r w:rsidR="009C7AFA" w:rsidRPr="0097058C">
              <w:rPr>
                <w:rFonts w:ascii="Times New Roman" w:hAnsi="Times New Roman" w:cs="Times New Roman"/>
                <w:bCs/>
                <w:color w:val="auto"/>
                <w:sz w:val="22"/>
                <w:szCs w:val="22"/>
              </w:rPr>
              <w:t xml:space="preserve"> kaks online-infotundi uutele VEPA programmiga liituvatele õpetajatele, lis</w:t>
            </w:r>
            <w:r w:rsidR="0054679F" w:rsidRPr="0097058C">
              <w:rPr>
                <w:rFonts w:ascii="Times New Roman" w:hAnsi="Times New Roman" w:cs="Times New Roman"/>
                <w:bCs/>
                <w:color w:val="auto"/>
                <w:sz w:val="22"/>
                <w:szCs w:val="22"/>
              </w:rPr>
              <w:t>aks sellele toimusid</w:t>
            </w:r>
            <w:r w:rsidR="009C7AFA" w:rsidRPr="0097058C">
              <w:rPr>
                <w:rFonts w:ascii="Times New Roman" w:hAnsi="Times New Roman" w:cs="Times New Roman"/>
                <w:bCs/>
                <w:color w:val="auto"/>
                <w:sz w:val="22"/>
                <w:szCs w:val="22"/>
              </w:rPr>
              <w:t xml:space="preserve"> augustis-septembris venekeelsed online kohtumised VEPA õpetajatele (</w:t>
            </w:r>
            <w:r w:rsidR="009C7AFA" w:rsidRPr="0097058C">
              <w:rPr>
                <w:rFonts w:ascii="Times New Roman" w:hAnsi="Times New Roman" w:cs="Times New Roman"/>
                <w:bCs/>
                <w:i/>
                <w:iCs/>
                <w:color w:val="auto"/>
                <w:sz w:val="22"/>
                <w:szCs w:val="22"/>
              </w:rPr>
              <w:t>VEPA käima lükkamine, VEPA visioon ja VEPA laps</w:t>
            </w:r>
            <w:r w:rsidR="009C7AFA" w:rsidRPr="0097058C">
              <w:rPr>
                <w:rFonts w:ascii="Times New Roman" w:hAnsi="Times New Roman" w:cs="Times New Roman"/>
                <w:bCs/>
                <w:color w:val="auto"/>
                <w:sz w:val="22"/>
                <w:szCs w:val="22"/>
              </w:rPr>
              <w:t xml:space="preserve">) ja kogenud </w:t>
            </w:r>
            <w:r w:rsidR="0054679F" w:rsidRPr="0097058C">
              <w:rPr>
                <w:rFonts w:ascii="Times New Roman" w:hAnsi="Times New Roman" w:cs="Times New Roman"/>
                <w:bCs/>
                <w:color w:val="auto"/>
                <w:sz w:val="22"/>
                <w:szCs w:val="22"/>
              </w:rPr>
              <w:t>VEPA õpetajate koostööpäev ( varasem</w:t>
            </w:r>
            <w:r w:rsidR="009C7AFA" w:rsidRPr="0097058C">
              <w:rPr>
                <w:rFonts w:ascii="Times New Roman" w:hAnsi="Times New Roman" w:cs="Times New Roman"/>
                <w:bCs/>
                <w:color w:val="auto"/>
                <w:sz w:val="22"/>
                <w:szCs w:val="22"/>
              </w:rPr>
              <w:t xml:space="preserve"> refleksioonipäev) vene emakeelega õpetajatele. </w:t>
            </w:r>
            <w:r w:rsidR="0054679F" w:rsidRPr="0097058C">
              <w:rPr>
                <w:rFonts w:ascii="Times New Roman" w:hAnsi="Times New Roman" w:cs="Times New Roman"/>
                <w:bCs/>
                <w:color w:val="auto"/>
                <w:sz w:val="22"/>
                <w:szCs w:val="22"/>
              </w:rPr>
              <w:t xml:space="preserve">Vene emakeelega õpetajad said vajadusel tellida uusi </w:t>
            </w:r>
            <w:r w:rsidR="009C7AFA" w:rsidRPr="0097058C">
              <w:rPr>
                <w:rFonts w:ascii="Times New Roman" w:hAnsi="Times New Roman" w:cs="Times New Roman"/>
                <w:bCs/>
                <w:color w:val="auto"/>
                <w:sz w:val="22"/>
                <w:szCs w:val="22"/>
              </w:rPr>
              <w:t>VEPA plakat</w:t>
            </w:r>
            <w:r w:rsidR="0054679F" w:rsidRPr="0097058C">
              <w:rPr>
                <w:rFonts w:ascii="Times New Roman" w:hAnsi="Times New Roman" w:cs="Times New Roman"/>
                <w:bCs/>
                <w:color w:val="auto"/>
                <w:sz w:val="22"/>
                <w:szCs w:val="22"/>
              </w:rPr>
              <w:t>e</w:t>
            </w:r>
            <w:r w:rsidR="009C7AFA" w:rsidRPr="0097058C">
              <w:rPr>
                <w:rFonts w:ascii="Times New Roman" w:hAnsi="Times New Roman" w:cs="Times New Roman"/>
                <w:bCs/>
                <w:color w:val="auto"/>
                <w:sz w:val="22"/>
                <w:szCs w:val="22"/>
              </w:rPr>
              <w:t xml:space="preserve">id oma klassidesse ja </w:t>
            </w:r>
            <w:r w:rsidR="009C7AFA" w:rsidRPr="0097058C">
              <w:rPr>
                <w:rFonts w:ascii="Times New Roman" w:hAnsi="Times New Roman" w:cs="Times New Roman"/>
                <w:bCs/>
                <w:i/>
                <w:iCs/>
                <w:color w:val="auto"/>
                <w:sz w:val="22"/>
                <w:szCs w:val="22"/>
              </w:rPr>
              <w:t>VEPA kodu</w:t>
            </w:r>
            <w:r w:rsidR="0054679F" w:rsidRPr="0097058C">
              <w:rPr>
                <w:rFonts w:ascii="Times New Roman" w:hAnsi="Times New Roman" w:cs="Times New Roman"/>
                <w:bCs/>
                <w:color w:val="auto"/>
                <w:sz w:val="22"/>
                <w:szCs w:val="22"/>
              </w:rPr>
              <w:t xml:space="preserve"> venekeelseid brošüüre. Jätkati</w:t>
            </w:r>
            <w:r w:rsidR="009C7AFA" w:rsidRPr="0097058C">
              <w:rPr>
                <w:rFonts w:ascii="Times New Roman" w:hAnsi="Times New Roman" w:cs="Times New Roman"/>
                <w:bCs/>
                <w:color w:val="auto"/>
                <w:sz w:val="22"/>
                <w:szCs w:val="22"/>
              </w:rPr>
              <w:t xml:space="preserve"> venekeelsete postituste</w:t>
            </w:r>
            <w:r w:rsidR="0054679F" w:rsidRPr="0097058C">
              <w:rPr>
                <w:rFonts w:ascii="Times New Roman" w:hAnsi="Times New Roman" w:cs="Times New Roman"/>
                <w:bCs/>
                <w:color w:val="auto"/>
                <w:sz w:val="22"/>
                <w:szCs w:val="22"/>
              </w:rPr>
              <w:t xml:space="preserve"> tegemist </w:t>
            </w:r>
            <w:r w:rsidR="009C7AFA" w:rsidRPr="0097058C">
              <w:rPr>
                <w:rFonts w:ascii="Times New Roman" w:hAnsi="Times New Roman" w:cs="Times New Roman"/>
                <w:bCs/>
                <w:color w:val="auto"/>
                <w:sz w:val="22"/>
                <w:szCs w:val="22"/>
              </w:rPr>
              <w:t>VEPA metoodikat tutvustava</w:t>
            </w:r>
            <w:r w:rsidR="0054679F" w:rsidRPr="0097058C">
              <w:rPr>
                <w:rFonts w:ascii="Times New Roman" w:hAnsi="Times New Roman" w:cs="Times New Roman"/>
                <w:bCs/>
                <w:color w:val="auto"/>
                <w:sz w:val="22"/>
                <w:szCs w:val="22"/>
              </w:rPr>
              <w:t xml:space="preserve">l Facebooki leheküljel, et </w:t>
            </w:r>
            <w:r w:rsidR="009C7AFA" w:rsidRPr="0097058C">
              <w:rPr>
                <w:rFonts w:ascii="Times New Roman" w:hAnsi="Times New Roman" w:cs="Times New Roman"/>
                <w:bCs/>
                <w:color w:val="auto"/>
                <w:sz w:val="22"/>
                <w:szCs w:val="22"/>
              </w:rPr>
              <w:t xml:space="preserve">hoida kursis VEPA programmi tegevustega laiemat vene emakeelega kogukonda. </w:t>
            </w:r>
          </w:p>
          <w:p w14:paraId="50AB89D8" w14:textId="77777777" w:rsidR="009C7AFA" w:rsidRPr="0097058C" w:rsidRDefault="009C7AFA" w:rsidP="00DB1F13">
            <w:pPr>
              <w:pStyle w:val="BodyText3"/>
              <w:jc w:val="both"/>
              <w:rPr>
                <w:bCs/>
                <w:sz w:val="22"/>
                <w:szCs w:val="22"/>
                <w:shd w:val="clear" w:color="auto" w:fill="E0E0E0"/>
              </w:rPr>
            </w:pPr>
          </w:p>
          <w:p w14:paraId="5FD407A5" w14:textId="77777777" w:rsidR="009C7AFA" w:rsidRPr="0097058C" w:rsidRDefault="009C7AFA" w:rsidP="00DB1F13">
            <w:pPr>
              <w:pStyle w:val="BodyText3"/>
              <w:jc w:val="both"/>
              <w:rPr>
                <w:bCs/>
                <w:sz w:val="22"/>
                <w:szCs w:val="22"/>
                <w:shd w:val="clear" w:color="auto" w:fill="E0E0E0"/>
              </w:rPr>
            </w:pPr>
          </w:p>
          <w:p w14:paraId="64363F86" w14:textId="77777777" w:rsidR="00117912" w:rsidRPr="0097058C" w:rsidRDefault="00117912" w:rsidP="00622C97">
            <w:pPr>
              <w:pStyle w:val="BodyText3"/>
              <w:numPr>
                <w:ilvl w:val="2"/>
                <w:numId w:val="2"/>
              </w:numPr>
              <w:jc w:val="both"/>
              <w:rPr>
                <w:b/>
                <w:bCs/>
                <w:sz w:val="22"/>
                <w:szCs w:val="22"/>
                <w:shd w:val="clear" w:color="auto" w:fill="E0E0E0"/>
              </w:rPr>
            </w:pPr>
            <w:r w:rsidRPr="0097058C">
              <w:rPr>
                <w:b/>
                <w:bCs/>
                <w:sz w:val="22"/>
                <w:szCs w:val="22"/>
              </w:rPr>
              <w:t xml:space="preserve">Eesti- ja venekeelse </w:t>
            </w:r>
            <w:r w:rsidR="00EE5CE7" w:rsidRPr="0097058C">
              <w:rPr>
                <w:b/>
                <w:bCs/>
                <w:sz w:val="22"/>
                <w:szCs w:val="22"/>
              </w:rPr>
              <w:t>Käitumisoskuste M</w:t>
            </w:r>
            <w:r w:rsidRPr="0097058C">
              <w:rPr>
                <w:b/>
                <w:bCs/>
                <w:sz w:val="22"/>
                <w:szCs w:val="22"/>
              </w:rPr>
              <w:t>ängu arendamine vastavalt vajadusele</w:t>
            </w:r>
            <w:r w:rsidR="007C1372" w:rsidRPr="0097058C">
              <w:rPr>
                <w:b/>
                <w:bCs/>
                <w:sz w:val="22"/>
                <w:szCs w:val="22"/>
              </w:rPr>
              <w:t>.</w:t>
            </w:r>
          </w:p>
          <w:p w14:paraId="102FD7D1" w14:textId="77777777" w:rsidR="005A345F" w:rsidRPr="0097058C" w:rsidRDefault="005A345F" w:rsidP="0098524A">
            <w:pPr>
              <w:pStyle w:val="BodyText3"/>
              <w:jc w:val="both"/>
              <w:rPr>
                <w:bCs/>
                <w:sz w:val="22"/>
                <w:szCs w:val="22"/>
              </w:rPr>
            </w:pPr>
            <w:r w:rsidRPr="0097058C">
              <w:rPr>
                <w:bCs/>
                <w:sz w:val="22"/>
                <w:szCs w:val="22"/>
              </w:rPr>
              <w:t>2015. aasta</w:t>
            </w:r>
            <w:r w:rsidR="00F9591F" w:rsidRPr="0097058C">
              <w:rPr>
                <w:bCs/>
                <w:sz w:val="22"/>
                <w:szCs w:val="22"/>
              </w:rPr>
              <w:t>l arendati pidevalt programmi rakenduse protsessi.</w:t>
            </w:r>
            <w:r w:rsidRPr="0097058C">
              <w:rPr>
                <w:bCs/>
                <w:sz w:val="22"/>
                <w:szCs w:val="22"/>
              </w:rPr>
              <w:t xml:space="preserve"> </w:t>
            </w:r>
            <w:r w:rsidR="00F9591F" w:rsidRPr="0097058C">
              <w:rPr>
                <w:bCs/>
                <w:sz w:val="22"/>
                <w:szCs w:val="22"/>
              </w:rPr>
              <w:t>Näiteks</w:t>
            </w:r>
            <w:r w:rsidR="00CA5F3D" w:rsidRPr="0097058C">
              <w:rPr>
                <w:bCs/>
                <w:sz w:val="22"/>
                <w:szCs w:val="22"/>
              </w:rPr>
              <w:t xml:space="preserve"> mõeldi</w:t>
            </w:r>
            <w:r w:rsidR="00F9591F" w:rsidRPr="0097058C">
              <w:rPr>
                <w:bCs/>
                <w:sz w:val="22"/>
                <w:szCs w:val="22"/>
              </w:rPr>
              <w:t xml:space="preserve"> detailsemalt</w:t>
            </w:r>
            <w:r w:rsidR="00553E82" w:rsidRPr="0097058C">
              <w:rPr>
                <w:bCs/>
                <w:sz w:val="22"/>
                <w:szCs w:val="22"/>
              </w:rPr>
              <w:t xml:space="preserve"> läbi</w:t>
            </w:r>
            <w:r w:rsidR="00F9591F" w:rsidRPr="0097058C">
              <w:rPr>
                <w:bCs/>
                <w:sz w:val="22"/>
                <w:szCs w:val="22"/>
              </w:rPr>
              <w:t xml:space="preserve"> mentorite töö protsess ja eesmärk. Lisaks</w:t>
            </w:r>
            <w:r w:rsidR="00553E82" w:rsidRPr="0097058C">
              <w:rPr>
                <w:bCs/>
                <w:sz w:val="22"/>
                <w:szCs w:val="22"/>
              </w:rPr>
              <w:t xml:space="preserve"> kohandati </w:t>
            </w:r>
            <w:r w:rsidR="00F9591F" w:rsidRPr="0097058C">
              <w:rPr>
                <w:bCs/>
                <w:sz w:val="22"/>
                <w:szCs w:val="22"/>
              </w:rPr>
              <w:t>eestikeelset õpetajaraamatu</w:t>
            </w:r>
            <w:r w:rsidR="007C1372" w:rsidRPr="0097058C">
              <w:rPr>
                <w:bCs/>
                <w:sz w:val="22"/>
                <w:szCs w:val="22"/>
              </w:rPr>
              <w:t>t</w:t>
            </w:r>
            <w:r w:rsidR="00F9591F" w:rsidRPr="0097058C">
              <w:rPr>
                <w:bCs/>
                <w:sz w:val="22"/>
                <w:szCs w:val="22"/>
              </w:rPr>
              <w:t xml:space="preserve"> ja</w:t>
            </w:r>
            <w:r w:rsidR="00CA5F3D" w:rsidRPr="0097058C">
              <w:rPr>
                <w:bCs/>
                <w:sz w:val="22"/>
                <w:szCs w:val="22"/>
              </w:rPr>
              <w:t xml:space="preserve"> parandati</w:t>
            </w:r>
            <w:r w:rsidR="00F9591F" w:rsidRPr="0097058C">
              <w:rPr>
                <w:bCs/>
                <w:sz w:val="22"/>
                <w:szCs w:val="22"/>
              </w:rPr>
              <w:t xml:space="preserve"> täiendavalt selle kujundust. Arendati hindamisinstrumentide elektroonilisi</w:t>
            </w:r>
            <w:r w:rsidR="00553E82" w:rsidRPr="0097058C">
              <w:rPr>
                <w:bCs/>
                <w:sz w:val="22"/>
                <w:szCs w:val="22"/>
              </w:rPr>
              <w:t xml:space="preserve"> </w:t>
            </w:r>
            <w:r w:rsidR="00F9591F" w:rsidRPr="0097058C">
              <w:rPr>
                <w:bCs/>
                <w:sz w:val="22"/>
                <w:szCs w:val="22"/>
              </w:rPr>
              <w:t>vorme ja tehti muid jooksvaid muudatusi metoodika kvaliteetsema rakendamise tagamiseks.</w:t>
            </w:r>
          </w:p>
          <w:p w14:paraId="16772221" w14:textId="77777777" w:rsidR="00F9591F" w:rsidRPr="0097058C" w:rsidRDefault="00F9591F" w:rsidP="0098524A">
            <w:pPr>
              <w:pStyle w:val="BodyText3"/>
              <w:jc w:val="both"/>
              <w:rPr>
                <w:bCs/>
                <w:sz w:val="22"/>
                <w:szCs w:val="22"/>
              </w:rPr>
            </w:pPr>
            <w:r w:rsidRPr="0097058C">
              <w:rPr>
                <w:bCs/>
                <w:sz w:val="22"/>
                <w:szCs w:val="22"/>
              </w:rPr>
              <w:lastRenderedPageBreak/>
              <w:t>Materjalidest telliti, trükiti ja jagati 21 uut õpetaja komplekti, kuhu kuulu</w:t>
            </w:r>
            <w:r w:rsidR="00CA5F3D" w:rsidRPr="0097058C">
              <w:rPr>
                <w:bCs/>
                <w:sz w:val="22"/>
                <w:szCs w:val="22"/>
              </w:rPr>
              <w:t>sid</w:t>
            </w:r>
            <w:r w:rsidRPr="0097058C">
              <w:rPr>
                <w:bCs/>
                <w:sz w:val="22"/>
                <w:szCs w:val="22"/>
              </w:rPr>
              <w:t xml:space="preserve"> järgmised osad: õpetajaraamat, suupill, nimepulgad, memme vigurid, </w:t>
            </w:r>
            <w:proofErr w:type="spellStart"/>
            <w:r w:rsidRPr="0097058C">
              <w:rPr>
                <w:bCs/>
                <w:sz w:val="22"/>
                <w:szCs w:val="22"/>
              </w:rPr>
              <w:t>kiidude</w:t>
            </w:r>
            <w:proofErr w:type="spellEnd"/>
            <w:r w:rsidRPr="0097058C">
              <w:rPr>
                <w:bCs/>
                <w:sz w:val="22"/>
                <w:szCs w:val="22"/>
              </w:rPr>
              <w:t xml:space="preserve"> blanketid (täiskasvanult täiskasvanule ja lapselt lapsele), stopper ja lauakaardid.</w:t>
            </w:r>
          </w:p>
          <w:p w14:paraId="7364FE1D" w14:textId="77777777" w:rsidR="00B506B8" w:rsidRPr="0097058C" w:rsidRDefault="00B506B8" w:rsidP="0098524A">
            <w:pPr>
              <w:pStyle w:val="BodyText3"/>
              <w:jc w:val="both"/>
              <w:rPr>
                <w:bCs/>
                <w:sz w:val="22"/>
                <w:szCs w:val="22"/>
              </w:rPr>
            </w:pPr>
          </w:p>
          <w:p w14:paraId="04758C3C" w14:textId="77777777" w:rsidR="00FC1601" w:rsidRPr="0097058C" w:rsidRDefault="00CA5F3D" w:rsidP="0098524A">
            <w:pPr>
              <w:pStyle w:val="BodyText3"/>
              <w:jc w:val="both"/>
              <w:rPr>
                <w:bCs/>
                <w:sz w:val="22"/>
                <w:szCs w:val="22"/>
              </w:rPr>
            </w:pPr>
            <w:r w:rsidRPr="0097058C">
              <w:rPr>
                <w:bCs/>
                <w:sz w:val="22"/>
                <w:szCs w:val="22"/>
              </w:rPr>
              <w:t>2016. aastal j</w:t>
            </w:r>
            <w:r w:rsidR="00FC1601" w:rsidRPr="0097058C">
              <w:rPr>
                <w:bCs/>
                <w:sz w:val="22"/>
                <w:szCs w:val="22"/>
              </w:rPr>
              <w:t xml:space="preserve">ätkati programmi materjalide, sh VEPA plakatite, memme vigurite, </w:t>
            </w:r>
            <w:proofErr w:type="spellStart"/>
            <w:r w:rsidR="00FC1601" w:rsidRPr="0097058C">
              <w:rPr>
                <w:bCs/>
                <w:sz w:val="22"/>
                <w:szCs w:val="22"/>
              </w:rPr>
              <w:t>kiidude</w:t>
            </w:r>
            <w:proofErr w:type="spellEnd"/>
            <w:r w:rsidR="00FC1601" w:rsidRPr="0097058C">
              <w:rPr>
                <w:bCs/>
                <w:sz w:val="22"/>
                <w:szCs w:val="22"/>
              </w:rPr>
              <w:t xml:space="preserve"> blankettide</w:t>
            </w:r>
            <w:r w:rsidR="008C420E" w:rsidRPr="0097058C">
              <w:rPr>
                <w:bCs/>
                <w:sz w:val="22"/>
                <w:szCs w:val="22"/>
              </w:rPr>
              <w:t xml:space="preserve"> ja </w:t>
            </w:r>
            <w:r w:rsidR="00FC1601" w:rsidRPr="0097058C">
              <w:rPr>
                <w:bCs/>
                <w:sz w:val="22"/>
                <w:szCs w:val="22"/>
              </w:rPr>
              <w:t>lauakaartide kujundamist. 2016/17</w:t>
            </w:r>
            <w:r w:rsidR="00E33ED2" w:rsidRPr="0097058C">
              <w:rPr>
                <w:bCs/>
                <w:sz w:val="22"/>
                <w:szCs w:val="22"/>
              </w:rPr>
              <w:t>.</w:t>
            </w:r>
            <w:r w:rsidR="00FC1601" w:rsidRPr="0097058C">
              <w:rPr>
                <w:bCs/>
                <w:sz w:val="22"/>
                <w:szCs w:val="22"/>
              </w:rPr>
              <w:t xml:space="preserve"> õa </w:t>
            </w:r>
            <w:r w:rsidRPr="0097058C">
              <w:rPr>
                <w:bCs/>
                <w:sz w:val="22"/>
                <w:szCs w:val="22"/>
              </w:rPr>
              <w:t xml:space="preserve">esimeses pooles valmis </w:t>
            </w:r>
            <w:r w:rsidR="00FC1601" w:rsidRPr="0097058C">
              <w:rPr>
                <w:bCs/>
                <w:sz w:val="22"/>
                <w:szCs w:val="22"/>
              </w:rPr>
              <w:t>igale liituvale õpetajale</w:t>
            </w:r>
            <w:r w:rsidRPr="0097058C">
              <w:rPr>
                <w:bCs/>
                <w:sz w:val="22"/>
                <w:szCs w:val="22"/>
              </w:rPr>
              <w:t xml:space="preserve"> mõeldud</w:t>
            </w:r>
            <w:r w:rsidR="00FC1601" w:rsidRPr="0097058C">
              <w:rPr>
                <w:bCs/>
                <w:sz w:val="22"/>
                <w:szCs w:val="22"/>
              </w:rPr>
              <w:t xml:space="preserve"> A3</w:t>
            </w:r>
            <w:r w:rsidRPr="0097058C">
              <w:rPr>
                <w:bCs/>
                <w:sz w:val="22"/>
                <w:szCs w:val="22"/>
              </w:rPr>
              <w:t>-</w:t>
            </w:r>
            <w:r w:rsidR="00FC1601" w:rsidRPr="0097058C">
              <w:rPr>
                <w:bCs/>
                <w:sz w:val="22"/>
                <w:szCs w:val="22"/>
              </w:rPr>
              <w:t>formaadis kujundatud plakatite komplekt, kuhu kuulub neli plakatit – VEPA vaikus, VEPA hääled, nädala ülevaa</w:t>
            </w:r>
            <w:r w:rsidR="00605A77" w:rsidRPr="0097058C">
              <w:rPr>
                <w:bCs/>
                <w:sz w:val="22"/>
                <w:szCs w:val="22"/>
              </w:rPr>
              <w:t>t</w:t>
            </w:r>
            <w:r w:rsidR="00FC1601" w:rsidRPr="0097058C">
              <w:rPr>
                <w:bCs/>
                <w:sz w:val="22"/>
                <w:szCs w:val="22"/>
              </w:rPr>
              <w:t xml:space="preserve">e tabel ja VEPA käed. Jätkati ka eesti- ja venekeelse õpetajaraamatu keelelist korrektuuri ja täiendavat kujundamist. Materjalide paremaks kujundamiseks pildistati </w:t>
            </w:r>
            <w:r w:rsidR="00EE5CE7" w:rsidRPr="0097058C">
              <w:rPr>
                <w:bCs/>
                <w:sz w:val="22"/>
                <w:szCs w:val="22"/>
              </w:rPr>
              <w:t>Käitumisoskuste M</w:t>
            </w:r>
            <w:r w:rsidR="00FC1601" w:rsidRPr="0097058C">
              <w:rPr>
                <w:bCs/>
                <w:sz w:val="22"/>
                <w:szCs w:val="22"/>
              </w:rPr>
              <w:t xml:space="preserve">ängu rakendavas eesti õppekeelega klassis mängu mängivaid lapsi ja mängu elemente ning klassikeskkonda. </w:t>
            </w:r>
          </w:p>
          <w:p w14:paraId="2C918A47" w14:textId="77777777" w:rsidR="005627EF" w:rsidRPr="0097058C" w:rsidRDefault="00FC1601" w:rsidP="0098524A">
            <w:pPr>
              <w:pStyle w:val="BodyText3"/>
              <w:jc w:val="both"/>
              <w:rPr>
                <w:sz w:val="22"/>
                <w:szCs w:val="22"/>
              </w:rPr>
            </w:pPr>
            <w:r w:rsidRPr="0097058C">
              <w:rPr>
                <w:bCs/>
                <w:sz w:val="22"/>
                <w:szCs w:val="22"/>
              </w:rPr>
              <w:t>Õ</w:t>
            </w:r>
            <w:r w:rsidR="00EE5CE7" w:rsidRPr="0097058C">
              <w:rPr>
                <w:bCs/>
                <w:sz w:val="22"/>
                <w:szCs w:val="22"/>
              </w:rPr>
              <w:t>petajatele jagati 42 komplekti Käitumisoskuste M</w:t>
            </w:r>
            <w:r w:rsidRPr="0097058C">
              <w:rPr>
                <w:bCs/>
                <w:sz w:val="22"/>
                <w:szCs w:val="22"/>
              </w:rPr>
              <w:t xml:space="preserve">ängu materjale. Komplekt sisaldas ka uusi plakateid ja täiendava kujundusega õpikuid. Lisaks </w:t>
            </w:r>
            <w:r w:rsidR="00CA5F3D" w:rsidRPr="0097058C">
              <w:rPr>
                <w:bCs/>
                <w:sz w:val="22"/>
                <w:szCs w:val="22"/>
              </w:rPr>
              <w:t xml:space="preserve">olid </w:t>
            </w:r>
            <w:r w:rsidRPr="0097058C">
              <w:rPr>
                <w:bCs/>
                <w:sz w:val="22"/>
                <w:szCs w:val="22"/>
              </w:rPr>
              <w:t>komplekti</w:t>
            </w:r>
            <w:r w:rsidR="00963A91" w:rsidRPr="0097058C">
              <w:rPr>
                <w:bCs/>
                <w:sz w:val="22"/>
                <w:szCs w:val="22"/>
              </w:rPr>
              <w:t xml:space="preserve">s uued taimerid ja kaelapaelaga </w:t>
            </w:r>
            <w:r w:rsidRPr="0097058C">
              <w:rPr>
                <w:bCs/>
                <w:sz w:val="22"/>
                <w:szCs w:val="22"/>
              </w:rPr>
              <w:t>suupill</w:t>
            </w:r>
            <w:r w:rsidR="005627EF" w:rsidRPr="0097058C">
              <w:rPr>
                <w:bCs/>
                <w:sz w:val="22"/>
                <w:szCs w:val="22"/>
              </w:rPr>
              <w:t>id.</w:t>
            </w:r>
            <w:r w:rsidR="000E7086" w:rsidRPr="0097058C">
              <w:rPr>
                <w:bCs/>
                <w:sz w:val="22"/>
                <w:szCs w:val="22"/>
              </w:rPr>
              <w:t xml:space="preserve"> Uutel taimeritel on eelmistega võrreldes suurem ekraan, nii õpetajal kui õpilastel oleks võimalik paremini taimeril jooksvaid numbreid näha, samuti on uue taimeri hääletase vaiksem, kuna eelnevalt tuli välja, et taimeri liiga vali hääl häirib õpilasi. Suupill vahetati välja kuna oli liiga raske ja õpetaja ei saanud seda kaelas kanda.</w:t>
            </w:r>
            <w:r w:rsidR="00553E82" w:rsidRPr="0097058C">
              <w:rPr>
                <w:bCs/>
                <w:sz w:val="22"/>
                <w:szCs w:val="22"/>
              </w:rPr>
              <w:t xml:space="preserve"> </w:t>
            </w:r>
            <w:r w:rsidRPr="0097058C">
              <w:rPr>
                <w:bCs/>
                <w:sz w:val="22"/>
                <w:szCs w:val="22"/>
              </w:rPr>
              <w:t xml:space="preserve">Paralleelselt metoodika arendamisega analüüsitakse </w:t>
            </w:r>
            <w:r w:rsidR="00D57E7F" w:rsidRPr="0097058C">
              <w:rPr>
                <w:bCs/>
                <w:sz w:val="22"/>
                <w:szCs w:val="22"/>
              </w:rPr>
              <w:t>ja täiendatakse pidevalt materjalide komplekt</w:t>
            </w:r>
            <w:r w:rsidR="00384727" w:rsidRPr="0097058C">
              <w:rPr>
                <w:bCs/>
                <w:sz w:val="22"/>
                <w:szCs w:val="22"/>
              </w:rPr>
              <w:t>i</w:t>
            </w:r>
            <w:r w:rsidR="00D57E7F" w:rsidRPr="0097058C">
              <w:rPr>
                <w:bCs/>
                <w:sz w:val="22"/>
                <w:szCs w:val="22"/>
              </w:rPr>
              <w:t>.</w:t>
            </w:r>
            <w:r w:rsidR="00B45CDD" w:rsidRPr="0097058C">
              <w:rPr>
                <w:bCs/>
                <w:sz w:val="22"/>
                <w:szCs w:val="22"/>
              </w:rPr>
              <w:t xml:space="preserve"> Sisulisi muudatusi tehakse järjepidevalt vastavalt õpetajate tagasisidele. </w:t>
            </w:r>
          </w:p>
          <w:p w14:paraId="66728D46" w14:textId="77777777" w:rsidR="009B76C0" w:rsidRPr="0097058C" w:rsidRDefault="009B76C0" w:rsidP="0098524A">
            <w:pPr>
              <w:pStyle w:val="BodyText3"/>
              <w:jc w:val="both"/>
              <w:rPr>
                <w:sz w:val="22"/>
                <w:szCs w:val="22"/>
              </w:rPr>
            </w:pPr>
          </w:p>
          <w:p w14:paraId="53A29B35" w14:textId="77777777" w:rsidR="009B76C0" w:rsidRPr="0097058C" w:rsidRDefault="009B76C0"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aastal täiendati õpetajate baas- ja täienduskoolituse metoodikat vastavalt õpetajate ja mentorite tagasisidele. Paralleelselt metoodika arendamisega jätkati ka programmi materjalide, sh VEPA plakatite, memme vigurite, </w:t>
            </w:r>
            <w:proofErr w:type="spellStart"/>
            <w:r w:rsidRPr="0097058C">
              <w:rPr>
                <w:rFonts w:ascii="Times New Roman" w:hAnsi="Times New Roman" w:cs="Times New Roman"/>
                <w:bCs/>
                <w:color w:val="auto"/>
                <w:sz w:val="22"/>
                <w:szCs w:val="22"/>
              </w:rPr>
              <w:t>kiidude</w:t>
            </w:r>
            <w:proofErr w:type="spellEnd"/>
            <w:r w:rsidRPr="0097058C">
              <w:rPr>
                <w:rFonts w:ascii="Times New Roman" w:hAnsi="Times New Roman" w:cs="Times New Roman"/>
                <w:bCs/>
                <w:color w:val="auto"/>
                <w:sz w:val="22"/>
                <w:szCs w:val="22"/>
              </w:rPr>
              <w:t xml:space="preserve"> blankettide ja lauakaartide täiendamist ning kujundamist. Lisaks parandati vastavalt õpetajate ja mentorite tagasisidele</w:t>
            </w:r>
            <w:r w:rsidR="000A7D1E"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ka materjalide kasutusmugavust. Jätkati ka eesti- ja venekeelse õpetajaraamatu keelelist korrektuuri ja täiendavat kujundamist. Tõlgiti inglise keelest eesti keelde PAXIS Instituudi poolt välja antud mentorite manuaal, mis o</w:t>
            </w:r>
            <w:r w:rsidR="008011F9" w:rsidRPr="0097058C">
              <w:rPr>
                <w:rFonts w:ascii="Times New Roman" w:hAnsi="Times New Roman" w:cs="Times New Roman"/>
                <w:bCs/>
                <w:color w:val="auto"/>
                <w:sz w:val="22"/>
                <w:szCs w:val="22"/>
              </w:rPr>
              <w:t>li</w:t>
            </w:r>
            <w:r w:rsidRPr="0097058C">
              <w:rPr>
                <w:rFonts w:ascii="Times New Roman" w:hAnsi="Times New Roman" w:cs="Times New Roman"/>
                <w:bCs/>
                <w:color w:val="auto"/>
                <w:sz w:val="22"/>
                <w:szCs w:val="22"/>
              </w:rPr>
              <w:t xml:space="preserve"> sisendiks eestikeelsele manuaalile. Toodeti õppevideo Käitumisoskuste Mängu kasutamisest klassikeskkonnas õpetajate baas- ja täienduskoolituste ning mentorite väljaõppe tarbeks. Lisaks koostati ka nii eesti- kui ka venekeelne metoodikat tutvustav voldik, mida saab kasutada nii teavitusüritustel kui ka koolitustel.</w:t>
            </w:r>
          </w:p>
          <w:p w14:paraId="202925DC" w14:textId="77777777" w:rsidR="00B71031" w:rsidRPr="0097058C" w:rsidRDefault="009B76C0"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w:t>
            </w:r>
            <w:r w:rsidR="00AF2FEC" w:rsidRPr="0097058C">
              <w:rPr>
                <w:rFonts w:ascii="Times New Roman" w:hAnsi="Times New Roman" w:cs="Times New Roman"/>
                <w:bCs/>
                <w:color w:val="auto"/>
                <w:sz w:val="22"/>
                <w:szCs w:val="22"/>
              </w:rPr>
              <w:t>t</w:t>
            </w:r>
            <w:r w:rsidRPr="0097058C">
              <w:rPr>
                <w:rFonts w:ascii="Times New Roman" w:hAnsi="Times New Roman" w:cs="Times New Roman"/>
                <w:bCs/>
                <w:color w:val="auto"/>
                <w:sz w:val="22"/>
                <w:szCs w:val="22"/>
              </w:rPr>
              <w:t xml:space="preserve">a sügisel külastati välisvisiidi raames metoodika arendajat Ameerika Ühendriikides. </w:t>
            </w:r>
            <w:r w:rsidR="00AF2FEC" w:rsidRPr="0097058C">
              <w:rPr>
                <w:rFonts w:ascii="Times New Roman" w:hAnsi="Times New Roman" w:cs="Times New Roman"/>
                <w:bCs/>
                <w:color w:val="auto"/>
                <w:sz w:val="22"/>
                <w:szCs w:val="22"/>
              </w:rPr>
              <w:t>O</w:t>
            </w:r>
            <w:r w:rsidRPr="0097058C">
              <w:rPr>
                <w:rFonts w:ascii="Times New Roman" w:hAnsi="Times New Roman" w:cs="Times New Roman"/>
                <w:bCs/>
                <w:color w:val="auto"/>
                <w:sz w:val="22"/>
                <w:szCs w:val="22"/>
              </w:rPr>
              <w:t>saleti</w:t>
            </w:r>
            <w:r w:rsidR="00AF2FEC" w:rsidRPr="0097058C">
              <w:rPr>
                <w:rFonts w:ascii="Times New Roman" w:hAnsi="Times New Roman" w:cs="Times New Roman"/>
                <w:bCs/>
                <w:color w:val="auto"/>
                <w:sz w:val="22"/>
                <w:szCs w:val="22"/>
              </w:rPr>
              <w:t xml:space="preserve"> ka</w:t>
            </w:r>
            <w:r w:rsidRPr="0097058C">
              <w:rPr>
                <w:rFonts w:ascii="Times New Roman" w:hAnsi="Times New Roman" w:cs="Times New Roman"/>
                <w:bCs/>
                <w:color w:val="auto"/>
                <w:sz w:val="22"/>
                <w:szCs w:val="22"/>
              </w:rPr>
              <w:t xml:space="preserve"> kohaliku mentorite väljaõppel ning kohtuti erinevate ülikoolide esindajatega, kes tegelevad nii metoodika hindamise kui ka arendamisega, külastati mitmeid VEPA tunde ja osaleti vanemate koolitusel. </w:t>
            </w:r>
          </w:p>
          <w:p w14:paraId="659E2816" w14:textId="77777777" w:rsidR="009B76C0" w:rsidRPr="0097058C" w:rsidRDefault="00B71031" w:rsidP="009B76C0">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Lähetuse eesmärk oli saada ülevaade VEPA (PAX) metoodika rakendamise süsteemist </w:t>
            </w:r>
            <w:r w:rsidR="00D40930" w:rsidRPr="0097058C">
              <w:rPr>
                <w:rFonts w:ascii="Times New Roman" w:hAnsi="Times New Roman" w:cs="Times New Roman"/>
                <w:bCs/>
                <w:color w:val="auto"/>
                <w:sz w:val="22"/>
                <w:szCs w:val="22"/>
              </w:rPr>
              <w:t>Ameerika Ühendriikides</w:t>
            </w:r>
            <w:r w:rsidRPr="0097058C">
              <w:rPr>
                <w:rFonts w:ascii="Times New Roman" w:hAnsi="Times New Roman" w:cs="Times New Roman"/>
                <w:bCs/>
                <w:color w:val="auto"/>
                <w:sz w:val="22"/>
                <w:szCs w:val="22"/>
              </w:rPr>
              <w:t>, kus metoodika loodi ning omatakse pikemat rakendamise ja mõju hindamise kogemust. Kasulikke uusi teadmisi VEPA edasiarendamiseks Eestis saadi väga palju. Peamised neist olid jätkusuutlikkuse toetamine läbi mentorite töö tasustamis</w:t>
            </w:r>
            <w:r w:rsidR="004F6DBC" w:rsidRPr="0097058C">
              <w:rPr>
                <w:rFonts w:ascii="Times New Roman" w:hAnsi="Times New Roman" w:cs="Times New Roman"/>
                <w:bCs/>
                <w:color w:val="auto"/>
                <w:sz w:val="22"/>
                <w:szCs w:val="22"/>
              </w:rPr>
              <w:t>e</w:t>
            </w:r>
            <w:r w:rsidRPr="0097058C">
              <w:rPr>
                <w:rFonts w:ascii="Times New Roman" w:hAnsi="Times New Roman" w:cs="Times New Roman"/>
                <w:bCs/>
                <w:color w:val="auto"/>
                <w:sz w:val="22"/>
                <w:szCs w:val="22"/>
              </w:rPr>
              <w:t>- ja koolide juhtkondade toetussüsteemi, hindamistegevuse rahvusvaheline koondamine ja koordineerimine ning vanemlike oskuste arendamine, sh läbi vanematele mõeldud metoodika koolituste korraldamise.</w:t>
            </w:r>
          </w:p>
          <w:p w14:paraId="7F74B28C" w14:textId="77777777" w:rsidR="002E7E4D" w:rsidRPr="0097058C" w:rsidRDefault="002E7E4D" w:rsidP="009B76C0">
            <w:pPr>
              <w:pStyle w:val="Normaallaad1"/>
              <w:jc w:val="both"/>
              <w:rPr>
                <w:rFonts w:ascii="Times New Roman" w:hAnsi="Times New Roman" w:cs="Times New Roman"/>
                <w:bCs/>
                <w:color w:val="auto"/>
                <w:sz w:val="22"/>
                <w:szCs w:val="22"/>
              </w:rPr>
            </w:pPr>
          </w:p>
          <w:p w14:paraId="3AF2ADE7" w14:textId="77777777" w:rsidR="002E7E4D" w:rsidRPr="0097058C" w:rsidRDefault="002E7E4D" w:rsidP="002E7E4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täiendati õpetajate baas- ja täienduskoolituse metoodikat vastavalt õpetajate ja mentorite tagasisidele, pannes suuremat rõhku õpetajate praktikast võetud juhtumite käsitlemisele ning VEPA pikaajalisele mõjule. 2018. aasta esimeses pooles jätkati mentori käsiraamatu arendamisega, toetuti mentorite ja õpetajate tagasisidele ning Balti Uuringute Instituudi vahehindamise raportile.</w:t>
            </w:r>
          </w:p>
          <w:p w14:paraId="0B06594D" w14:textId="77777777" w:rsidR="002E7E4D" w:rsidRPr="0097058C" w:rsidRDefault="002E7E4D" w:rsidP="002E7E4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avaldati VEPA kodu vanemaraamatu elektroonne versioon, mis on tasuta kättesaadav ja alla laetav (</w:t>
            </w:r>
            <w:hyperlink r:id="rId12" w:history="1">
              <w:r w:rsidRPr="0097058C">
                <w:rPr>
                  <w:rStyle w:val="Hyperlink"/>
                  <w:rFonts w:ascii="Times New Roman" w:hAnsi="Times New Roman"/>
                  <w:color w:val="auto"/>
                  <w:sz w:val="22"/>
                  <w:szCs w:val="22"/>
                  <w:bdr w:val="none" w:sz="0" w:space="0" w:color="auto" w:frame="1"/>
                  <w:shd w:val="clear" w:color="auto" w:fill="F7F7F7"/>
                </w:rPr>
                <w:t>https://issuu.com/vepametoodika/docs/vepa-kodu-issuu_2018</w:t>
              </w:r>
            </w:hyperlink>
            <w:r w:rsidRPr="0097058C">
              <w:rPr>
                <w:color w:val="auto"/>
                <w:sz w:val="22"/>
                <w:szCs w:val="22"/>
              </w:rPr>
              <w:t xml:space="preserve">). </w:t>
            </w:r>
            <w:r w:rsidRPr="0097058C">
              <w:rPr>
                <w:rFonts w:ascii="Times New Roman" w:hAnsi="Times New Roman" w:cs="Times New Roman"/>
                <w:bCs/>
                <w:color w:val="auto"/>
                <w:sz w:val="22"/>
                <w:szCs w:val="22"/>
              </w:rPr>
              <w:t>2018. aastal valmis raamatust ka trükiversioon.</w:t>
            </w:r>
          </w:p>
          <w:p w14:paraId="0D9CA569" w14:textId="77777777" w:rsidR="002E7E4D" w:rsidRPr="0097058C" w:rsidRDefault="002E7E4D" w:rsidP="009B76C0">
            <w:pPr>
              <w:pStyle w:val="Normaallaad1"/>
              <w:jc w:val="both"/>
              <w:rPr>
                <w:rFonts w:ascii="Times New Roman" w:hAnsi="Times New Roman" w:cs="Times New Roman"/>
                <w:bCs/>
                <w:color w:val="auto"/>
              </w:rPr>
            </w:pPr>
            <w:r w:rsidRPr="0097058C">
              <w:rPr>
                <w:rFonts w:ascii="Times New Roman" w:hAnsi="Times New Roman" w:cs="Times New Roman"/>
                <w:bCs/>
                <w:color w:val="auto"/>
                <w:sz w:val="22"/>
                <w:szCs w:val="22"/>
              </w:rPr>
              <w:t>2018. aasta kevadel valmisid uued VEPA metoodikat tutvustavad videod (VEPA mängu</w:t>
            </w:r>
            <w:r w:rsidRPr="0097058C">
              <w:rPr>
                <w:rFonts w:ascii="Times New Roman" w:hAnsi="Times New Roman" w:cs="Times New Roman"/>
                <w:bCs/>
                <w:color w:val="auto"/>
              </w:rPr>
              <w:t xml:space="preserve"> </w:t>
            </w:r>
            <w:r w:rsidRPr="0097058C">
              <w:rPr>
                <w:rFonts w:ascii="Times New Roman" w:hAnsi="Times New Roman" w:cs="Times New Roman"/>
                <w:bCs/>
                <w:color w:val="auto"/>
                <w:sz w:val="22"/>
                <w:szCs w:val="22"/>
              </w:rPr>
              <w:t xml:space="preserve">etapiviisiline rakendamine klassis, laste arvamused VEPA kohta, VEPA elementide põhjalik tutvustamine, video </w:t>
            </w:r>
            <w:proofErr w:type="spellStart"/>
            <w:r w:rsidRPr="0097058C">
              <w:rPr>
                <w:rFonts w:ascii="Times New Roman" w:hAnsi="Times New Roman" w:cs="Times New Roman"/>
                <w:bCs/>
                <w:color w:val="auto"/>
                <w:sz w:val="22"/>
                <w:szCs w:val="22"/>
              </w:rPr>
              <w:t>spleemide</w:t>
            </w:r>
            <w:proofErr w:type="spellEnd"/>
            <w:r w:rsidRPr="0097058C">
              <w:rPr>
                <w:rFonts w:ascii="Times New Roman" w:hAnsi="Times New Roman" w:cs="Times New Roman"/>
                <w:bCs/>
                <w:color w:val="auto"/>
                <w:sz w:val="22"/>
                <w:szCs w:val="22"/>
              </w:rPr>
              <w:t xml:space="preserve"> lugemiseks).</w:t>
            </w:r>
            <w:r w:rsidRPr="0097058C">
              <w:rPr>
                <w:rFonts w:ascii="Times New Roman" w:hAnsi="Times New Roman" w:cs="Times New Roman"/>
                <w:bCs/>
                <w:color w:val="auto"/>
              </w:rPr>
              <w:t xml:space="preserve"> </w:t>
            </w:r>
          </w:p>
          <w:p w14:paraId="4D8256BB" w14:textId="77777777" w:rsidR="00DB3E82" w:rsidRPr="0097058C" w:rsidRDefault="00DB3E82" w:rsidP="009B76C0">
            <w:pPr>
              <w:pStyle w:val="Normaallaad1"/>
              <w:jc w:val="both"/>
              <w:rPr>
                <w:rFonts w:ascii="Times New Roman" w:hAnsi="Times New Roman" w:cs="Times New Roman"/>
                <w:bCs/>
                <w:color w:val="auto"/>
              </w:rPr>
            </w:pPr>
          </w:p>
          <w:p w14:paraId="1C461682" w14:textId="77777777" w:rsidR="00DB3E82" w:rsidRPr="0097058C" w:rsidRDefault="00DB3E82" w:rsidP="00DB3E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esimeses pooles kohandati venekeelset VEPA õpetajate käsiraamatut, juurde telliti 110 eksemplari. 2019</w:t>
            </w:r>
            <w:r w:rsidR="00484C85"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a märtsis toimunud mentorite väljaõppe tarbeks tõlgiti koolitusmaterjalid vene keelde. Mentorite väljaõppel jagati uutele mentoritele 33</w:t>
            </w:r>
            <w:r w:rsidR="006545EC" w:rsidRPr="0097058C">
              <w:rPr>
                <w:rFonts w:ascii="Times New Roman" w:hAnsi="Times New Roman" w:cs="Times New Roman"/>
                <w:bCs/>
                <w:color w:val="auto"/>
                <w:sz w:val="22"/>
                <w:szCs w:val="22"/>
              </w:rPr>
              <w:t xml:space="preserve"> (8 venekeelset ja 25 eestikeelset) komplekti</w:t>
            </w:r>
            <w:r w:rsidRPr="0097058C">
              <w:rPr>
                <w:rFonts w:ascii="Times New Roman" w:hAnsi="Times New Roman" w:cs="Times New Roman"/>
                <w:bCs/>
                <w:color w:val="auto"/>
                <w:sz w:val="22"/>
                <w:szCs w:val="22"/>
              </w:rPr>
              <w:t xml:space="preserve"> Käitumisoskuste Mängu materjale</w:t>
            </w:r>
            <w:r w:rsidR="006545EC" w:rsidRPr="0097058C">
              <w:rPr>
                <w:rFonts w:ascii="Times New Roman" w:hAnsi="Times New Roman" w:cs="Times New Roman"/>
                <w:bCs/>
                <w:color w:val="auto"/>
                <w:sz w:val="22"/>
                <w:szCs w:val="22"/>
              </w:rPr>
              <w:t>.</w:t>
            </w:r>
          </w:p>
          <w:p w14:paraId="47DA3325" w14:textId="77777777" w:rsidR="00DB3E82" w:rsidRPr="0097058C" w:rsidRDefault="00DB3E82" w:rsidP="00DB3E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lastRenderedPageBreak/>
              <w:t>2019. aasta suvel laiendati VEPA programmi koolitajate ülesannete hulka, et pakkuda VEPA programmi mentoritele ning õpetajatele piisavat toetust (nt valvementorlus, Skype koosolekud). N</w:t>
            </w:r>
            <w:r w:rsidR="00772B69" w:rsidRPr="0097058C">
              <w:rPr>
                <w:rFonts w:ascii="Times New Roman" w:hAnsi="Times New Roman" w:cs="Times New Roman"/>
                <w:bCs/>
                <w:color w:val="auto"/>
                <w:sz w:val="22"/>
                <w:szCs w:val="22"/>
              </w:rPr>
              <w:t>äi</w:t>
            </w:r>
            <w:r w:rsidRPr="0097058C">
              <w:rPr>
                <w:rFonts w:ascii="Times New Roman" w:hAnsi="Times New Roman" w:cs="Times New Roman"/>
                <w:bCs/>
                <w:color w:val="auto"/>
                <w:sz w:val="22"/>
                <w:szCs w:val="22"/>
              </w:rPr>
              <w:t>t</w:t>
            </w:r>
            <w:r w:rsidR="00772B69" w:rsidRPr="0097058C">
              <w:rPr>
                <w:rFonts w:ascii="Times New Roman" w:hAnsi="Times New Roman" w:cs="Times New Roman"/>
                <w:bCs/>
                <w:color w:val="auto"/>
                <w:sz w:val="22"/>
                <w:szCs w:val="22"/>
              </w:rPr>
              <w:t>eks</w:t>
            </w:r>
            <w:r w:rsidRPr="0097058C">
              <w:rPr>
                <w:rFonts w:ascii="Times New Roman" w:hAnsi="Times New Roman" w:cs="Times New Roman"/>
                <w:bCs/>
                <w:color w:val="auto"/>
                <w:sz w:val="22"/>
                <w:szCs w:val="22"/>
              </w:rPr>
              <w:t xml:space="preserve"> saavad koolitajad vajadusel toetada kogenud VEPA õpetajaid nendes koolides, kes ei osale käesoleval õppeaastal VEPA programmis. Lisaks sellele viivad läbi koolitajad kord kuus online kohtumisi kõigile VEPA õpetajatele, et nad saaksid täiendada enda teadmisi VEPA metoodikast ning lahendada konkreetseid juhtumeid. Perioodil september-detsember 2019 toimus 4 online kohtumist, edaspidi plaanitakse pakkuda taoliseid kohtumisi ka vene keeles.  </w:t>
            </w:r>
          </w:p>
          <w:p w14:paraId="18E8FBF1" w14:textId="77777777" w:rsidR="001B1A04" w:rsidRPr="0097058C" w:rsidRDefault="001B1A04" w:rsidP="00DB3E82">
            <w:pPr>
              <w:pStyle w:val="Normaallaad1"/>
              <w:jc w:val="both"/>
              <w:rPr>
                <w:rFonts w:ascii="Times New Roman" w:hAnsi="Times New Roman" w:cs="Times New Roman"/>
                <w:bCs/>
                <w:color w:val="auto"/>
                <w:sz w:val="22"/>
                <w:szCs w:val="22"/>
              </w:rPr>
            </w:pPr>
          </w:p>
          <w:p w14:paraId="3D161CCD"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w:t>
            </w:r>
            <w:r w:rsidR="00BE67A3" w:rsidRPr="0097058C">
              <w:rPr>
                <w:rFonts w:ascii="Times New Roman" w:hAnsi="Times New Roman" w:cs="Times New Roman"/>
                <w:bCs/>
                <w:color w:val="auto"/>
                <w:sz w:val="22"/>
                <w:szCs w:val="22"/>
              </w:rPr>
              <w:t>l</w:t>
            </w:r>
            <w:r w:rsidRPr="0097058C">
              <w:rPr>
                <w:rFonts w:ascii="Times New Roman" w:hAnsi="Times New Roman" w:cs="Times New Roman"/>
                <w:bCs/>
                <w:color w:val="auto"/>
                <w:sz w:val="22"/>
                <w:szCs w:val="22"/>
              </w:rPr>
              <w:t xml:space="preserve"> jätkati igakuiste online koosolekutega eesti keeles</w:t>
            </w:r>
            <w:r w:rsidR="00BE67A3" w:rsidRPr="0097058C">
              <w:rPr>
                <w:rFonts w:ascii="Times New Roman" w:hAnsi="Times New Roman" w:cs="Times New Roman"/>
                <w:bCs/>
                <w:color w:val="auto"/>
                <w:sz w:val="22"/>
                <w:szCs w:val="22"/>
              </w:rPr>
              <w:t>, mis on suunatud VEPA programmis osalenud ja osalevatele õpetajatele.</w:t>
            </w:r>
            <w:r w:rsidRPr="0097058C">
              <w:rPr>
                <w:rFonts w:ascii="Times New Roman" w:hAnsi="Times New Roman" w:cs="Times New Roman"/>
                <w:bCs/>
                <w:color w:val="auto"/>
                <w:sz w:val="22"/>
                <w:szCs w:val="22"/>
              </w:rPr>
              <w:t xml:space="preserve">. Alates jaanuarist 2020 lisandusid ka igakuised online koosolekud vene emakeelega VEPA õpetajatele. Iga koosoleku fookuses on kindel VEPA metoodikaga seotud teema, nt </w:t>
            </w:r>
            <w:r w:rsidRPr="0097058C">
              <w:rPr>
                <w:rFonts w:ascii="Times New Roman" w:hAnsi="Times New Roman" w:cs="Times New Roman"/>
                <w:bCs/>
                <w:i/>
                <w:iCs/>
                <w:color w:val="auto"/>
                <w:sz w:val="22"/>
                <w:szCs w:val="22"/>
              </w:rPr>
              <w:t>VEPA ja HEV lapsed, VEPA rollid</w:t>
            </w:r>
            <w:r w:rsidRPr="0097058C">
              <w:rPr>
                <w:rFonts w:ascii="Times New Roman" w:hAnsi="Times New Roman" w:cs="Times New Roman"/>
                <w:bCs/>
                <w:color w:val="auto"/>
                <w:sz w:val="22"/>
                <w:szCs w:val="22"/>
              </w:rPr>
              <w:t xml:space="preserve"> jms. </w:t>
            </w:r>
            <w:r w:rsidR="00BE67A3" w:rsidRPr="0097058C">
              <w:rPr>
                <w:rFonts w:ascii="Times New Roman" w:hAnsi="Times New Roman" w:cs="Times New Roman"/>
                <w:bCs/>
                <w:color w:val="auto"/>
                <w:sz w:val="22"/>
                <w:szCs w:val="22"/>
              </w:rPr>
              <w:t>Online koosolekute eesmärgiks oli</w:t>
            </w:r>
            <w:r w:rsidRPr="0097058C">
              <w:rPr>
                <w:rFonts w:ascii="Times New Roman" w:hAnsi="Times New Roman" w:cs="Times New Roman"/>
                <w:bCs/>
                <w:color w:val="auto"/>
                <w:sz w:val="22"/>
                <w:szCs w:val="22"/>
              </w:rPr>
              <w:t xml:space="preserve"> pakkuda õpetajatele tuge VEPA rakendamisel ja vastata nende jooksvatele küsimustele. Perioodil jaanuar 2020 kuni mai 2020 toimus kokku viis online koosolekut eesti keeles ja viis online koosolekut vene keeles, millest igast koosolekust võttis osa 5-15 VEPA õpetajat. </w:t>
            </w:r>
            <w:r w:rsidR="00BE67A3" w:rsidRPr="0097058C">
              <w:rPr>
                <w:rFonts w:ascii="Times New Roman" w:hAnsi="Times New Roman" w:cs="Times New Roman"/>
                <w:bCs/>
                <w:color w:val="auto"/>
                <w:sz w:val="22"/>
                <w:szCs w:val="22"/>
              </w:rPr>
              <w:t xml:space="preserve">Perioodil august-september 2020 on toimus kaks koosolekut eesti ja kaks koosolekut vene keeles, millest võtsid osa 5-18 VEPA õpetajat. Koosolekute teemadeks on </w:t>
            </w:r>
            <w:r w:rsidR="00BE67A3" w:rsidRPr="0097058C">
              <w:rPr>
                <w:rFonts w:ascii="Times New Roman" w:hAnsi="Times New Roman" w:cs="Times New Roman"/>
                <w:bCs/>
                <w:i/>
                <w:iCs/>
                <w:color w:val="auto"/>
                <w:sz w:val="22"/>
                <w:szCs w:val="22"/>
              </w:rPr>
              <w:t>VEPA käima lükkamine</w:t>
            </w:r>
            <w:r w:rsidR="00BE67A3" w:rsidRPr="0097058C">
              <w:rPr>
                <w:rFonts w:ascii="Times New Roman" w:hAnsi="Times New Roman" w:cs="Times New Roman"/>
                <w:bCs/>
                <w:color w:val="auto"/>
                <w:sz w:val="22"/>
                <w:szCs w:val="22"/>
              </w:rPr>
              <w:t xml:space="preserve"> ja </w:t>
            </w:r>
            <w:r w:rsidR="00BE67A3" w:rsidRPr="0097058C">
              <w:rPr>
                <w:rFonts w:ascii="Times New Roman" w:hAnsi="Times New Roman" w:cs="Times New Roman"/>
                <w:bCs/>
                <w:i/>
                <w:iCs/>
                <w:color w:val="auto"/>
                <w:sz w:val="22"/>
                <w:szCs w:val="22"/>
              </w:rPr>
              <w:t>VEPA visioon ja VEPA laps</w:t>
            </w:r>
            <w:r w:rsidR="00BE67A3" w:rsidRPr="0097058C">
              <w:rPr>
                <w:rFonts w:ascii="Times New Roman" w:hAnsi="Times New Roman" w:cs="Times New Roman"/>
                <w:bCs/>
                <w:color w:val="auto"/>
                <w:sz w:val="22"/>
                <w:szCs w:val="22"/>
              </w:rPr>
              <w:t>.</w:t>
            </w:r>
          </w:p>
          <w:p w14:paraId="145BAC8F"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Seoses eriolukorra kehtestami</w:t>
            </w:r>
            <w:r w:rsidR="00BE67A3" w:rsidRPr="0097058C">
              <w:rPr>
                <w:rFonts w:ascii="Times New Roman" w:hAnsi="Times New Roman" w:cs="Times New Roman"/>
                <w:bCs/>
                <w:color w:val="auto"/>
                <w:sz w:val="22"/>
                <w:szCs w:val="22"/>
              </w:rPr>
              <w:t>sega alates 13.03.2020 toimusid</w:t>
            </w:r>
            <w:r w:rsidRPr="0097058C">
              <w:rPr>
                <w:rFonts w:ascii="Times New Roman" w:hAnsi="Times New Roman" w:cs="Times New Roman"/>
                <w:bCs/>
                <w:color w:val="auto"/>
                <w:sz w:val="22"/>
                <w:szCs w:val="22"/>
              </w:rPr>
              <w:t xml:space="preserve"> koolituspäev</w:t>
            </w:r>
            <w:r w:rsidR="00BE67A3" w:rsidRPr="0097058C">
              <w:rPr>
                <w:rFonts w:ascii="Times New Roman" w:hAnsi="Times New Roman" w:cs="Times New Roman"/>
                <w:bCs/>
                <w:color w:val="auto"/>
                <w:sz w:val="22"/>
                <w:szCs w:val="22"/>
              </w:rPr>
              <w:t>ad</w:t>
            </w:r>
            <w:r w:rsidRPr="0097058C">
              <w:rPr>
                <w:rFonts w:ascii="Times New Roman" w:hAnsi="Times New Roman" w:cs="Times New Roman"/>
                <w:bCs/>
                <w:color w:val="auto"/>
                <w:sz w:val="22"/>
                <w:szCs w:val="22"/>
              </w:rPr>
              <w:t xml:space="preserve"> nii tava- kui ka veebikoolitusena, tagamaks õpetajatele võimalus läbida VEPA metoodika koolitus täies mahus. Veebipõhine koolitus toimus 15. ja 20. aprillil 2020 ja sisaldas nii iseseisvat kodutööd kui ka online koolitusel osalemist. Tuginedes veebikoolituse kogemusele on plaanis arendada VEPA veebikoolituse versiooni, mis sisaldab nii online kohtumisi kui ka iseseisvaid töid, tagamaks VEPA metoodika omandamine juhul, kui kehtestatakse eriolukord. </w:t>
            </w:r>
          </w:p>
          <w:p w14:paraId="1BF79363"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Arvestades eriolukorra ja distantsõppega seotud piiranguid korraldati aprillis 2020 veebikoosolek VEPA mentoritele ja koolitajatele, et koguda parimad praktikad VEPA metoodika rakendamisel distantsõppe perioodil. Kogutud lahendusi ja mitmeid ideid jagati õpetajatega </w:t>
            </w:r>
            <w:proofErr w:type="spellStart"/>
            <w:r w:rsidRPr="0097058C">
              <w:rPr>
                <w:rFonts w:ascii="Times New Roman" w:hAnsi="Times New Roman" w:cs="Times New Roman"/>
                <w:bCs/>
                <w:color w:val="auto"/>
                <w:sz w:val="22"/>
                <w:szCs w:val="22"/>
              </w:rPr>
              <w:t>Facebook’i</w:t>
            </w:r>
            <w:proofErr w:type="spellEnd"/>
            <w:r w:rsidRPr="0097058C">
              <w:rPr>
                <w:rFonts w:ascii="Times New Roman" w:hAnsi="Times New Roman" w:cs="Times New Roman"/>
                <w:bCs/>
                <w:color w:val="auto"/>
                <w:sz w:val="22"/>
                <w:szCs w:val="22"/>
              </w:rPr>
              <w:t xml:space="preserve"> keskkonnas. </w:t>
            </w:r>
          </w:p>
          <w:p w14:paraId="03DE019A" w14:textId="77777777" w:rsidR="001B1A04" w:rsidRPr="0097058C" w:rsidRDefault="001B1A04" w:rsidP="001B1A04">
            <w:pPr>
              <w:pStyle w:val="Normaallaad1"/>
              <w:jc w:val="both"/>
              <w:rPr>
                <w:rFonts w:ascii="Times New Roman" w:hAnsi="Times New Roman" w:cs="Times New Roman"/>
                <w:bCs/>
                <w:color w:val="auto"/>
                <w:sz w:val="22"/>
                <w:szCs w:val="22"/>
              </w:rPr>
            </w:pPr>
          </w:p>
          <w:p w14:paraId="76F0331B" w14:textId="77777777" w:rsidR="001B1A04" w:rsidRPr="0097058C" w:rsidRDefault="001B1A04" w:rsidP="001B1A04">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Võttes arvesse COVID-19 levikut ja sellega seotud võ</w:t>
            </w:r>
            <w:r w:rsidR="00100637" w:rsidRPr="0097058C">
              <w:rPr>
                <w:rFonts w:ascii="Times New Roman" w:hAnsi="Times New Roman" w:cs="Times New Roman"/>
                <w:bCs/>
                <w:color w:val="auto"/>
                <w:sz w:val="22"/>
                <w:szCs w:val="22"/>
              </w:rPr>
              <w:t xml:space="preserve">imalikke piiranguid on kavandatud </w:t>
            </w:r>
            <w:r w:rsidRPr="0097058C">
              <w:rPr>
                <w:rFonts w:ascii="Times New Roman" w:hAnsi="Times New Roman" w:cs="Times New Roman"/>
                <w:bCs/>
                <w:color w:val="auto"/>
                <w:sz w:val="22"/>
                <w:szCs w:val="22"/>
              </w:rPr>
              <w:t>kõik VEPA koolitused 2020/2021 õppeaastal üle viia online formaati ja ühe koolituseesmärgina lisada VEPA metoodika rakendamine distantsõppesse/online-tundidesse, et õpetajatel oleks lihtsam võtta kasutusele VEPA elemente sõltumata õpikeskkonnast. Septembris 2020 toimus veebikoos</w:t>
            </w:r>
            <w:r w:rsidR="00100637" w:rsidRPr="0097058C">
              <w:rPr>
                <w:rFonts w:ascii="Times New Roman" w:hAnsi="Times New Roman" w:cs="Times New Roman"/>
                <w:bCs/>
                <w:color w:val="auto"/>
                <w:sz w:val="22"/>
                <w:szCs w:val="22"/>
              </w:rPr>
              <w:t>olek VEPA mentoritele, ja koguti</w:t>
            </w:r>
            <w:r w:rsidRPr="0097058C">
              <w:rPr>
                <w:rFonts w:ascii="Times New Roman" w:hAnsi="Times New Roman" w:cs="Times New Roman"/>
                <w:bCs/>
                <w:color w:val="auto"/>
                <w:sz w:val="22"/>
                <w:szCs w:val="22"/>
              </w:rPr>
              <w:t xml:space="preserve"> ideid VEPA rakendamiseks online formaadis ja õpetajate toetamiseks võimaliku eriolukorra ajal. Perioodil a</w:t>
            </w:r>
            <w:r w:rsidR="00100637" w:rsidRPr="0097058C">
              <w:rPr>
                <w:rFonts w:ascii="Times New Roman" w:hAnsi="Times New Roman" w:cs="Times New Roman"/>
                <w:bCs/>
                <w:color w:val="auto"/>
                <w:sz w:val="22"/>
                <w:szCs w:val="22"/>
              </w:rPr>
              <w:t>ugust-september 2020 toimusid</w:t>
            </w:r>
            <w:r w:rsidRPr="0097058C">
              <w:rPr>
                <w:rFonts w:ascii="Times New Roman" w:hAnsi="Times New Roman" w:cs="Times New Roman"/>
                <w:bCs/>
                <w:color w:val="auto"/>
                <w:sz w:val="22"/>
                <w:szCs w:val="22"/>
              </w:rPr>
              <w:t xml:space="preserve"> ka mitmed nõupidamised ja arutelud koolitajatega, et aidata õpetajatel integreerida VEPA elemente distants- ja online-õppesse. </w:t>
            </w:r>
          </w:p>
          <w:p w14:paraId="77E57B8E" w14:textId="77777777" w:rsidR="00100637" w:rsidRPr="0097058C" w:rsidRDefault="00100637" w:rsidP="001B1A04">
            <w:pPr>
              <w:pStyle w:val="Normaallaad1"/>
              <w:jc w:val="both"/>
              <w:rPr>
                <w:rFonts w:ascii="Times New Roman" w:hAnsi="Times New Roman" w:cs="Times New Roman"/>
                <w:bCs/>
                <w:color w:val="auto"/>
                <w:sz w:val="22"/>
                <w:szCs w:val="22"/>
              </w:rPr>
            </w:pPr>
          </w:p>
          <w:p w14:paraId="39C1F464" w14:textId="77777777" w:rsidR="001B1A04" w:rsidRPr="0097058C" w:rsidRDefault="00100637" w:rsidP="001B1A04">
            <w:pPr>
              <w:pStyle w:val="BodyText3"/>
              <w:jc w:val="both"/>
              <w:rPr>
                <w:bCs/>
                <w:sz w:val="22"/>
                <w:szCs w:val="22"/>
              </w:rPr>
            </w:pPr>
            <w:r w:rsidRPr="0097058C">
              <w:rPr>
                <w:bCs/>
                <w:sz w:val="22"/>
                <w:szCs w:val="22"/>
              </w:rPr>
              <w:t>Selle tulemuseks oli</w:t>
            </w:r>
            <w:r w:rsidR="001B1A04" w:rsidRPr="0097058C">
              <w:rPr>
                <w:bCs/>
                <w:sz w:val="22"/>
                <w:szCs w:val="22"/>
              </w:rPr>
              <w:t xml:space="preserve"> VEPA koolitajate ja mentorite ühine kokkulepe, et VEPA metoodika elemendid põhimõtteliselt sobivad rakendamiseks online formaadis ja toetavad õpetaja tööd ning laste õppimist (nt klassi või individuaalse visiooni loomist, taimerit, memme vigureid, </w:t>
            </w:r>
            <w:proofErr w:type="spellStart"/>
            <w:r w:rsidR="001B1A04" w:rsidRPr="0097058C">
              <w:rPr>
                <w:bCs/>
                <w:sz w:val="22"/>
                <w:szCs w:val="22"/>
              </w:rPr>
              <w:t>kiidusid</w:t>
            </w:r>
            <w:proofErr w:type="spellEnd"/>
            <w:r w:rsidR="001B1A04" w:rsidRPr="0097058C">
              <w:rPr>
                <w:bCs/>
                <w:sz w:val="22"/>
                <w:szCs w:val="22"/>
              </w:rPr>
              <w:t>,  nimepulki ja</w:t>
            </w:r>
            <w:r w:rsidR="00BE67A3" w:rsidRPr="0097058C">
              <w:rPr>
                <w:bCs/>
                <w:sz w:val="22"/>
                <w:szCs w:val="22"/>
              </w:rPr>
              <w:t xml:space="preserve"> </w:t>
            </w:r>
            <w:r w:rsidR="001B1A04" w:rsidRPr="0097058C">
              <w:rPr>
                <w:bCs/>
                <w:sz w:val="22"/>
                <w:szCs w:val="22"/>
              </w:rPr>
              <w:t>VEPA mängu saab edukalt rakendada ka veebi teel), kuid samas mitmete elementide rakendamine vajab läbimõtlemist (nt hääletasemed, suupill). Seetõttu kogutakse veel edukaid näiteid VEPA rakendamise kohta online-formaadis 2020/2021 õa vähemalt esimese poolaasta jooksul ja alles siis jagatakse konkreetsemaid juhiseid VEPA eesti ja vene emakeelega õpetajatele.</w:t>
            </w:r>
          </w:p>
          <w:p w14:paraId="60C97944" w14:textId="77777777" w:rsidR="00100637" w:rsidRPr="0097058C" w:rsidRDefault="00100637" w:rsidP="001B1A04">
            <w:pPr>
              <w:pStyle w:val="BodyText3"/>
              <w:jc w:val="both"/>
              <w:rPr>
                <w:bCs/>
                <w:sz w:val="22"/>
                <w:szCs w:val="22"/>
                <w:shd w:val="clear" w:color="auto" w:fill="E0E0E0"/>
              </w:rPr>
            </w:pPr>
          </w:p>
          <w:p w14:paraId="2C3E16D9" w14:textId="77777777" w:rsidR="00117912" w:rsidRPr="0097058C" w:rsidRDefault="00FB18EE" w:rsidP="00622C97">
            <w:pPr>
              <w:pStyle w:val="BodyText3"/>
              <w:numPr>
                <w:ilvl w:val="2"/>
                <w:numId w:val="2"/>
              </w:numPr>
              <w:jc w:val="both"/>
              <w:rPr>
                <w:b/>
                <w:bCs/>
                <w:sz w:val="22"/>
                <w:szCs w:val="22"/>
                <w:shd w:val="clear" w:color="auto" w:fill="E0E0E0"/>
              </w:rPr>
            </w:pPr>
            <w:r w:rsidRPr="0097058C">
              <w:rPr>
                <w:b/>
                <w:bCs/>
                <w:sz w:val="22"/>
                <w:szCs w:val="22"/>
              </w:rPr>
              <w:t>Mentorite täienduskoolitused ja väljaõpe</w:t>
            </w:r>
            <w:r w:rsidR="007C1372" w:rsidRPr="0097058C">
              <w:rPr>
                <w:b/>
                <w:bCs/>
                <w:sz w:val="22"/>
                <w:szCs w:val="22"/>
              </w:rPr>
              <w:t>.</w:t>
            </w:r>
          </w:p>
          <w:p w14:paraId="64FF40F2" w14:textId="77777777" w:rsidR="00FB18EE" w:rsidRPr="0097058C" w:rsidRDefault="00CA5F3D" w:rsidP="0098524A">
            <w:pPr>
              <w:pStyle w:val="BodyText3"/>
              <w:jc w:val="both"/>
              <w:rPr>
                <w:bCs/>
                <w:sz w:val="22"/>
                <w:szCs w:val="22"/>
              </w:rPr>
            </w:pPr>
            <w:r w:rsidRPr="0097058C">
              <w:rPr>
                <w:bCs/>
                <w:sz w:val="22"/>
                <w:szCs w:val="22"/>
              </w:rPr>
              <w:t xml:space="preserve">2015. aastal </w:t>
            </w:r>
            <w:r w:rsidR="00634594" w:rsidRPr="0097058C">
              <w:rPr>
                <w:bCs/>
                <w:sz w:val="22"/>
                <w:szCs w:val="22"/>
              </w:rPr>
              <w:t>viidi mentorite nõustamisi</w:t>
            </w:r>
            <w:r w:rsidRPr="0097058C">
              <w:rPr>
                <w:bCs/>
                <w:sz w:val="22"/>
                <w:szCs w:val="22"/>
              </w:rPr>
              <w:t xml:space="preserve"> läbi peamiselt</w:t>
            </w:r>
            <w:r w:rsidR="00634594" w:rsidRPr="0097058C">
              <w:rPr>
                <w:bCs/>
                <w:sz w:val="22"/>
                <w:szCs w:val="22"/>
              </w:rPr>
              <w:t xml:space="preserve"> reflektiivsete arutelude vormis.</w:t>
            </w:r>
            <w:r w:rsidR="00D150B1" w:rsidRPr="0097058C">
              <w:rPr>
                <w:bCs/>
                <w:sz w:val="22"/>
                <w:szCs w:val="22"/>
              </w:rPr>
              <w:t xml:space="preserve"> Nõustamised toimusid valdavalt õpetaja koolituste järel lühikohtumistel ja elektrooniliste koosolekute vältel. Lisaks viis projektijuht läbi individuaalseid nõustamisi ja mõningaid kohtumisi mentoritega, kes selleks soovi avaldasid</w:t>
            </w:r>
            <w:r w:rsidR="00127A98" w:rsidRPr="0097058C">
              <w:rPr>
                <w:bCs/>
                <w:sz w:val="22"/>
                <w:szCs w:val="22"/>
              </w:rPr>
              <w:t>.</w:t>
            </w:r>
          </w:p>
          <w:p w14:paraId="2F6B7402" w14:textId="77777777" w:rsidR="00B36102" w:rsidRPr="0097058C" w:rsidRDefault="00B36102" w:rsidP="0098524A">
            <w:pPr>
              <w:pStyle w:val="BodyText3"/>
              <w:jc w:val="both"/>
              <w:rPr>
                <w:bCs/>
                <w:sz w:val="22"/>
                <w:szCs w:val="22"/>
              </w:rPr>
            </w:pPr>
          </w:p>
          <w:p w14:paraId="484E4060" w14:textId="77777777" w:rsidR="00E7260B" w:rsidRPr="0097058C" w:rsidRDefault="00D20FBA" w:rsidP="0098524A">
            <w:pPr>
              <w:pStyle w:val="BodyText3"/>
              <w:jc w:val="both"/>
              <w:rPr>
                <w:bCs/>
                <w:sz w:val="22"/>
                <w:szCs w:val="22"/>
              </w:rPr>
            </w:pPr>
            <w:r w:rsidRPr="0097058C">
              <w:rPr>
                <w:sz w:val="22"/>
                <w:szCs w:val="22"/>
              </w:rPr>
              <w:t>Mentorite töö kvaliteedi ja motivatsiooni hoidmiseks ning tõstmiseks on oluli</w:t>
            </w:r>
            <w:r w:rsidR="00960A56" w:rsidRPr="0097058C">
              <w:rPr>
                <w:sz w:val="22"/>
                <w:szCs w:val="22"/>
              </w:rPr>
              <w:t xml:space="preserve">ne läbi viia täienduskoolitusi. </w:t>
            </w:r>
            <w:r w:rsidRPr="0097058C">
              <w:rPr>
                <w:sz w:val="22"/>
                <w:szCs w:val="22"/>
              </w:rPr>
              <w:t>Mentoritel on erinevad kogemused ja teadmised</w:t>
            </w:r>
            <w:r w:rsidR="00FB4456" w:rsidRPr="0097058C">
              <w:rPr>
                <w:sz w:val="22"/>
                <w:szCs w:val="22"/>
              </w:rPr>
              <w:t xml:space="preserve"> ning sellest tulenevalt on koolitused ja kovisioonid </w:t>
            </w:r>
            <w:r w:rsidRPr="0097058C">
              <w:rPr>
                <w:sz w:val="22"/>
                <w:szCs w:val="22"/>
              </w:rPr>
              <w:t>metoodika kvaliteetseks rakendamiseks vajalikud.</w:t>
            </w:r>
            <w:r w:rsidR="00B44498" w:rsidRPr="0097058C">
              <w:rPr>
                <w:bCs/>
                <w:sz w:val="22"/>
                <w:szCs w:val="22"/>
              </w:rPr>
              <w:t xml:space="preserve"> </w:t>
            </w:r>
            <w:r w:rsidR="00CA5F3D" w:rsidRPr="0097058C">
              <w:rPr>
                <w:bCs/>
                <w:sz w:val="22"/>
                <w:szCs w:val="22"/>
              </w:rPr>
              <w:t>2016. aastal</w:t>
            </w:r>
            <w:r w:rsidR="00E7260B" w:rsidRPr="0097058C">
              <w:rPr>
                <w:bCs/>
                <w:sz w:val="22"/>
                <w:szCs w:val="22"/>
              </w:rPr>
              <w:t xml:space="preserve"> </w:t>
            </w:r>
            <w:r w:rsidR="00AE0991" w:rsidRPr="0097058C">
              <w:rPr>
                <w:bCs/>
                <w:sz w:val="22"/>
                <w:szCs w:val="22"/>
              </w:rPr>
              <w:t xml:space="preserve">viidi läbi mentorite töö kvaliteedi ühtlustamiseks </w:t>
            </w:r>
            <w:r w:rsidR="00E7260B" w:rsidRPr="0097058C">
              <w:rPr>
                <w:bCs/>
                <w:sz w:val="22"/>
                <w:szCs w:val="22"/>
              </w:rPr>
              <w:t>põhjalik sõlmitud lepingute sisu analüüs ning lisati uutesse lepingutesse vajalikud muudatused. 2016. aasta märtsis vii</w:t>
            </w:r>
            <w:r w:rsidR="006228F6" w:rsidRPr="0097058C">
              <w:rPr>
                <w:bCs/>
                <w:sz w:val="22"/>
                <w:szCs w:val="22"/>
              </w:rPr>
              <w:t>s</w:t>
            </w:r>
            <w:r w:rsidR="00E7260B" w:rsidRPr="0097058C">
              <w:rPr>
                <w:bCs/>
                <w:sz w:val="22"/>
                <w:szCs w:val="22"/>
              </w:rPr>
              <w:t xml:space="preserve"> PAXIS Instituut läbi ühepäevase </w:t>
            </w:r>
            <w:r w:rsidR="00E7260B" w:rsidRPr="0097058C">
              <w:rPr>
                <w:bCs/>
                <w:sz w:val="22"/>
                <w:szCs w:val="22"/>
              </w:rPr>
              <w:lastRenderedPageBreak/>
              <w:t>täienduskoolituse töötavatele mentoritele (osales 7 mentorit 9</w:t>
            </w:r>
            <w:r w:rsidR="00827A0E" w:rsidRPr="0097058C">
              <w:rPr>
                <w:bCs/>
                <w:sz w:val="22"/>
                <w:szCs w:val="22"/>
              </w:rPr>
              <w:t>-</w:t>
            </w:r>
            <w:r w:rsidR="00E7260B" w:rsidRPr="0097058C">
              <w:rPr>
                <w:bCs/>
                <w:sz w:val="22"/>
                <w:szCs w:val="22"/>
              </w:rPr>
              <w:t>st) ja kolmepäevase väljaõppe 20 uuele mentorile, kelle</w:t>
            </w:r>
            <w:r w:rsidR="00605A77" w:rsidRPr="0097058C">
              <w:rPr>
                <w:bCs/>
                <w:sz w:val="22"/>
                <w:szCs w:val="22"/>
              </w:rPr>
              <w:t>st 15-ga sõlmiti hanke tulemusena</w:t>
            </w:r>
            <w:r w:rsidR="00E7260B" w:rsidRPr="0097058C">
              <w:rPr>
                <w:bCs/>
                <w:sz w:val="22"/>
                <w:szCs w:val="22"/>
              </w:rPr>
              <w:t xml:space="preserve"> leping.</w:t>
            </w:r>
            <w:r w:rsidR="0065002D" w:rsidRPr="0097058C">
              <w:rPr>
                <w:bCs/>
                <w:sz w:val="22"/>
                <w:szCs w:val="22"/>
              </w:rPr>
              <w:t xml:space="preserve"> Leping sõlmiti 15 mentoriga, kuna see oli piisav arv õpetajate toetamiseks. Ülejäänud 5 mentorit koolitati n-ö tagavaramentoritena, et tagada teenuse järjepidevus ja jätkusuutlikkus. Sellise vajaduse on tinginud varasem kogemus lepingute lõpetamistest ja asjaolu, et mentor võib teenuse osutamisest alati taganeda peale koolituse läbimist. </w:t>
            </w:r>
          </w:p>
          <w:p w14:paraId="7D087FEF" w14:textId="77777777" w:rsidR="00E7260B" w:rsidRPr="0097058C" w:rsidRDefault="00E7260B" w:rsidP="0098524A">
            <w:pPr>
              <w:pStyle w:val="BodyText3"/>
              <w:jc w:val="both"/>
              <w:rPr>
                <w:bCs/>
                <w:sz w:val="22"/>
                <w:szCs w:val="22"/>
              </w:rPr>
            </w:pPr>
            <w:r w:rsidRPr="0097058C">
              <w:rPr>
                <w:bCs/>
                <w:sz w:val="22"/>
                <w:szCs w:val="22"/>
              </w:rPr>
              <w:t xml:space="preserve">2016. aasta juunis </w:t>
            </w:r>
            <w:r w:rsidR="008E12CB" w:rsidRPr="0097058C">
              <w:rPr>
                <w:bCs/>
                <w:sz w:val="22"/>
                <w:szCs w:val="22"/>
              </w:rPr>
              <w:t>toimus mentoritele võrdõiguslikkuse teemaline koolitus (osales 24 mentorit), et suunata mentoreid oma töös rohkem tähelepanu pöörama soolisele võrdsusele koolis.</w:t>
            </w:r>
          </w:p>
          <w:p w14:paraId="4A20E497" w14:textId="77777777" w:rsidR="008E12CB" w:rsidRPr="0097058C" w:rsidRDefault="00E33ED2" w:rsidP="0098524A">
            <w:pPr>
              <w:pStyle w:val="BodyText3"/>
              <w:jc w:val="both"/>
              <w:rPr>
                <w:bCs/>
                <w:sz w:val="22"/>
                <w:szCs w:val="22"/>
              </w:rPr>
            </w:pPr>
            <w:r w:rsidRPr="0097058C">
              <w:rPr>
                <w:bCs/>
                <w:sz w:val="22"/>
                <w:szCs w:val="22"/>
              </w:rPr>
              <w:t xml:space="preserve">2016. </w:t>
            </w:r>
            <w:r w:rsidR="008E12CB" w:rsidRPr="0097058C">
              <w:rPr>
                <w:bCs/>
                <w:sz w:val="22"/>
                <w:szCs w:val="22"/>
              </w:rPr>
              <w:t>aasta augustis toimus</w:t>
            </w:r>
            <w:r w:rsidR="00CA5F3D" w:rsidRPr="0097058C">
              <w:rPr>
                <w:bCs/>
                <w:sz w:val="22"/>
                <w:szCs w:val="22"/>
              </w:rPr>
              <w:t>id</w:t>
            </w:r>
            <w:r w:rsidR="008E12CB" w:rsidRPr="0097058C">
              <w:rPr>
                <w:bCs/>
                <w:sz w:val="22"/>
                <w:szCs w:val="22"/>
              </w:rPr>
              <w:t xml:space="preserve"> ühepäevane kovisiooni sessioon ja ühepäevane argumenteerimiskoolitus (osales 23 mentorit), et suunata mentoreid õpetajatega suheldes kasutama rohkem loogilisi mõttemudeleid.</w:t>
            </w:r>
          </w:p>
          <w:p w14:paraId="6AEE5CEE" w14:textId="77777777" w:rsidR="00350530" w:rsidRPr="0097058C" w:rsidRDefault="00350530" w:rsidP="0098524A">
            <w:pPr>
              <w:pStyle w:val="BodyText3"/>
              <w:jc w:val="both"/>
              <w:rPr>
                <w:bCs/>
                <w:sz w:val="22"/>
                <w:szCs w:val="22"/>
              </w:rPr>
            </w:pPr>
            <w:r w:rsidRPr="0097058C">
              <w:rPr>
                <w:bCs/>
                <w:sz w:val="22"/>
                <w:szCs w:val="22"/>
              </w:rPr>
              <w:t>Mentori</w:t>
            </w:r>
            <w:r w:rsidR="00B44498" w:rsidRPr="0097058C">
              <w:rPr>
                <w:bCs/>
                <w:sz w:val="22"/>
                <w:szCs w:val="22"/>
              </w:rPr>
              <w:t>te</w:t>
            </w:r>
            <w:r w:rsidRPr="0097058C">
              <w:rPr>
                <w:bCs/>
                <w:sz w:val="22"/>
                <w:szCs w:val="22"/>
              </w:rPr>
              <w:t xml:space="preserve"> töö kvaliteedi ühtlustamiseks osalesid kõik mentorid õpetaja</w:t>
            </w:r>
            <w:r w:rsidR="00813E7F" w:rsidRPr="0097058C">
              <w:rPr>
                <w:bCs/>
                <w:sz w:val="22"/>
                <w:szCs w:val="22"/>
              </w:rPr>
              <w:t>te baaskoolitusel (16 akad. tund</w:t>
            </w:r>
            <w:r w:rsidR="00B73B1C" w:rsidRPr="0097058C">
              <w:rPr>
                <w:bCs/>
                <w:sz w:val="22"/>
                <w:szCs w:val="22"/>
              </w:rPr>
              <w:t xml:space="preserve">i). </w:t>
            </w:r>
            <w:r w:rsidR="00B44498" w:rsidRPr="0097058C">
              <w:rPr>
                <w:bCs/>
                <w:sz w:val="22"/>
                <w:szCs w:val="22"/>
              </w:rPr>
              <w:t>Baaskoolituse</w:t>
            </w:r>
            <w:r w:rsidRPr="0097058C">
              <w:rPr>
                <w:bCs/>
                <w:sz w:val="22"/>
                <w:szCs w:val="22"/>
              </w:rPr>
              <w:t xml:space="preserve"> raames viisid mentorid läbi rühmatöid ja juhtisid arutelusid maailmakohvikutes.</w:t>
            </w:r>
          </w:p>
          <w:p w14:paraId="556FFBC3" w14:textId="77777777" w:rsidR="00350530" w:rsidRPr="0097058C" w:rsidRDefault="00043459" w:rsidP="0098524A">
            <w:pPr>
              <w:pStyle w:val="BodyText3"/>
              <w:jc w:val="both"/>
              <w:rPr>
                <w:bCs/>
                <w:sz w:val="22"/>
                <w:szCs w:val="22"/>
              </w:rPr>
            </w:pPr>
            <w:r w:rsidRPr="0097058C">
              <w:rPr>
                <w:bCs/>
                <w:sz w:val="22"/>
                <w:szCs w:val="22"/>
              </w:rPr>
              <w:t>Projektijuht viis m</w:t>
            </w:r>
            <w:r w:rsidR="00350530" w:rsidRPr="0097058C">
              <w:rPr>
                <w:bCs/>
                <w:sz w:val="22"/>
                <w:szCs w:val="22"/>
              </w:rPr>
              <w:t xml:space="preserve">entoritega </w:t>
            </w:r>
            <w:r w:rsidR="00890656" w:rsidRPr="0097058C">
              <w:rPr>
                <w:bCs/>
                <w:sz w:val="22"/>
                <w:szCs w:val="22"/>
              </w:rPr>
              <w:t xml:space="preserve">läbi ka </w:t>
            </w:r>
            <w:r w:rsidR="00350530" w:rsidRPr="0097058C">
              <w:rPr>
                <w:bCs/>
                <w:sz w:val="22"/>
                <w:szCs w:val="22"/>
              </w:rPr>
              <w:t xml:space="preserve">individuaalseid nõustamisi nii </w:t>
            </w:r>
            <w:proofErr w:type="spellStart"/>
            <w:r w:rsidR="00350530" w:rsidRPr="0097058C">
              <w:rPr>
                <w:bCs/>
                <w:sz w:val="22"/>
                <w:szCs w:val="22"/>
              </w:rPr>
              <w:t>kaugnõustamise</w:t>
            </w:r>
            <w:proofErr w:type="spellEnd"/>
            <w:r w:rsidR="00350530" w:rsidRPr="0097058C">
              <w:rPr>
                <w:bCs/>
                <w:sz w:val="22"/>
                <w:szCs w:val="22"/>
              </w:rPr>
              <w:t xml:space="preserve"> vormis kui individuaalsete kohtumistena.</w:t>
            </w:r>
          </w:p>
          <w:p w14:paraId="441A57DC" w14:textId="77777777" w:rsidR="00AF2FEC" w:rsidRPr="0097058C" w:rsidRDefault="00AF2FEC" w:rsidP="0098524A">
            <w:pPr>
              <w:pStyle w:val="BodyText3"/>
              <w:jc w:val="both"/>
              <w:rPr>
                <w:bCs/>
                <w:sz w:val="22"/>
                <w:szCs w:val="22"/>
              </w:rPr>
            </w:pPr>
          </w:p>
          <w:p w14:paraId="41A95B9A"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jaanuaris toimus mentoritele kahepäevane täienduskoolitus (11 akad. tundi, osales 15 mentorit 22-st). Koolituse eesmärk oli laiemalt käsitleda metoodika rakendamist hariduslike erivajadustega õpilaste seas, metoodikaga seonduvate võimalike väärtuskonfliktide lahendamisele ning kovisiooni vormis külastada metoodikat rakendavaid õpetajaid. </w:t>
            </w:r>
          </w:p>
          <w:p w14:paraId="192C0421"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märtsis viis PAXIS Instituut läbi ühepäevase (8 akad. tundi) täienduskoolituse töötavatele mentoritele (osales 17 mentorit 22-st) ja kolmepäevase (24 akad. tundi) väljaõppe 15 uuele mentorile, kellest 12-ga sõlmiti hanke tulemusena leping. Ülejäänud 3 mentorit koolitati vastavalt varasemale kogemusele n-ö tagavaramentoritena, et tagada teenuse järjepidevus ja jätkusuutlikkus. </w:t>
            </w:r>
          </w:p>
          <w:p w14:paraId="48A73004"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juunis toimus ühepäevane (8 akad. tundi) mentorite täienduskoolitus (osales 25 mentorit 34-st) mõjutamise teemal, et laiendada mentorite teadmisi, kuidas mõjutavad nemad õpetajaid ja õpetajad neid ning kuidas kasutada teadlikke tehnikaid positiivseks mõjutamiseks. </w:t>
            </w:r>
          </w:p>
          <w:p w14:paraId="50E9F4F9" w14:textId="77777777" w:rsidR="00AF2FEC" w:rsidRPr="0097058C" w:rsidRDefault="00AF2FEC" w:rsidP="00AF2FEC">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augustis viidi läbi kahepäevane (16 akad. tundi) mentorite täienduskoolitus (osales 26 mentorit 34-st)</w:t>
            </w:r>
            <w:r w:rsidR="00B3740E"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keskenduti metoodika reflekteerimisele, metoodika keerulisemate osade vajalikkuse analüüsile ja juhtumite üle arutlemisele, tagasisidestamisele ning mentori töökäigule. </w:t>
            </w:r>
          </w:p>
          <w:p w14:paraId="3A67E766" w14:textId="77777777" w:rsidR="00AF2FEC" w:rsidRPr="0097058C" w:rsidRDefault="00AF2FEC" w:rsidP="00AF2FEC">
            <w:pPr>
              <w:pStyle w:val="BodyText3"/>
              <w:jc w:val="both"/>
              <w:rPr>
                <w:bCs/>
                <w:sz w:val="22"/>
                <w:szCs w:val="22"/>
              </w:rPr>
            </w:pPr>
            <w:r w:rsidRPr="0097058C">
              <w:rPr>
                <w:bCs/>
                <w:sz w:val="22"/>
                <w:szCs w:val="22"/>
              </w:rPr>
              <w:t xml:space="preserve">Projektijuht viis mentoritega läbi ka individuaalseid nõustamisi nii </w:t>
            </w:r>
            <w:proofErr w:type="spellStart"/>
            <w:r w:rsidRPr="0097058C">
              <w:rPr>
                <w:bCs/>
                <w:sz w:val="22"/>
                <w:szCs w:val="22"/>
              </w:rPr>
              <w:t>kaugnõustamise</w:t>
            </w:r>
            <w:proofErr w:type="spellEnd"/>
            <w:r w:rsidRPr="0097058C">
              <w:rPr>
                <w:bCs/>
                <w:sz w:val="22"/>
                <w:szCs w:val="22"/>
              </w:rPr>
              <w:t xml:space="preserve"> vormis kui individuaalsete kohtumistena.</w:t>
            </w:r>
          </w:p>
          <w:p w14:paraId="3F24FFF5" w14:textId="77777777" w:rsidR="004C1358" w:rsidRPr="0097058C" w:rsidRDefault="004C1358" w:rsidP="00AF2FEC">
            <w:pPr>
              <w:pStyle w:val="BodyText3"/>
              <w:jc w:val="both"/>
              <w:rPr>
                <w:bCs/>
                <w:sz w:val="22"/>
                <w:szCs w:val="22"/>
              </w:rPr>
            </w:pPr>
          </w:p>
          <w:p w14:paraId="097C33EC"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jaanuaris toimus kahepäevane mentorite täienduskoolitus (osales 24 mentorit 32-st). Koolituse esimesel päeval toimus motivatsiooni teemaline koolitus, eesmärgiga tõsta mentorite teadlikkust enda, õpilaste ja juhendatavate õpetajate motivatsioonist ning seda mõjuvatest teguritest. Teisel päeval pakuti mentoritele supervisiooni ning keskenduti Käitumisoskuste Mängu arendamisele vastavalt Balti Uuringute Instituudi vahehindamise raportis</w:t>
            </w:r>
            <w:r w:rsidR="004A29D8" w:rsidRPr="0097058C">
              <w:rPr>
                <w:rFonts w:ascii="Times New Roman" w:hAnsi="Times New Roman" w:cs="Times New Roman"/>
                <w:bCs/>
                <w:color w:val="auto"/>
                <w:sz w:val="22"/>
                <w:szCs w:val="22"/>
              </w:rPr>
              <w:t xml:space="preserve"> (raport on leitav </w:t>
            </w:r>
            <w:hyperlink r:id="rId13" w:history="1">
              <w:r w:rsidR="004A29D8" w:rsidRPr="0097058C">
                <w:rPr>
                  <w:rStyle w:val="Hyperlink"/>
                  <w:rFonts w:ascii="Times New Roman" w:hAnsi="Times New Roman" w:cs="Times New Roman"/>
                  <w:bCs/>
                  <w:color w:val="auto"/>
                  <w:sz w:val="22"/>
                  <w:szCs w:val="22"/>
                </w:rPr>
                <w:t>https://www.terviseinfo.ee/et/tervise-edendamine/koolis/vepa-mang/materjalid</w:t>
              </w:r>
            </w:hyperlink>
            <w:r w:rsidR="00B73B1C"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väljatoodud soovitustele</w:t>
            </w:r>
            <w:r w:rsidR="007927E4" w:rsidRPr="0097058C">
              <w:rPr>
                <w:rFonts w:ascii="Times New Roman" w:hAnsi="Times New Roman" w:cs="Times New Roman"/>
                <w:bCs/>
                <w:color w:val="auto"/>
                <w:sz w:val="22"/>
                <w:szCs w:val="22"/>
              </w:rPr>
              <w:t xml:space="preserve"> (vt punktis 1.1.7 toodud soovitusi)</w:t>
            </w:r>
            <w:r w:rsidRPr="0097058C">
              <w:rPr>
                <w:rFonts w:ascii="Times New Roman" w:hAnsi="Times New Roman" w:cs="Times New Roman"/>
                <w:bCs/>
                <w:color w:val="auto"/>
                <w:sz w:val="22"/>
                <w:szCs w:val="22"/>
              </w:rPr>
              <w:t xml:space="preserve">. Talvekoolis sai kokkulepitud mentorite vaheline tugisüsteem, et kogenumad mentorid saaksid pakkuda nõustamist ja tuge uuematele mentoritele oma piirkonnas.  </w:t>
            </w:r>
          </w:p>
          <w:p w14:paraId="7CE09702"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Sama aasta märtsis toimus mentorite koolitus, mille teemaks oli VEPA kohandamine HEV lastele ja koostööleping koolidega (osales 6 õpetajat, 1 koolijuht ja 14 mentorit).</w:t>
            </w:r>
          </w:p>
          <w:p w14:paraId="4F0E235C"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kevadel alustati koolimentorite süsteemi väljatöötamisega, mis peaks aitama kindlustada Käitumisoskuste Mängu programmi jätkusuutlikkust peale ESF finantseeringu lõppemist. Töötati välja koolimentorite koolituskava, mis koosneb kolleegide tunnivaatlustest koos mentoriga, osalemisest täienduskoolitusel ja iseseisvast tööst (maht ligi 30 akadeemilist tundi). Koolimentorlust piloteerit</w:t>
            </w:r>
            <w:r w:rsidR="00312FE4" w:rsidRPr="0097058C">
              <w:rPr>
                <w:rFonts w:ascii="Times New Roman" w:hAnsi="Times New Roman" w:cs="Times New Roman"/>
                <w:bCs/>
                <w:color w:val="auto"/>
                <w:sz w:val="22"/>
                <w:szCs w:val="22"/>
              </w:rPr>
              <w:t>i</w:t>
            </w:r>
            <w:r w:rsidRPr="0097058C">
              <w:rPr>
                <w:rFonts w:ascii="Times New Roman" w:hAnsi="Times New Roman" w:cs="Times New Roman"/>
                <w:bCs/>
                <w:color w:val="auto"/>
                <w:sz w:val="22"/>
                <w:szCs w:val="22"/>
              </w:rPr>
              <w:t xml:space="preserve"> 2018/19. õppeaastal 10 koolis üle Eesti (Harjumaa, Tartumaa, Jõgevamaa, Võrumaa, Hiiumaa). </w:t>
            </w:r>
          </w:p>
          <w:p w14:paraId="6C6F4F2B"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augustis toimus kahepäevane mentorite täienduskoolitus (osales 25 mentorit). Esimesel päeval tegeleti VEPA koolimentorite koolitamisega ning VEPA mentori käsiraamatu arendamisega, teisel päeval toimus </w:t>
            </w:r>
            <w:proofErr w:type="spellStart"/>
            <w:r w:rsidRPr="0097058C">
              <w:rPr>
                <w:rFonts w:ascii="Times New Roman" w:hAnsi="Times New Roman" w:cs="Times New Roman"/>
                <w:bCs/>
                <w:color w:val="auto"/>
                <w:sz w:val="22"/>
                <w:szCs w:val="22"/>
              </w:rPr>
              <w:t>teadveloleku</w:t>
            </w:r>
            <w:proofErr w:type="spellEnd"/>
            <w:r w:rsidRPr="0097058C">
              <w:rPr>
                <w:rFonts w:ascii="Times New Roman" w:hAnsi="Times New Roman" w:cs="Times New Roman"/>
                <w:bCs/>
                <w:color w:val="auto"/>
                <w:sz w:val="22"/>
                <w:szCs w:val="22"/>
              </w:rPr>
              <w:t xml:space="preserve"> koolitus, et hoida mentoreid kursis olemasolevate tendentsidega vaimse tervise valdkonnas. </w:t>
            </w:r>
          </w:p>
          <w:p w14:paraId="053D2128" w14:textId="77777777" w:rsidR="004C1358" w:rsidRPr="0097058C" w:rsidRDefault="004C1358" w:rsidP="004C135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lastRenderedPageBreak/>
              <w:t xml:space="preserve">2018. aasta sügisest käivitati mentorite tugisüsteem, mille järgi lepingulised Käitumisoskuste Mängu koolitajad on toeks teistele mentoritele ja koolimentoritele, viies nendega läbi vastavalt vajadusele individuaalseid nõustamisi või grupikohtumisi. </w:t>
            </w:r>
          </w:p>
          <w:p w14:paraId="152DAAD0" w14:textId="77777777" w:rsidR="00666FF6" w:rsidRPr="0097058C" w:rsidRDefault="00666FF6" w:rsidP="004C1358">
            <w:pPr>
              <w:pStyle w:val="Normaallaad1"/>
              <w:jc w:val="both"/>
              <w:rPr>
                <w:rFonts w:ascii="Times New Roman" w:hAnsi="Times New Roman" w:cs="Times New Roman"/>
                <w:bCs/>
                <w:color w:val="auto"/>
                <w:sz w:val="22"/>
                <w:szCs w:val="22"/>
              </w:rPr>
            </w:pPr>
          </w:p>
          <w:p w14:paraId="13FEB8A5"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kevadel toimus uute VEPA mentorite kolmepäevane väljaõpe, mille käigus koolitati välja 33 uut mentorit, keda valiti avatud konkursi käigus.</w:t>
            </w:r>
            <w:r w:rsidR="00165FBD"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Jeanette M. Puskas </w:t>
            </w:r>
            <w:r w:rsidR="00165FBD" w:rsidRPr="0097058C">
              <w:rPr>
                <w:rFonts w:ascii="Times New Roman" w:hAnsi="Times New Roman" w:cs="Times New Roman"/>
                <w:bCs/>
                <w:color w:val="auto"/>
                <w:sz w:val="22"/>
                <w:szCs w:val="22"/>
              </w:rPr>
              <w:t xml:space="preserve">(PAXIS Instituudi rahvusvaheline mentorite treener) </w:t>
            </w:r>
            <w:r w:rsidRPr="0097058C">
              <w:rPr>
                <w:rFonts w:ascii="Times New Roman" w:hAnsi="Times New Roman" w:cs="Times New Roman"/>
                <w:bCs/>
                <w:color w:val="auto"/>
                <w:sz w:val="22"/>
                <w:szCs w:val="22"/>
              </w:rPr>
              <w:t xml:space="preserve">tutvustas esimesel ja teisel koolituspäeval VEPA metoodikat ning selle uuendusi, kolmandal koolituspäeval keskendusid </w:t>
            </w:r>
            <w:r w:rsidR="006A3783" w:rsidRPr="0097058C">
              <w:rPr>
                <w:rFonts w:ascii="Times New Roman" w:hAnsi="Times New Roman" w:cs="Times New Roman"/>
                <w:bCs/>
                <w:color w:val="auto"/>
                <w:sz w:val="22"/>
                <w:szCs w:val="22"/>
              </w:rPr>
              <w:t xml:space="preserve">koolitajad </w:t>
            </w:r>
            <w:r w:rsidRPr="0097058C">
              <w:rPr>
                <w:rFonts w:ascii="Times New Roman" w:hAnsi="Times New Roman" w:cs="Times New Roman"/>
                <w:bCs/>
                <w:color w:val="auto"/>
                <w:sz w:val="22"/>
                <w:szCs w:val="22"/>
              </w:rPr>
              <w:t>Pille Õis ja Triin Ulla VEPA mentori rollile, VEPA metoodika rakendamisele Eestis ja konkreetsete juhtumite analüüsile. Samal ajal toimus ka ühepäevane täienduskoolitus kõikidele kogenud VEPA mentoritele, mille viis läbi Jeanette M. Puskas. Koolituse eesmärgiks oli tutvustada VEPA metoodika uuendatud versiooni ning analüüsida juhtumeid mentorite praktikast. Täienduskoolitusest võtsid osa 12 VEPA piirkonnamentorit</w:t>
            </w:r>
            <w:r w:rsidR="00622A4D" w:rsidRPr="0097058C">
              <w:rPr>
                <w:rFonts w:ascii="Times New Roman" w:hAnsi="Times New Roman" w:cs="Times New Roman"/>
                <w:bCs/>
                <w:color w:val="auto"/>
                <w:sz w:val="22"/>
                <w:szCs w:val="22"/>
              </w:rPr>
              <w:t xml:space="preserve"> 20-st</w:t>
            </w:r>
            <w:r w:rsidRPr="0097058C">
              <w:rPr>
                <w:rFonts w:ascii="Times New Roman" w:hAnsi="Times New Roman" w:cs="Times New Roman"/>
                <w:bCs/>
                <w:color w:val="auto"/>
                <w:sz w:val="22"/>
                <w:szCs w:val="22"/>
              </w:rPr>
              <w:t xml:space="preserve"> ja 6 koolimentorit</w:t>
            </w:r>
            <w:r w:rsidR="00622A4D" w:rsidRPr="0097058C">
              <w:rPr>
                <w:rFonts w:ascii="Times New Roman" w:hAnsi="Times New Roman" w:cs="Times New Roman"/>
                <w:bCs/>
                <w:color w:val="auto"/>
                <w:sz w:val="22"/>
                <w:szCs w:val="22"/>
              </w:rPr>
              <w:t xml:space="preserve"> 11-st</w:t>
            </w:r>
            <w:r w:rsidRPr="0097058C">
              <w:rPr>
                <w:rFonts w:ascii="Times New Roman" w:hAnsi="Times New Roman" w:cs="Times New Roman"/>
                <w:bCs/>
                <w:color w:val="auto"/>
                <w:sz w:val="22"/>
                <w:szCs w:val="22"/>
              </w:rPr>
              <w:t xml:space="preserve">. </w:t>
            </w:r>
          </w:p>
          <w:p w14:paraId="2DFE4592"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arendati edasi mentorite tugisüsteemi tuginedes mentorite suulisele tagasisidele, koolitajate senistele kogemustele ja koolimentorite fookusgruppide intervjuude tulemustele. Uus tugisüsteem eeldab, et koolitajad võtavad suurema vastutuse mentorite juhendamisel ja toetamisel ning VEPA programmi esindamisel oma piirkonnas. </w:t>
            </w:r>
          </w:p>
          <w:p w14:paraId="0EBFAB4A" w14:textId="77777777" w:rsidR="00666FF6" w:rsidRPr="0097058C" w:rsidRDefault="00666FF6" w:rsidP="00666FF6">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augustis toimus esmakordselt VEPA koolimentorite ühepäevane koolitus (8 akad tundi, üks Tallinnas ja üks Tartus, 25 ja 12 osalejat</w:t>
            </w:r>
            <w:r w:rsidR="00937D44" w:rsidRPr="0097058C">
              <w:rPr>
                <w:rFonts w:ascii="Times New Roman" w:hAnsi="Times New Roman" w:cs="Times New Roman"/>
                <w:bCs/>
                <w:color w:val="auto"/>
                <w:sz w:val="22"/>
                <w:szCs w:val="22"/>
              </w:rPr>
              <w:t xml:space="preserve"> 51-st</w:t>
            </w:r>
            <w:r w:rsidRPr="0097058C">
              <w:rPr>
                <w:rFonts w:ascii="Times New Roman" w:hAnsi="Times New Roman" w:cs="Times New Roman"/>
                <w:bCs/>
                <w:color w:val="auto"/>
                <w:sz w:val="22"/>
                <w:szCs w:val="22"/>
              </w:rPr>
              <w:t xml:space="preserve">), mille eesmärgiks oli ette valmistada koolimentoreid koostööks algajate VEPA õpetajatega, mõtestada koolimentori rolli ja anda neile esmased nõustamisoskused. </w:t>
            </w:r>
          </w:p>
          <w:p w14:paraId="6A1AE0AA" w14:textId="77777777" w:rsidR="00666FF6" w:rsidRPr="0097058C" w:rsidRDefault="00666FF6" w:rsidP="00666FF6">
            <w:pPr>
              <w:pStyle w:val="Normaallaad1"/>
              <w:tabs>
                <w:tab w:val="left" w:pos="2992"/>
              </w:tabs>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Alates 2019. aasta septembrist rakendatakse uut VEPA mentorite tugisüsteemi, mis seisneb selles, et erinevad koolitajad vastutavad erinevate piirkondade eest, toetades selles piirkonnas tegutsevaid mentoreid. VEPA programmi piirkonna- ja koolimentoritel on nüüd võimalik saada tuge tema piirkonna eest vastutava koolitaja käest (nt individuaalset nõustamist vabas vormis, ühist tunnivaatlust või kovisiooni grupis osalemist). Lisaks sellele toetavad koolitajaid ja mentoreid vastavalt vajadusele VEPA meeskonna liikmed. </w:t>
            </w:r>
          </w:p>
          <w:p w14:paraId="2429CF19" w14:textId="77777777" w:rsidR="00666FF6" w:rsidRPr="0097058C" w:rsidRDefault="00666FF6" w:rsidP="00666FF6">
            <w:pPr>
              <w:pStyle w:val="Normaallaad1"/>
              <w:jc w:val="both"/>
              <w:rPr>
                <w:rFonts w:ascii="Times New Roman" w:hAnsi="Times New Roman" w:cs="Times New Roman"/>
                <w:bCs/>
                <w:color w:val="auto"/>
                <w:sz w:val="22"/>
                <w:szCs w:val="22"/>
              </w:rPr>
            </w:pPr>
          </w:p>
          <w:p w14:paraId="72FAB6CA" w14:textId="77777777" w:rsidR="00C7652F" w:rsidRPr="0097058C" w:rsidRDefault="00374505" w:rsidP="00C7652F">
            <w:pPr>
              <w:pStyle w:val="Normaallaad1"/>
              <w:tabs>
                <w:tab w:val="left" w:pos="2992"/>
              </w:tabs>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veebruaris toimus</w:t>
            </w:r>
            <w:r w:rsidR="00C7652F" w:rsidRPr="0097058C">
              <w:rPr>
                <w:rFonts w:ascii="Times New Roman" w:hAnsi="Times New Roman" w:cs="Times New Roman"/>
                <w:bCs/>
                <w:color w:val="auto"/>
                <w:sz w:val="22"/>
                <w:szCs w:val="22"/>
              </w:rPr>
              <w:t xml:space="preserve"> koostöös </w:t>
            </w:r>
            <w:proofErr w:type="spellStart"/>
            <w:r w:rsidR="00C7652F" w:rsidRPr="0097058C">
              <w:rPr>
                <w:rFonts w:ascii="Times New Roman" w:hAnsi="Times New Roman" w:cs="Times New Roman"/>
                <w:bCs/>
                <w:color w:val="auto"/>
                <w:sz w:val="22"/>
                <w:szCs w:val="22"/>
              </w:rPr>
              <w:t>Moreno</w:t>
            </w:r>
            <w:proofErr w:type="spellEnd"/>
            <w:r w:rsidR="00C7652F" w:rsidRPr="0097058C">
              <w:rPr>
                <w:rFonts w:ascii="Times New Roman" w:hAnsi="Times New Roman" w:cs="Times New Roman"/>
                <w:bCs/>
                <w:color w:val="auto"/>
                <w:sz w:val="22"/>
                <w:szCs w:val="22"/>
              </w:rPr>
              <w:t xml:space="preserve"> Keskusega </w:t>
            </w:r>
            <w:proofErr w:type="spellStart"/>
            <w:r w:rsidR="00C7652F" w:rsidRPr="0097058C">
              <w:rPr>
                <w:rFonts w:ascii="Times New Roman" w:hAnsi="Times New Roman" w:cs="Times New Roman"/>
                <w:bCs/>
                <w:color w:val="auto"/>
                <w:sz w:val="22"/>
                <w:szCs w:val="22"/>
              </w:rPr>
              <w:t>kovisiooni</w:t>
            </w:r>
            <w:proofErr w:type="spellEnd"/>
            <w:r w:rsidR="00C7652F" w:rsidRPr="0097058C">
              <w:rPr>
                <w:rFonts w:ascii="Times New Roman" w:hAnsi="Times New Roman" w:cs="Times New Roman"/>
                <w:bCs/>
                <w:color w:val="auto"/>
                <w:sz w:val="22"/>
                <w:szCs w:val="22"/>
              </w:rPr>
              <w:t xml:space="preserve"> koolitus VEPA programmi piirkonna- ja koolimentoritele ning koolitajatele; koolitus toimus paralleelselt Tartus ja Tallinnas (kokku 30 osalejat). Koolituse eesmärgiks oli kovisiooni metoodika tutvustamine ja harjutamine, et VEPA koolitajad ja mentorid saaksid iseseisvalt läbi viia juhtumipõhiseid kovisioone (nt õpetajate kovisioonid VEPA koolides või piirkondlikud VEPA mentorite kovisioonid). </w:t>
            </w:r>
          </w:p>
          <w:p w14:paraId="174352E1" w14:textId="77777777" w:rsidR="00C7652F" w:rsidRPr="0097058C" w:rsidRDefault="00C7652F" w:rsidP="00C7652F">
            <w:pPr>
              <w:pStyle w:val="Normaallaad1"/>
              <w:jc w:val="both"/>
              <w:rPr>
                <w:rFonts w:ascii="Times New Roman" w:hAnsi="Times New Roman" w:cs="Times New Roman"/>
                <w:bCs/>
                <w:color w:val="auto"/>
                <w:sz w:val="22"/>
                <w:szCs w:val="22"/>
              </w:rPr>
            </w:pPr>
          </w:p>
          <w:p w14:paraId="0CCF4002" w14:textId="77777777" w:rsidR="00C7652F" w:rsidRPr="0097058C" w:rsidRDefault="00C7652F" w:rsidP="00C7652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 augustis toimus VEPA mentoritele ja koolitajatele kolmepäevane suvekool. Suvekooli peamisteks eesmärkideks oli VEPA kogukonna tugevdamine, koolitajate ja mentorite ettevalmistuse süvendamine ja uute perspektiivide loomine paindlikumaks VEPA metoodika rakendamiseks.  Esimene koolituspäev oli suunatud koolitajatele, kus fokuseeriti täidesaatvate funktsioonide teemale, süvendamaks VEPA koolitajate arusaama VEPA metoodika mõjust lapse eneseregulatsiooni arengule. Teisel koolituspäeval toimusid paralleelsessioonid nii alustavatele kui kogenud mentoritele ja koolitajatele teemadel HEV-õpilased, toimetulek keeruliste õpilastega, VEPA põhikoolis, enesemääratlusteooria ja õpimotivatsioon ning õpetajate toetamine VEPA rakendamisel. Viimasel suvekooli päeval toimusid töötoad kõikidele mentoritele, käsitledes järgmisi teemasid: mentori roll ja ülesanded, õpetaja nõustamine kasutades GROW mudelit, õppeaasta planeerimine. Teise ja kolmanda koolituspäeva paralleelsessioonid toimusid nii kontakt-koolituste kui ka online-koolituste formaadis (nt online-sessioonid PAXIS Instituudi esindajatega). Koolitajatena olid kaasatud Grete </w:t>
            </w:r>
            <w:proofErr w:type="spellStart"/>
            <w:r w:rsidRPr="0097058C">
              <w:rPr>
                <w:rFonts w:ascii="Times New Roman" w:hAnsi="Times New Roman" w:cs="Times New Roman"/>
                <w:bCs/>
                <w:color w:val="auto"/>
                <w:sz w:val="22"/>
                <w:szCs w:val="22"/>
              </w:rPr>
              <w:t>Arro</w:t>
            </w:r>
            <w:proofErr w:type="spellEnd"/>
            <w:r w:rsidRPr="0097058C">
              <w:rPr>
                <w:rFonts w:ascii="Times New Roman" w:hAnsi="Times New Roman" w:cs="Times New Roman"/>
                <w:bCs/>
                <w:color w:val="auto"/>
                <w:sz w:val="22"/>
                <w:szCs w:val="22"/>
              </w:rPr>
              <w:t xml:space="preserve">, Toomas Roolaid, Merit Lilleleht, Pille Õis, Külle Kadarik, Liina </w:t>
            </w:r>
            <w:proofErr w:type="spellStart"/>
            <w:r w:rsidRPr="0097058C">
              <w:rPr>
                <w:rFonts w:ascii="Times New Roman" w:hAnsi="Times New Roman" w:cs="Times New Roman"/>
                <w:bCs/>
                <w:color w:val="auto"/>
                <w:sz w:val="22"/>
                <w:szCs w:val="22"/>
              </w:rPr>
              <w:t>Lokko</w:t>
            </w:r>
            <w:proofErr w:type="spellEnd"/>
            <w:r w:rsidRPr="0097058C">
              <w:rPr>
                <w:rFonts w:ascii="Times New Roman" w:hAnsi="Times New Roman" w:cs="Times New Roman"/>
                <w:bCs/>
                <w:color w:val="auto"/>
                <w:sz w:val="22"/>
                <w:szCs w:val="22"/>
              </w:rPr>
              <w:t xml:space="preserve">, </w:t>
            </w:r>
            <w:proofErr w:type="spellStart"/>
            <w:r w:rsidRPr="0097058C">
              <w:rPr>
                <w:rFonts w:ascii="Times New Roman" w:hAnsi="Times New Roman" w:cs="Times New Roman"/>
                <w:bCs/>
                <w:color w:val="auto"/>
                <w:sz w:val="22"/>
                <w:szCs w:val="22"/>
              </w:rPr>
              <w:t>Beverly</w:t>
            </w:r>
            <w:proofErr w:type="spellEnd"/>
            <w:r w:rsidRPr="0097058C">
              <w:rPr>
                <w:rFonts w:ascii="Times New Roman" w:hAnsi="Times New Roman" w:cs="Times New Roman"/>
                <w:bCs/>
                <w:color w:val="auto"/>
                <w:sz w:val="22"/>
                <w:szCs w:val="22"/>
              </w:rPr>
              <w:t xml:space="preserve"> </w:t>
            </w:r>
            <w:proofErr w:type="spellStart"/>
            <w:r w:rsidRPr="0097058C">
              <w:rPr>
                <w:rFonts w:ascii="Times New Roman" w:hAnsi="Times New Roman" w:cs="Times New Roman"/>
                <w:bCs/>
                <w:color w:val="auto"/>
                <w:sz w:val="22"/>
                <w:szCs w:val="22"/>
              </w:rPr>
              <w:t>Waters</w:t>
            </w:r>
            <w:proofErr w:type="spellEnd"/>
            <w:r w:rsidRPr="0097058C">
              <w:rPr>
                <w:rFonts w:ascii="Times New Roman" w:hAnsi="Times New Roman" w:cs="Times New Roman"/>
                <w:bCs/>
                <w:color w:val="auto"/>
                <w:sz w:val="22"/>
                <w:szCs w:val="22"/>
              </w:rPr>
              <w:t xml:space="preserve"> ja Jeanette Puskas. Kokkuvõttena osales suvekoolis 39 VEPA piirkonna- ja koolimentorit ning koolitajat. </w:t>
            </w:r>
          </w:p>
          <w:p w14:paraId="05D73E09" w14:textId="77777777" w:rsidR="00C7652F" w:rsidRPr="0097058C" w:rsidRDefault="00C7652F" w:rsidP="00C7652F">
            <w:pPr>
              <w:pStyle w:val="Normaallaad1"/>
              <w:jc w:val="both"/>
              <w:rPr>
                <w:rFonts w:ascii="Times New Roman" w:hAnsi="Times New Roman" w:cs="Times New Roman"/>
                <w:bCs/>
                <w:color w:val="auto"/>
                <w:sz w:val="22"/>
                <w:szCs w:val="22"/>
              </w:rPr>
            </w:pPr>
          </w:p>
          <w:p w14:paraId="2D738050" w14:textId="10B210EE" w:rsidR="00C7652F" w:rsidRPr="0097058C" w:rsidRDefault="00374505" w:rsidP="00261055">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Projektijuht viis</w:t>
            </w:r>
            <w:r w:rsidR="00C7652F" w:rsidRPr="0097058C">
              <w:rPr>
                <w:rFonts w:ascii="Times New Roman" w:hAnsi="Times New Roman" w:cs="Times New Roman"/>
                <w:bCs/>
                <w:color w:val="auto"/>
                <w:sz w:val="22"/>
                <w:szCs w:val="22"/>
              </w:rPr>
              <w:t xml:space="preserve"> mentorite ja koolitajatega läbi individuaalseid nõustamisi vastavalt vajadusele, juhul kui tekib küsimus, mis puudutab nende koostööd kooliga, programmi sisu vms. </w:t>
            </w:r>
            <w:r w:rsidR="00261055" w:rsidRPr="0097058C">
              <w:rPr>
                <w:rFonts w:ascii="Times New Roman" w:hAnsi="Times New Roman" w:cs="Times New Roman"/>
                <w:bCs/>
                <w:color w:val="auto"/>
                <w:sz w:val="22"/>
                <w:szCs w:val="22"/>
              </w:rPr>
              <w:t xml:space="preserve">Projektijuht võtab ise ühendust koolitajatega peamiselt peale iga toimunud koolituspäeva, et seda analüüsida ning 1-2 korda õppeaasta jooksul, et uurida, kuidas koolitajatel läheb. Mentoritele helistatakse reeglina 2 korda õppeaasta jooksul. Lisaks sellele võtavad mõned mentorid ja koolitajad ise ühendust (tavaliselt 1-3 korda õppeaasta jooksul, kirja teel) </w:t>
            </w:r>
            <w:r w:rsidR="00C7652F" w:rsidRPr="0097058C">
              <w:rPr>
                <w:rFonts w:ascii="Times New Roman" w:hAnsi="Times New Roman" w:cs="Times New Roman"/>
                <w:bCs/>
                <w:color w:val="auto"/>
                <w:sz w:val="22"/>
                <w:szCs w:val="22"/>
              </w:rPr>
              <w:t xml:space="preserve">See aitab säilitada head kontakti mentorite ja koolitajatega ning loob usalduslikke suhteid. </w:t>
            </w:r>
          </w:p>
          <w:p w14:paraId="430E5ADF" w14:textId="77777777" w:rsidR="00C7652F" w:rsidRPr="0097058C" w:rsidRDefault="00C7652F" w:rsidP="00C7652F">
            <w:pPr>
              <w:pStyle w:val="BodyText3"/>
              <w:jc w:val="both"/>
              <w:rPr>
                <w:bCs/>
                <w:sz w:val="22"/>
                <w:szCs w:val="22"/>
                <w:shd w:val="clear" w:color="auto" w:fill="E0E0E0"/>
              </w:rPr>
            </w:pPr>
          </w:p>
          <w:p w14:paraId="18C106BD" w14:textId="77777777" w:rsidR="00C7652F" w:rsidRPr="0097058C" w:rsidRDefault="00C7652F" w:rsidP="00666FF6">
            <w:pPr>
              <w:pStyle w:val="Normaallaad1"/>
              <w:jc w:val="both"/>
              <w:rPr>
                <w:rFonts w:ascii="Times New Roman" w:hAnsi="Times New Roman" w:cs="Times New Roman"/>
                <w:bCs/>
                <w:color w:val="auto"/>
                <w:sz w:val="22"/>
                <w:szCs w:val="22"/>
              </w:rPr>
            </w:pPr>
          </w:p>
          <w:p w14:paraId="402C3F73" w14:textId="77777777" w:rsidR="00FB18EE" w:rsidRPr="0097058C" w:rsidRDefault="00FB18EE" w:rsidP="00622C97">
            <w:pPr>
              <w:pStyle w:val="BodyText3"/>
              <w:numPr>
                <w:ilvl w:val="2"/>
                <w:numId w:val="2"/>
              </w:numPr>
              <w:jc w:val="both"/>
              <w:rPr>
                <w:b/>
                <w:bCs/>
                <w:sz w:val="22"/>
                <w:szCs w:val="22"/>
                <w:shd w:val="clear" w:color="auto" w:fill="E0E0E0"/>
              </w:rPr>
            </w:pPr>
            <w:r w:rsidRPr="0097058C">
              <w:rPr>
                <w:b/>
                <w:bCs/>
                <w:sz w:val="22"/>
                <w:szCs w:val="22"/>
              </w:rPr>
              <w:t>Õpetajate koolitusprogrammi välja töötamine, õpet</w:t>
            </w:r>
            <w:r w:rsidR="00524C50" w:rsidRPr="0097058C">
              <w:rPr>
                <w:b/>
                <w:bCs/>
                <w:sz w:val="22"/>
                <w:szCs w:val="22"/>
              </w:rPr>
              <w:t>ajate koolitamine ja Käitumisoskuste M</w:t>
            </w:r>
            <w:r w:rsidRPr="0097058C">
              <w:rPr>
                <w:b/>
                <w:bCs/>
                <w:sz w:val="22"/>
                <w:szCs w:val="22"/>
              </w:rPr>
              <w:t>ängu rakendamiseks väljatöötatud materjalide jagamine õpetajatele.</w:t>
            </w:r>
          </w:p>
          <w:p w14:paraId="7C8B00DB" w14:textId="77777777" w:rsidR="008E7260" w:rsidRPr="0097058C" w:rsidRDefault="00890656" w:rsidP="0098524A">
            <w:pPr>
              <w:pStyle w:val="BodyText3"/>
              <w:jc w:val="both"/>
              <w:rPr>
                <w:bCs/>
                <w:sz w:val="22"/>
                <w:szCs w:val="22"/>
              </w:rPr>
            </w:pPr>
            <w:r w:rsidRPr="0097058C">
              <w:rPr>
                <w:bCs/>
                <w:sz w:val="22"/>
                <w:szCs w:val="22"/>
              </w:rPr>
              <w:t xml:space="preserve">2015. aasta </w:t>
            </w:r>
            <w:r w:rsidR="00CF44F2" w:rsidRPr="0097058C">
              <w:rPr>
                <w:bCs/>
                <w:sz w:val="22"/>
                <w:szCs w:val="22"/>
              </w:rPr>
              <w:t xml:space="preserve">novembris </w:t>
            </w:r>
            <w:r w:rsidR="00935C93" w:rsidRPr="0097058C">
              <w:rPr>
                <w:bCs/>
                <w:sz w:val="22"/>
                <w:szCs w:val="22"/>
              </w:rPr>
              <w:t xml:space="preserve">viisid kolm töötavat mentorit läbi </w:t>
            </w:r>
            <w:r w:rsidRPr="0097058C">
              <w:rPr>
                <w:bCs/>
                <w:sz w:val="22"/>
                <w:szCs w:val="22"/>
              </w:rPr>
              <w:t>õ</w:t>
            </w:r>
            <w:r w:rsidR="00D150B1" w:rsidRPr="0097058C">
              <w:rPr>
                <w:bCs/>
                <w:sz w:val="22"/>
                <w:szCs w:val="22"/>
              </w:rPr>
              <w:t>petajatele baaskoolitus</w:t>
            </w:r>
            <w:r w:rsidR="00935C93" w:rsidRPr="0097058C">
              <w:rPr>
                <w:bCs/>
                <w:sz w:val="22"/>
                <w:szCs w:val="22"/>
              </w:rPr>
              <w:t>e</w:t>
            </w:r>
            <w:r w:rsidR="00F12647" w:rsidRPr="0097058C">
              <w:rPr>
                <w:bCs/>
                <w:sz w:val="22"/>
                <w:szCs w:val="22"/>
              </w:rPr>
              <w:t xml:space="preserve"> (16 akad. tundi)</w:t>
            </w:r>
            <w:r w:rsidR="00D150B1" w:rsidRPr="0097058C">
              <w:rPr>
                <w:bCs/>
                <w:sz w:val="22"/>
                <w:szCs w:val="22"/>
              </w:rPr>
              <w:t xml:space="preserve">. Koolitusest </w:t>
            </w:r>
            <w:r w:rsidR="001B27D2" w:rsidRPr="0097058C">
              <w:rPr>
                <w:bCs/>
                <w:sz w:val="22"/>
                <w:szCs w:val="22"/>
              </w:rPr>
              <w:t>võtsid osa</w:t>
            </w:r>
            <w:r w:rsidR="00D150B1" w:rsidRPr="0097058C">
              <w:rPr>
                <w:bCs/>
                <w:sz w:val="22"/>
                <w:szCs w:val="22"/>
              </w:rPr>
              <w:t xml:space="preserve"> iga osaleva kooli õpetaja, kes rakendavale klassile tunde annab</w:t>
            </w:r>
            <w:r w:rsidR="00C22497" w:rsidRPr="0097058C">
              <w:rPr>
                <w:bCs/>
                <w:sz w:val="22"/>
                <w:szCs w:val="22"/>
              </w:rPr>
              <w:t>. Koolitusel</w:t>
            </w:r>
            <w:r w:rsidR="001B27D2" w:rsidRPr="0097058C">
              <w:rPr>
                <w:bCs/>
                <w:sz w:val="22"/>
                <w:szCs w:val="22"/>
              </w:rPr>
              <w:t xml:space="preserve"> osales</w:t>
            </w:r>
            <w:r w:rsidR="00C22497" w:rsidRPr="0097058C">
              <w:rPr>
                <w:bCs/>
                <w:sz w:val="22"/>
                <w:szCs w:val="22"/>
              </w:rPr>
              <w:t xml:space="preserve">id </w:t>
            </w:r>
            <w:r w:rsidR="001B27D2" w:rsidRPr="0097058C">
              <w:rPr>
                <w:bCs/>
                <w:sz w:val="22"/>
                <w:szCs w:val="22"/>
              </w:rPr>
              <w:t xml:space="preserve">ka </w:t>
            </w:r>
            <w:r w:rsidR="00D150B1" w:rsidRPr="0097058C">
              <w:rPr>
                <w:bCs/>
                <w:sz w:val="22"/>
                <w:szCs w:val="22"/>
              </w:rPr>
              <w:t>tugipersonali/juhtkonna esindaja</w:t>
            </w:r>
            <w:r w:rsidR="00C22497" w:rsidRPr="0097058C">
              <w:rPr>
                <w:bCs/>
                <w:sz w:val="22"/>
                <w:szCs w:val="22"/>
              </w:rPr>
              <w:t>d</w:t>
            </w:r>
            <w:r w:rsidR="00D150B1" w:rsidRPr="0097058C">
              <w:rPr>
                <w:bCs/>
                <w:sz w:val="22"/>
                <w:szCs w:val="22"/>
              </w:rPr>
              <w:t>. Kokku osales koolitusel vähemalt ühel päeval 34 õpetaja</w:t>
            </w:r>
            <w:r w:rsidR="0074307B" w:rsidRPr="0097058C">
              <w:rPr>
                <w:bCs/>
                <w:sz w:val="22"/>
                <w:szCs w:val="22"/>
              </w:rPr>
              <w:t>t</w:t>
            </w:r>
            <w:r w:rsidR="00D150B1" w:rsidRPr="0097058C">
              <w:rPr>
                <w:bCs/>
                <w:sz w:val="22"/>
                <w:szCs w:val="22"/>
              </w:rPr>
              <w:t>/tugispetsialisti/juhtkonna</w:t>
            </w:r>
            <w:r w:rsidR="00FA5669" w:rsidRPr="0097058C">
              <w:rPr>
                <w:bCs/>
                <w:sz w:val="22"/>
                <w:szCs w:val="22"/>
              </w:rPr>
              <w:t xml:space="preserve"> </w:t>
            </w:r>
            <w:r w:rsidR="00D150B1" w:rsidRPr="0097058C">
              <w:rPr>
                <w:bCs/>
                <w:sz w:val="22"/>
                <w:szCs w:val="22"/>
              </w:rPr>
              <w:t xml:space="preserve">esindajat </w:t>
            </w:r>
            <w:r w:rsidR="00FA5669" w:rsidRPr="0097058C">
              <w:rPr>
                <w:bCs/>
                <w:sz w:val="22"/>
                <w:szCs w:val="22"/>
              </w:rPr>
              <w:t xml:space="preserve">ning 9 mentorit. Käitumisoskuste </w:t>
            </w:r>
            <w:r w:rsidR="00524C50" w:rsidRPr="0097058C">
              <w:rPr>
                <w:bCs/>
                <w:sz w:val="22"/>
                <w:szCs w:val="22"/>
              </w:rPr>
              <w:t>M</w:t>
            </w:r>
            <w:r w:rsidR="00FA5669" w:rsidRPr="0097058C">
              <w:rPr>
                <w:bCs/>
                <w:sz w:val="22"/>
                <w:szCs w:val="22"/>
              </w:rPr>
              <w:t>ängu rakenda</w:t>
            </w:r>
            <w:r w:rsidR="00AC7980" w:rsidRPr="0097058C">
              <w:rPr>
                <w:bCs/>
                <w:sz w:val="22"/>
                <w:szCs w:val="22"/>
              </w:rPr>
              <w:t>ti</w:t>
            </w:r>
            <w:r w:rsidR="00FA5669" w:rsidRPr="0097058C">
              <w:rPr>
                <w:bCs/>
                <w:sz w:val="22"/>
                <w:szCs w:val="22"/>
              </w:rPr>
              <w:t xml:space="preserve"> 2015/16. </w:t>
            </w:r>
            <w:r w:rsidR="00C313A0" w:rsidRPr="0097058C">
              <w:rPr>
                <w:bCs/>
                <w:sz w:val="22"/>
                <w:szCs w:val="22"/>
              </w:rPr>
              <w:t>õa-</w:t>
            </w:r>
            <w:r w:rsidR="00FA5669" w:rsidRPr="0097058C">
              <w:rPr>
                <w:bCs/>
                <w:sz w:val="22"/>
                <w:szCs w:val="22"/>
              </w:rPr>
              <w:t>l 21 õpetaja</w:t>
            </w:r>
            <w:r w:rsidR="00AC7980" w:rsidRPr="0097058C">
              <w:rPr>
                <w:bCs/>
                <w:sz w:val="22"/>
                <w:szCs w:val="22"/>
              </w:rPr>
              <w:t xml:space="preserve"> poolt</w:t>
            </w:r>
            <w:r w:rsidR="00FA5669" w:rsidRPr="0097058C">
              <w:rPr>
                <w:bCs/>
                <w:sz w:val="22"/>
                <w:szCs w:val="22"/>
              </w:rPr>
              <w:t>, kes osale</w:t>
            </w:r>
            <w:r w:rsidR="0074307B" w:rsidRPr="0097058C">
              <w:rPr>
                <w:bCs/>
                <w:sz w:val="22"/>
                <w:szCs w:val="22"/>
              </w:rPr>
              <w:t>sid koolitusel täis</w:t>
            </w:r>
            <w:r w:rsidR="00FA5669" w:rsidRPr="0097058C">
              <w:rPr>
                <w:bCs/>
                <w:sz w:val="22"/>
                <w:szCs w:val="22"/>
              </w:rPr>
              <w:t>mahus.</w:t>
            </w:r>
            <w:r w:rsidR="00A8306E" w:rsidRPr="0097058C">
              <w:rPr>
                <w:bCs/>
                <w:sz w:val="22"/>
                <w:szCs w:val="22"/>
              </w:rPr>
              <w:t xml:space="preserve"> </w:t>
            </w:r>
          </w:p>
          <w:p w14:paraId="7BACC8D7" w14:textId="77777777" w:rsidR="00D150B1" w:rsidRPr="0097058C" w:rsidRDefault="00524C50" w:rsidP="0098524A">
            <w:pPr>
              <w:pStyle w:val="BodyText3"/>
              <w:jc w:val="both"/>
              <w:rPr>
                <w:bCs/>
                <w:sz w:val="22"/>
                <w:szCs w:val="22"/>
              </w:rPr>
            </w:pPr>
            <w:r w:rsidRPr="0097058C">
              <w:rPr>
                <w:bCs/>
                <w:sz w:val="22"/>
                <w:szCs w:val="22"/>
              </w:rPr>
              <w:t>Käitumisoskuste M</w:t>
            </w:r>
            <w:r w:rsidR="00890656" w:rsidRPr="0097058C">
              <w:rPr>
                <w:bCs/>
                <w:sz w:val="22"/>
                <w:szCs w:val="22"/>
              </w:rPr>
              <w:t xml:space="preserve">änguga oli </w:t>
            </w:r>
            <w:r w:rsidR="00A8306E" w:rsidRPr="0097058C">
              <w:rPr>
                <w:bCs/>
                <w:sz w:val="22"/>
                <w:szCs w:val="22"/>
              </w:rPr>
              <w:t xml:space="preserve">2015/16. </w:t>
            </w:r>
            <w:r w:rsidR="006E0C3F" w:rsidRPr="0097058C">
              <w:rPr>
                <w:bCs/>
                <w:sz w:val="22"/>
                <w:szCs w:val="22"/>
              </w:rPr>
              <w:t xml:space="preserve">õa-l </w:t>
            </w:r>
            <w:r w:rsidR="00A8306E" w:rsidRPr="0097058C">
              <w:rPr>
                <w:bCs/>
                <w:sz w:val="22"/>
                <w:szCs w:val="22"/>
              </w:rPr>
              <w:t>liitu</w:t>
            </w:r>
            <w:r w:rsidR="006E0C3F" w:rsidRPr="0097058C">
              <w:rPr>
                <w:bCs/>
                <w:sz w:val="22"/>
                <w:szCs w:val="22"/>
              </w:rPr>
              <w:t>nud</w:t>
            </w:r>
            <w:r w:rsidR="000E092C" w:rsidRPr="0097058C">
              <w:rPr>
                <w:bCs/>
                <w:sz w:val="22"/>
                <w:szCs w:val="22"/>
              </w:rPr>
              <w:t xml:space="preserve"> 21 kooli: Tallinna 32. Keskkool, Tallinna Kuntsigümnaasium, Merivälja Kool, Tallinna Pääsküla Gümnaasium, Tallinna Saksa Gümnaasium, </w:t>
            </w:r>
            <w:proofErr w:type="spellStart"/>
            <w:r w:rsidR="000E092C" w:rsidRPr="0097058C">
              <w:rPr>
                <w:bCs/>
                <w:sz w:val="22"/>
                <w:szCs w:val="22"/>
              </w:rPr>
              <w:t>Audentese</w:t>
            </w:r>
            <w:proofErr w:type="spellEnd"/>
            <w:r w:rsidR="000E092C" w:rsidRPr="0097058C">
              <w:rPr>
                <w:bCs/>
                <w:sz w:val="22"/>
                <w:szCs w:val="22"/>
              </w:rPr>
              <w:t xml:space="preserve"> Erakool, Muraste Kool, Vääna Mõisakool, Laulasmaa Kool, Pärnu Vanalinna Põhikool, Pärnu Ülejõe Põhikool, Pärnu-Jaagupi Gümnaasium, Põltsamaa Gümnaasium, Viiratsi Kool, Lustivere Põhikool, Oskar Lutsu Palamuse Gümnaasium, Tartu </w:t>
            </w:r>
            <w:proofErr w:type="spellStart"/>
            <w:r w:rsidR="000E092C" w:rsidRPr="0097058C">
              <w:rPr>
                <w:bCs/>
                <w:sz w:val="22"/>
                <w:szCs w:val="22"/>
              </w:rPr>
              <w:t>Descartes’i</w:t>
            </w:r>
            <w:proofErr w:type="spellEnd"/>
            <w:r w:rsidR="000E092C" w:rsidRPr="0097058C">
              <w:rPr>
                <w:bCs/>
                <w:sz w:val="22"/>
                <w:szCs w:val="22"/>
              </w:rPr>
              <w:t xml:space="preserve"> Kool, Võru Kesklinna Kool, Antsla Gümnaasium, Sillamäe Eesti Põhikool ning Rakvere Reaalgümnaasium</w:t>
            </w:r>
            <w:r w:rsidR="006F37E8" w:rsidRPr="0097058C">
              <w:rPr>
                <w:bCs/>
                <w:sz w:val="22"/>
                <w:szCs w:val="22"/>
              </w:rPr>
              <w:t>.</w:t>
            </w:r>
            <w:r w:rsidR="00246EE7" w:rsidRPr="0097058C">
              <w:rPr>
                <w:bCs/>
                <w:sz w:val="22"/>
                <w:szCs w:val="22"/>
              </w:rPr>
              <w:t xml:space="preserve"> </w:t>
            </w:r>
            <w:r w:rsidR="00750164" w:rsidRPr="0097058C">
              <w:rPr>
                <w:bCs/>
                <w:sz w:val="22"/>
                <w:szCs w:val="22"/>
              </w:rPr>
              <w:t xml:space="preserve">Käitumisoskuste </w:t>
            </w:r>
            <w:r w:rsidRPr="0097058C">
              <w:rPr>
                <w:bCs/>
                <w:sz w:val="22"/>
                <w:szCs w:val="22"/>
              </w:rPr>
              <w:t>M</w:t>
            </w:r>
            <w:r w:rsidR="00750164" w:rsidRPr="0097058C">
              <w:rPr>
                <w:bCs/>
                <w:sz w:val="22"/>
                <w:szCs w:val="22"/>
              </w:rPr>
              <w:t>änguga 21</w:t>
            </w:r>
            <w:r w:rsidR="00B07629" w:rsidRPr="0097058C">
              <w:rPr>
                <w:bCs/>
                <w:sz w:val="22"/>
                <w:szCs w:val="22"/>
              </w:rPr>
              <w:t>-st</w:t>
            </w:r>
            <w:r w:rsidR="00750164" w:rsidRPr="0097058C">
              <w:rPr>
                <w:bCs/>
                <w:sz w:val="22"/>
                <w:szCs w:val="22"/>
              </w:rPr>
              <w:t xml:space="preserve"> liitunud koolist </w:t>
            </w:r>
            <w:r w:rsidR="006E0C3F" w:rsidRPr="0097058C">
              <w:rPr>
                <w:bCs/>
                <w:sz w:val="22"/>
                <w:szCs w:val="22"/>
              </w:rPr>
              <w:t xml:space="preserve">oli </w:t>
            </w:r>
            <w:r w:rsidRPr="0097058C">
              <w:rPr>
                <w:bCs/>
                <w:sz w:val="22"/>
                <w:szCs w:val="22"/>
              </w:rPr>
              <w:t>15 uut kooli, kes alustasid K</w:t>
            </w:r>
            <w:r w:rsidR="00750164" w:rsidRPr="0097058C">
              <w:rPr>
                <w:bCs/>
                <w:sz w:val="22"/>
                <w:szCs w:val="22"/>
              </w:rPr>
              <w:t xml:space="preserve">äitumisoskuste </w:t>
            </w:r>
            <w:r w:rsidRPr="0097058C">
              <w:rPr>
                <w:bCs/>
                <w:sz w:val="22"/>
                <w:szCs w:val="22"/>
              </w:rPr>
              <w:t>M</w:t>
            </w:r>
            <w:r w:rsidR="00750164" w:rsidRPr="0097058C">
              <w:rPr>
                <w:bCs/>
                <w:sz w:val="22"/>
                <w:szCs w:val="22"/>
              </w:rPr>
              <w:t xml:space="preserve">ängu rakendamist </w:t>
            </w:r>
            <w:r w:rsidR="006E0C3F" w:rsidRPr="0097058C">
              <w:rPr>
                <w:bCs/>
                <w:sz w:val="22"/>
                <w:szCs w:val="22"/>
              </w:rPr>
              <w:t xml:space="preserve">2015/16. õa-l, </w:t>
            </w:r>
            <w:r w:rsidR="00750164" w:rsidRPr="0097058C">
              <w:rPr>
                <w:bCs/>
                <w:sz w:val="22"/>
                <w:szCs w:val="22"/>
              </w:rPr>
              <w:t>ja 6 kooli</w:t>
            </w:r>
            <w:r w:rsidR="006E0C3F" w:rsidRPr="0097058C">
              <w:rPr>
                <w:bCs/>
                <w:sz w:val="22"/>
                <w:szCs w:val="22"/>
              </w:rPr>
              <w:t>,</w:t>
            </w:r>
            <w:r w:rsidRPr="0097058C">
              <w:rPr>
                <w:bCs/>
                <w:sz w:val="22"/>
                <w:szCs w:val="22"/>
              </w:rPr>
              <w:t xml:space="preserve"> kes jätkasid K</w:t>
            </w:r>
            <w:r w:rsidR="00750164" w:rsidRPr="0097058C">
              <w:rPr>
                <w:bCs/>
                <w:sz w:val="22"/>
                <w:szCs w:val="22"/>
              </w:rPr>
              <w:t xml:space="preserve">äitumisoskuste </w:t>
            </w:r>
            <w:r w:rsidRPr="0097058C">
              <w:rPr>
                <w:bCs/>
                <w:sz w:val="22"/>
                <w:szCs w:val="22"/>
              </w:rPr>
              <w:t>M</w:t>
            </w:r>
            <w:r w:rsidR="00750164" w:rsidRPr="0097058C">
              <w:rPr>
                <w:bCs/>
                <w:sz w:val="22"/>
                <w:szCs w:val="22"/>
              </w:rPr>
              <w:t>ängu rakendami</w:t>
            </w:r>
            <w:r w:rsidR="00B07629" w:rsidRPr="0097058C">
              <w:rPr>
                <w:bCs/>
                <w:sz w:val="22"/>
                <w:szCs w:val="22"/>
              </w:rPr>
              <w:t>sega</w:t>
            </w:r>
            <w:r w:rsidR="008E62C5" w:rsidRPr="0097058C">
              <w:rPr>
                <w:bCs/>
                <w:sz w:val="22"/>
                <w:szCs w:val="22"/>
              </w:rPr>
              <w:t xml:space="preserve">. Peamiselt </w:t>
            </w:r>
            <w:r w:rsidR="00EC19CC" w:rsidRPr="0097058C">
              <w:rPr>
                <w:bCs/>
                <w:sz w:val="22"/>
                <w:szCs w:val="22"/>
              </w:rPr>
              <w:t xml:space="preserve">rakendati </w:t>
            </w:r>
            <w:r w:rsidRPr="0097058C">
              <w:rPr>
                <w:bCs/>
                <w:sz w:val="22"/>
                <w:szCs w:val="22"/>
              </w:rPr>
              <w:t>Käitumisoskuste M</w:t>
            </w:r>
            <w:r w:rsidR="008E62C5" w:rsidRPr="0097058C">
              <w:rPr>
                <w:bCs/>
                <w:sz w:val="22"/>
                <w:szCs w:val="22"/>
              </w:rPr>
              <w:t>ängu esimestes (15 koolis) ja teistes (6 koolis)  klassides.</w:t>
            </w:r>
          </w:p>
          <w:p w14:paraId="2EA1E6E7" w14:textId="77777777" w:rsidR="00437D9C" w:rsidRPr="0097058C" w:rsidRDefault="00437D9C" w:rsidP="0098524A">
            <w:pPr>
              <w:pStyle w:val="BodyText3"/>
              <w:jc w:val="both"/>
              <w:rPr>
                <w:bCs/>
                <w:sz w:val="22"/>
                <w:szCs w:val="22"/>
              </w:rPr>
            </w:pPr>
          </w:p>
          <w:p w14:paraId="1423FD11" w14:textId="77777777" w:rsidR="00437D9C" w:rsidRPr="0097058C" w:rsidRDefault="00877F22" w:rsidP="0098524A">
            <w:pPr>
              <w:pStyle w:val="BodyText3"/>
              <w:jc w:val="both"/>
              <w:rPr>
                <w:bCs/>
                <w:sz w:val="22"/>
                <w:szCs w:val="22"/>
              </w:rPr>
            </w:pPr>
            <w:r w:rsidRPr="0097058C">
              <w:rPr>
                <w:bCs/>
                <w:sz w:val="22"/>
                <w:szCs w:val="22"/>
              </w:rPr>
              <w:t>201</w:t>
            </w:r>
            <w:r w:rsidR="00524C50" w:rsidRPr="0097058C">
              <w:rPr>
                <w:bCs/>
                <w:sz w:val="22"/>
                <w:szCs w:val="22"/>
              </w:rPr>
              <w:t>6. aasta veebruaris viidi läbi K</w:t>
            </w:r>
            <w:r w:rsidR="00BB0998" w:rsidRPr="0097058C">
              <w:rPr>
                <w:bCs/>
                <w:sz w:val="22"/>
                <w:szCs w:val="22"/>
              </w:rPr>
              <w:t>äit</w:t>
            </w:r>
            <w:r w:rsidRPr="0097058C">
              <w:rPr>
                <w:bCs/>
                <w:sz w:val="22"/>
                <w:szCs w:val="22"/>
              </w:rPr>
              <w:t xml:space="preserve">umisoskuste </w:t>
            </w:r>
            <w:r w:rsidR="00524C50" w:rsidRPr="0097058C">
              <w:rPr>
                <w:bCs/>
                <w:sz w:val="22"/>
                <w:szCs w:val="22"/>
              </w:rPr>
              <w:t>M</w:t>
            </w:r>
            <w:r w:rsidRPr="0097058C">
              <w:rPr>
                <w:bCs/>
                <w:sz w:val="22"/>
                <w:szCs w:val="22"/>
              </w:rPr>
              <w:t xml:space="preserve">ängu rakendavatele </w:t>
            </w:r>
            <w:r w:rsidR="00BB0998" w:rsidRPr="0097058C">
              <w:rPr>
                <w:bCs/>
                <w:sz w:val="22"/>
                <w:szCs w:val="22"/>
              </w:rPr>
              <w:t>õpetajatele täiendu</w:t>
            </w:r>
            <w:r w:rsidR="00846607" w:rsidRPr="0097058C">
              <w:rPr>
                <w:bCs/>
                <w:sz w:val="22"/>
                <w:szCs w:val="22"/>
              </w:rPr>
              <w:t xml:space="preserve">skoolitus. Koolitusel käsitleti </w:t>
            </w:r>
            <w:r w:rsidR="00BB0998" w:rsidRPr="0097058C">
              <w:rPr>
                <w:bCs/>
                <w:sz w:val="22"/>
                <w:szCs w:val="22"/>
              </w:rPr>
              <w:t xml:space="preserve">veelkord kokkuvõtvalt metoodika sisu, arutati õpetajate ja mentorite varasemaid kogemusi, rakendamise käigus ette tulnud raskusi ning leiti ühiselt neile lahendusi. </w:t>
            </w:r>
          </w:p>
          <w:p w14:paraId="43B04426" w14:textId="77777777" w:rsidR="00877F22" w:rsidRPr="0097058C" w:rsidRDefault="00877F22" w:rsidP="0098524A">
            <w:pPr>
              <w:pStyle w:val="BodyText3"/>
              <w:jc w:val="both"/>
              <w:rPr>
                <w:bCs/>
                <w:sz w:val="22"/>
                <w:szCs w:val="22"/>
              </w:rPr>
            </w:pPr>
            <w:r w:rsidRPr="0097058C">
              <w:rPr>
                <w:bCs/>
                <w:sz w:val="22"/>
                <w:szCs w:val="22"/>
              </w:rPr>
              <w:t xml:space="preserve">2016. aasta juunis </w:t>
            </w:r>
            <w:r w:rsidR="00A15B3A" w:rsidRPr="0097058C">
              <w:rPr>
                <w:bCs/>
                <w:sz w:val="22"/>
                <w:szCs w:val="22"/>
              </w:rPr>
              <w:t>toimus</w:t>
            </w:r>
            <w:r w:rsidRPr="0097058C">
              <w:rPr>
                <w:bCs/>
                <w:sz w:val="22"/>
                <w:szCs w:val="22"/>
              </w:rPr>
              <w:t xml:space="preserve"> 2015/16</w:t>
            </w:r>
            <w:r w:rsidR="00E33ED2" w:rsidRPr="0097058C">
              <w:rPr>
                <w:bCs/>
                <w:sz w:val="22"/>
                <w:szCs w:val="22"/>
              </w:rPr>
              <w:t>.</w:t>
            </w:r>
            <w:r w:rsidRPr="0097058C">
              <w:rPr>
                <w:bCs/>
                <w:sz w:val="22"/>
                <w:szCs w:val="22"/>
              </w:rPr>
              <w:t xml:space="preserve"> õa aastalõpu tänuüritus, kus kõiki õpetajaid ja programmis osalevaid koole tänati. Lisaks toimus tänuüritusel </w:t>
            </w:r>
            <w:proofErr w:type="spellStart"/>
            <w:r w:rsidRPr="0097058C">
              <w:rPr>
                <w:bCs/>
                <w:sz w:val="22"/>
                <w:szCs w:val="22"/>
              </w:rPr>
              <w:t>kovisooni</w:t>
            </w:r>
            <w:proofErr w:type="spellEnd"/>
            <w:r w:rsidRPr="0097058C">
              <w:rPr>
                <w:bCs/>
                <w:sz w:val="22"/>
                <w:szCs w:val="22"/>
              </w:rPr>
              <w:t xml:space="preserve"> vormis refleksiooni sessioon ja analüüsiti 2015/16</w:t>
            </w:r>
            <w:r w:rsidR="00E33ED2" w:rsidRPr="0097058C">
              <w:rPr>
                <w:bCs/>
                <w:sz w:val="22"/>
                <w:szCs w:val="22"/>
              </w:rPr>
              <w:t>.</w:t>
            </w:r>
            <w:r w:rsidRPr="0097058C">
              <w:rPr>
                <w:bCs/>
                <w:sz w:val="22"/>
                <w:szCs w:val="22"/>
              </w:rPr>
              <w:t xml:space="preserve"> õa hindamistulemusi.</w:t>
            </w:r>
          </w:p>
          <w:p w14:paraId="5C3350E0" w14:textId="77777777" w:rsidR="00A15B3A" w:rsidRPr="0097058C" w:rsidRDefault="00A15B3A" w:rsidP="0098524A">
            <w:pPr>
              <w:pStyle w:val="BodyText3"/>
              <w:jc w:val="both"/>
              <w:rPr>
                <w:bCs/>
                <w:sz w:val="22"/>
                <w:szCs w:val="22"/>
              </w:rPr>
            </w:pPr>
            <w:r w:rsidRPr="0097058C">
              <w:rPr>
                <w:bCs/>
                <w:sz w:val="22"/>
                <w:szCs w:val="22"/>
              </w:rPr>
              <w:t xml:space="preserve">2016. aasta oktoobris ja novembris läbisid metoodika </w:t>
            </w:r>
            <w:r w:rsidR="00EE3BD1" w:rsidRPr="0097058C">
              <w:rPr>
                <w:bCs/>
                <w:sz w:val="22"/>
                <w:szCs w:val="22"/>
              </w:rPr>
              <w:t xml:space="preserve">baaskoolituse (16 akad. tundi) </w:t>
            </w:r>
            <w:r w:rsidRPr="0097058C">
              <w:rPr>
                <w:bCs/>
                <w:sz w:val="22"/>
                <w:szCs w:val="22"/>
              </w:rPr>
              <w:t>42 õpetajat, kes alustasid metoodika rakendamist koolituse järgselt. Koolitusel osalesid ka koolide juhtkonna ning tugipersonali liikmed ning teised partnerid</w:t>
            </w:r>
            <w:r w:rsidR="00935C93" w:rsidRPr="0097058C">
              <w:rPr>
                <w:bCs/>
                <w:sz w:val="22"/>
                <w:szCs w:val="22"/>
              </w:rPr>
              <w:t xml:space="preserve"> (</w:t>
            </w:r>
            <w:r w:rsidR="00391157" w:rsidRPr="0097058C">
              <w:rPr>
                <w:bCs/>
                <w:sz w:val="22"/>
                <w:szCs w:val="22"/>
              </w:rPr>
              <w:t>nt vabatahtlikud vaatlejad, õpetajakoolituse õppejõud</w:t>
            </w:r>
            <w:r w:rsidR="00935C93" w:rsidRPr="0097058C">
              <w:rPr>
                <w:bCs/>
                <w:sz w:val="22"/>
                <w:szCs w:val="22"/>
              </w:rPr>
              <w:t>)</w:t>
            </w:r>
            <w:r w:rsidRPr="0097058C">
              <w:rPr>
                <w:bCs/>
                <w:sz w:val="22"/>
                <w:szCs w:val="22"/>
              </w:rPr>
              <w:t xml:space="preserve">. </w:t>
            </w:r>
            <w:r w:rsidR="006B42BC" w:rsidRPr="0097058C">
              <w:rPr>
                <w:bCs/>
                <w:sz w:val="22"/>
                <w:szCs w:val="22"/>
              </w:rPr>
              <w:t>Baaskoolitused viidi läbi kolmes grupis: kaks Tallinnas ja üks Tartus.</w:t>
            </w:r>
          </w:p>
          <w:p w14:paraId="37B290DE" w14:textId="77777777" w:rsidR="00FC167B" w:rsidRPr="0097058C" w:rsidRDefault="006B42BC" w:rsidP="0098524A">
            <w:pPr>
              <w:pStyle w:val="BodyText3"/>
              <w:jc w:val="both"/>
              <w:rPr>
                <w:bCs/>
                <w:sz w:val="22"/>
                <w:szCs w:val="22"/>
              </w:rPr>
            </w:pPr>
            <w:r w:rsidRPr="0097058C">
              <w:rPr>
                <w:bCs/>
                <w:sz w:val="22"/>
                <w:szCs w:val="22"/>
              </w:rPr>
              <w:t>Õpetajate baaskoolituse programmi (sh õppekava) väljatöötamisel tegi projektijuht tihedat koostööd viie mentori/koolitaja</w:t>
            </w:r>
            <w:r w:rsidR="006E0C3F" w:rsidRPr="0097058C">
              <w:rPr>
                <w:bCs/>
                <w:sz w:val="22"/>
                <w:szCs w:val="22"/>
              </w:rPr>
              <w:t>ga.</w:t>
            </w:r>
            <w:r w:rsidR="00FC167B" w:rsidRPr="0097058C">
              <w:rPr>
                <w:bCs/>
                <w:sz w:val="22"/>
                <w:szCs w:val="22"/>
              </w:rPr>
              <w:t xml:space="preserve"> </w:t>
            </w:r>
            <w:r w:rsidR="006E0C3F" w:rsidRPr="0097058C">
              <w:rPr>
                <w:bCs/>
                <w:sz w:val="22"/>
                <w:szCs w:val="22"/>
              </w:rPr>
              <w:t>Ü</w:t>
            </w:r>
            <w:r w:rsidR="00FC167B" w:rsidRPr="0097058C">
              <w:rPr>
                <w:bCs/>
                <w:sz w:val="22"/>
                <w:szCs w:val="22"/>
              </w:rPr>
              <w:t>hiselt analüüsiti eelneva aasta koolituste tulemusi, koolitusprogrammi ning osalejate tagasisidet eesmärgiga täiendada järgmiste õpetajate</w:t>
            </w:r>
            <w:r w:rsidR="00605A77" w:rsidRPr="0097058C">
              <w:rPr>
                <w:bCs/>
                <w:sz w:val="22"/>
                <w:szCs w:val="22"/>
              </w:rPr>
              <w:t xml:space="preserve"> baaskoolituste</w:t>
            </w:r>
            <w:r w:rsidR="00FC167B" w:rsidRPr="0097058C">
              <w:rPr>
                <w:bCs/>
                <w:sz w:val="22"/>
                <w:szCs w:val="22"/>
              </w:rPr>
              <w:t xml:space="preserve"> programme. Ühiselt koostati koolituskava ja tehti põhjalik eeltöö kolme koolituse sisulise ühtsuse ja kvaliteedi tagamiseks.</w:t>
            </w:r>
          </w:p>
          <w:p w14:paraId="586C7947" w14:textId="77777777" w:rsidR="002309EF" w:rsidRPr="0097058C" w:rsidRDefault="002309EF" w:rsidP="0098524A">
            <w:pPr>
              <w:pStyle w:val="BodyText3"/>
              <w:jc w:val="both"/>
              <w:rPr>
                <w:bCs/>
                <w:sz w:val="22"/>
                <w:szCs w:val="22"/>
              </w:rPr>
            </w:pPr>
            <w:r w:rsidRPr="0097058C">
              <w:rPr>
                <w:sz w:val="22"/>
                <w:szCs w:val="22"/>
                <w:lang w:eastAsia="et-EE"/>
              </w:rPr>
              <w:t>2016. aastal oli õpetajate/koolide valiku peamiseks kriteeriumiks kooli enda soov ja kooli asukoht.</w:t>
            </w:r>
          </w:p>
          <w:p w14:paraId="54757075" w14:textId="77777777" w:rsidR="00E33ED2" w:rsidRPr="0097058C" w:rsidRDefault="00E33ED2" w:rsidP="0098524A">
            <w:pPr>
              <w:pStyle w:val="BodyText3"/>
              <w:jc w:val="both"/>
              <w:rPr>
                <w:bCs/>
                <w:sz w:val="22"/>
                <w:szCs w:val="22"/>
              </w:rPr>
            </w:pPr>
            <w:r w:rsidRPr="0097058C">
              <w:rPr>
                <w:bCs/>
                <w:sz w:val="22"/>
                <w:szCs w:val="22"/>
              </w:rPr>
              <w:t xml:space="preserve">2016/17. </w:t>
            </w:r>
            <w:r w:rsidR="006E0C3F" w:rsidRPr="0097058C">
              <w:rPr>
                <w:bCs/>
                <w:sz w:val="22"/>
                <w:szCs w:val="22"/>
              </w:rPr>
              <w:t>õ</w:t>
            </w:r>
            <w:r w:rsidR="00605A77" w:rsidRPr="0097058C">
              <w:rPr>
                <w:bCs/>
                <w:sz w:val="22"/>
                <w:szCs w:val="22"/>
              </w:rPr>
              <w:t>a</w:t>
            </w:r>
            <w:r w:rsidR="006E0C3F" w:rsidRPr="0097058C">
              <w:rPr>
                <w:bCs/>
                <w:sz w:val="22"/>
                <w:szCs w:val="22"/>
              </w:rPr>
              <w:t>-</w:t>
            </w:r>
            <w:r w:rsidR="00677C26" w:rsidRPr="0097058C">
              <w:rPr>
                <w:bCs/>
                <w:sz w:val="22"/>
                <w:szCs w:val="22"/>
              </w:rPr>
              <w:t xml:space="preserve">l oli </w:t>
            </w:r>
            <w:r w:rsidR="00524C50" w:rsidRPr="0097058C">
              <w:rPr>
                <w:bCs/>
                <w:sz w:val="22"/>
                <w:szCs w:val="22"/>
              </w:rPr>
              <w:t>K</w:t>
            </w:r>
            <w:r w:rsidRPr="0097058C">
              <w:rPr>
                <w:bCs/>
                <w:sz w:val="22"/>
                <w:szCs w:val="22"/>
              </w:rPr>
              <w:t xml:space="preserve">äitumisoskuste </w:t>
            </w:r>
            <w:r w:rsidR="00524C50" w:rsidRPr="0097058C">
              <w:rPr>
                <w:bCs/>
                <w:sz w:val="22"/>
                <w:szCs w:val="22"/>
              </w:rPr>
              <w:t>M</w:t>
            </w:r>
            <w:r w:rsidRPr="0097058C">
              <w:rPr>
                <w:bCs/>
                <w:sz w:val="22"/>
                <w:szCs w:val="22"/>
              </w:rPr>
              <w:t xml:space="preserve">änguga </w:t>
            </w:r>
            <w:r w:rsidR="006E0C3F" w:rsidRPr="0097058C">
              <w:rPr>
                <w:bCs/>
                <w:sz w:val="22"/>
                <w:szCs w:val="22"/>
              </w:rPr>
              <w:t xml:space="preserve">liitunud </w:t>
            </w:r>
            <w:r w:rsidRPr="0097058C">
              <w:rPr>
                <w:bCs/>
                <w:sz w:val="22"/>
                <w:szCs w:val="22"/>
              </w:rPr>
              <w:t xml:space="preserve">42 kooli: </w:t>
            </w:r>
            <w:r w:rsidRPr="0097058C">
              <w:rPr>
                <w:sz w:val="22"/>
                <w:szCs w:val="22"/>
                <w:lang w:eastAsia="et-EE"/>
              </w:rPr>
              <w:t xml:space="preserve">Ahtme Gümnaasium, Aravete Keskkool, </w:t>
            </w:r>
            <w:proofErr w:type="spellStart"/>
            <w:r w:rsidRPr="0097058C">
              <w:rPr>
                <w:sz w:val="22"/>
                <w:szCs w:val="22"/>
                <w:lang w:eastAsia="et-EE"/>
              </w:rPr>
              <w:t>Audentese</w:t>
            </w:r>
            <w:proofErr w:type="spellEnd"/>
            <w:r w:rsidRPr="0097058C">
              <w:rPr>
                <w:sz w:val="22"/>
                <w:szCs w:val="22"/>
                <w:lang w:eastAsia="et-EE"/>
              </w:rPr>
              <w:t xml:space="preserve"> Erakool*, Audru Kool, August Kitzbergi nim. Gümnaasium, Emili Kool, Haapsalu Põhikool, Kehtna Põhikool, Kilingi-Nõmme Gümnaasium, Kohtla-Järve Tammiku Põhikool, Konguta Kool, Kose Gümnaasium*, Kärdla Põhikool, Lasnamäe Vene Gümnaasium, Laulasmaa Kool*, Laupa Põhikool, Leisi Keskkool, Maardu Gümnaasium, Merivälja Kool*, Muraste Kool*, Narva </w:t>
            </w:r>
            <w:proofErr w:type="spellStart"/>
            <w:r w:rsidRPr="0097058C">
              <w:rPr>
                <w:sz w:val="22"/>
                <w:szCs w:val="22"/>
                <w:lang w:eastAsia="et-EE"/>
              </w:rPr>
              <w:t>Soldino</w:t>
            </w:r>
            <w:proofErr w:type="spellEnd"/>
            <w:r w:rsidRPr="0097058C">
              <w:rPr>
                <w:sz w:val="22"/>
                <w:szCs w:val="22"/>
                <w:lang w:eastAsia="et-EE"/>
              </w:rPr>
              <w:t xml:space="preserve"> Gümnaasium, Paldiski Põhikool, Parksepa Keskkool, Põltsamaa </w:t>
            </w:r>
            <w:proofErr w:type="spellStart"/>
            <w:r w:rsidRPr="0097058C">
              <w:rPr>
                <w:sz w:val="22"/>
                <w:szCs w:val="22"/>
                <w:lang w:eastAsia="et-EE"/>
              </w:rPr>
              <w:t>Ühisgümnaasium</w:t>
            </w:r>
            <w:proofErr w:type="spellEnd"/>
            <w:r w:rsidRPr="0097058C">
              <w:rPr>
                <w:sz w:val="22"/>
                <w:szCs w:val="22"/>
                <w:lang w:eastAsia="et-EE"/>
              </w:rPr>
              <w:t xml:space="preserve">*, Pärnu Vanalinna Põhikool*, Rakvere Põhikool, Rakvere Reaalgümnaasium*, Randvere Kool, Saue Gümnaasium, Sillaotsa Kool, Tallinna Kunstigümnaasium*, Tallinna Mustamäe Gümnaasium*, Tallinna Muusikakeskkool, Tallinna Saksa Gümnaasium*, Tallinna </w:t>
            </w:r>
            <w:proofErr w:type="spellStart"/>
            <w:r w:rsidRPr="0097058C">
              <w:rPr>
                <w:sz w:val="22"/>
                <w:szCs w:val="22"/>
                <w:lang w:eastAsia="et-EE"/>
              </w:rPr>
              <w:t>Ühisgümnaasium</w:t>
            </w:r>
            <w:proofErr w:type="spellEnd"/>
            <w:r w:rsidRPr="0097058C">
              <w:rPr>
                <w:sz w:val="22"/>
                <w:szCs w:val="22"/>
                <w:lang w:eastAsia="et-EE"/>
              </w:rPr>
              <w:t>, Tartu Forseliuse Kool*, Tartu Hansa Kool , Tartu Kesklinna Kool, Viiratsi Kool*, Võnnu Keskkool, Väike-Maarja Gümnaasium, Väätsa Põhikool.</w:t>
            </w:r>
            <w:r w:rsidR="00391157" w:rsidRPr="0097058C">
              <w:rPr>
                <w:sz w:val="22"/>
                <w:szCs w:val="22"/>
                <w:lang w:eastAsia="et-EE"/>
              </w:rPr>
              <w:t xml:space="preserve"> </w:t>
            </w:r>
            <w:r w:rsidR="00391157" w:rsidRPr="0097058C">
              <w:rPr>
                <w:bCs/>
                <w:sz w:val="22"/>
                <w:szCs w:val="22"/>
              </w:rPr>
              <w:t xml:space="preserve">Käitumisoskuste </w:t>
            </w:r>
            <w:r w:rsidR="00524C50" w:rsidRPr="0097058C">
              <w:rPr>
                <w:bCs/>
                <w:sz w:val="22"/>
                <w:szCs w:val="22"/>
              </w:rPr>
              <w:t>M</w:t>
            </w:r>
            <w:r w:rsidR="00391157" w:rsidRPr="0097058C">
              <w:rPr>
                <w:bCs/>
                <w:sz w:val="22"/>
                <w:szCs w:val="22"/>
              </w:rPr>
              <w:t xml:space="preserve">änguga 42-st liitunud koolist oli 29 uut kooli, kes alustasid </w:t>
            </w:r>
            <w:r w:rsidR="00524C50" w:rsidRPr="0097058C">
              <w:rPr>
                <w:bCs/>
                <w:sz w:val="22"/>
                <w:szCs w:val="22"/>
              </w:rPr>
              <w:t>Käitumisoskuste M</w:t>
            </w:r>
            <w:r w:rsidR="00391157" w:rsidRPr="0097058C">
              <w:rPr>
                <w:bCs/>
                <w:sz w:val="22"/>
                <w:szCs w:val="22"/>
              </w:rPr>
              <w:t>ängu rakendamist 2016/17. õa-l, ja 13* kooli, k</w:t>
            </w:r>
            <w:r w:rsidR="00235BD0" w:rsidRPr="0097058C">
              <w:rPr>
                <w:bCs/>
                <w:sz w:val="22"/>
                <w:szCs w:val="22"/>
              </w:rPr>
              <w:t>us juba olid</w:t>
            </w:r>
            <w:r w:rsidR="00232B61" w:rsidRPr="0097058C">
              <w:rPr>
                <w:bCs/>
                <w:sz w:val="22"/>
                <w:szCs w:val="22"/>
              </w:rPr>
              <w:t xml:space="preserve"> eelnevalt</w:t>
            </w:r>
            <w:r w:rsidR="00235BD0" w:rsidRPr="0097058C">
              <w:rPr>
                <w:bCs/>
                <w:sz w:val="22"/>
                <w:szCs w:val="22"/>
              </w:rPr>
              <w:t xml:space="preserve"> metoodikat kasutatavaid õpetajaid või</w:t>
            </w:r>
            <w:r w:rsidR="00391157" w:rsidRPr="0097058C">
              <w:rPr>
                <w:bCs/>
                <w:sz w:val="22"/>
                <w:szCs w:val="22"/>
              </w:rPr>
              <w:t xml:space="preserve"> jätkasid </w:t>
            </w:r>
            <w:r w:rsidR="00032138" w:rsidRPr="0097058C">
              <w:rPr>
                <w:bCs/>
                <w:sz w:val="22"/>
                <w:szCs w:val="22"/>
              </w:rPr>
              <w:t>K</w:t>
            </w:r>
            <w:r w:rsidR="00391157" w:rsidRPr="0097058C">
              <w:rPr>
                <w:bCs/>
                <w:sz w:val="22"/>
                <w:szCs w:val="22"/>
              </w:rPr>
              <w:t>äitu</w:t>
            </w:r>
            <w:r w:rsidR="00232B61" w:rsidRPr="0097058C">
              <w:rPr>
                <w:bCs/>
                <w:sz w:val="22"/>
                <w:szCs w:val="22"/>
              </w:rPr>
              <w:t xml:space="preserve">misoskuste </w:t>
            </w:r>
            <w:r w:rsidR="00032138" w:rsidRPr="0097058C">
              <w:rPr>
                <w:bCs/>
                <w:sz w:val="22"/>
                <w:szCs w:val="22"/>
              </w:rPr>
              <w:t>M</w:t>
            </w:r>
            <w:r w:rsidR="00232B61" w:rsidRPr="0097058C">
              <w:rPr>
                <w:bCs/>
                <w:sz w:val="22"/>
                <w:szCs w:val="22"/>
              </w:rPr>
              <w:t>ängu rakendamisega.</w:t>
            </w:r>
          </w:p>
          <w:p w14:paraId="38682646" w14:textId="77777777" w:rsidR="00032138" w:rsidRPr="0097058C" w:rsidRDefault="00032138" w:rsidP="0098524A">
            <w:pPr>
              <w:pStyle w:val="BodyText3"/>
              <w:jc w:val="both"/>
              <w:rPr>
                <w:bCs/>
                <w:sz w:val="22"/>
                <w:szCs w:val="22"/>
              </w:rPr>
            </w:pPr>
          </w:p>
          <w:p w14:paraId="0E91293E"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veebruaris viidi läbi Käitumisoskuste Mängu rakendavatele õpetajatele ühepäevane (8 akad. tundi) täienduskoolitus. Koolitusel käsitleti veelkord kokkuvõtvalt metoodika sisu, arutati õpetajate ja mentorite varasemaid kogemusi, rakendamise käigus ette tulnud raskusi ning leiti ühiselt neile lahendusi. </w:t>
            </w:r>
          </w:p>
          <w:p w14:paraId="71E7F2E2"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lastRenderedPageBreak/>
              <w:t>2017. aasta juunis toimus 2016/17. õa aastalõpu tänuüritus, kus kõiki õpetajaid, programmis osalevaid koole</w:t>
            </w:r>
            <w:r w:rsidR="00524C50"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ja koostööpartnereid tänati. Koolitusel jagasid seminarivormis metoodika</w:t>
            </w:r>
            <w:r w:rsidR="00524C50" w:rsidRPr="0097058C">
              <w:rPr>
                <w:rFonts w:ascii="Times New Roman" w:hAnsi="Times New Roman" w:cs="Times New Roman"/>
                <w:bCs/>
                <w:color w:val="auto"/>
                <w:sz w:val="22"/>
                <w:szCs w:val="22"/>
              </w:rPr>
              <w:t>ga</w:t>
            </w:r>
            <w:r w:rsidRPr="0097058C">
              <w:rPr>
                <w:rFonts w:ascii="Times New Roman" w:hAnsi="Times New Roman" w:cs="Times New Roman"/>
                <w:bCs/>
                <w:color w:val="auto"/>
                <w:sz w:val="22"/>
                <w:szCs w:val="22"/>
              </w:rPr>
              <w:t xml:space="preserve"> seonduvaid lisateadmisi mitmed valdkonlikud eksperdid ja õpetajatel oli kunstiteraapia metoodika võtteid kasutades refleksiooni sessioon. </w:t>
            </w:r>
          </w:p>
          <w:p w14:paraId="6A5DAD41"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2017. aasta septembris ja novembris viidi läbi õpetajate baaskoolitus (kokku 16 akad. tundi), kus osales kokku 91 õpetajat. Baaskoolitus viidi läbi viies grupis: kolm Tallinnas (millest üks oli venekeelne) ja kaks Tartus. Eesmärgiga ühtlustada koolitusgruppide kvaliteeti ja koolituse sisu paremat omandamist täiendati koostöös 8 mentoriga taaskord õpetajate baaskoolituse programmi (sh õppekava). </w:t>
            </w:r>
          </w:p>
          <w:p w14:paraId="26CC78D9"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color w:val="auto"/>
                <w:sz w:val="22"/>
                <w:szCs w:val="22"/>
              </w:rPr>
              <w:t>2017. aastal oli õpetajate/koolide valiku peamiseks kriteeriumiks kooli enda soov ja kooli asukoht (eriti maakoolid ja väiksemad klassid).</w:t>
            </w:r>
          </w:p>
          <w:p w14:paraId="0D44D555"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 õa-</w:t>
            </w:r>
            <w:r w:rsidR="00677C26" w:rsidRPr="0097058C">
              <w:rPr>
                <w:rFonts w:ascii="Times New Roman" w:hAnsi="Times New Roman" w:cs="Times New Roman"/>
                <w:bCs/>
                <w:color w:val="auto"/>
                <w:sz w:val="22"/>
                <w:szCs w:val="22"/>
              </w:rPr>
              <w:t xml:space="preserve">l </w:t>
            </w:r>
            <w:r w:rsidR="00D039EF" w:rsidRPr="0097058C">
              <w:rPr>
                <w:rFonts w:ascii="Times New Roman" w:hAnsi="Times New Roman" w:cs="Times New Roman"/>
                <w:bCs/>
                <w:color w:val="auto"/>
                <w:sz w:val="22"/>
                <w:szCs w:val="22"/>
              </w:rPr>
              <w:t>oli</w:t>
            </w:r>
            <w:r w:rsidRPr="0097058C">
              <w:rPr>
                <w:rFonts w:ascii="Times New Roman" w:hAnsi="Times New Roman" w:cs="Times New Roman"/>
                <w:bCs/>
                <w:color w:val="auto"/>
                <w:sz w:val="22"/>
                <w:szCs w:val="22"/>
              </w:rPr>
              <w:t xml:space="preserve"> Käitumisoskuste Mänguga liitunud 42 kooli: </w:t>
            </w:r>
            <w:bookmarkStart w:id="0" w:name="_Hlk503265471"/>
            <w:r w:rsidRPr="0097058C">
              <w:rPr>
                <w:rFonts w:ascii="Times New Roman" w:hAnsi="Times New Roman" w:cs="Times New Roman"/>
                <w:bCs/>
                <w:color w:val="auto"/>
                <w:sz w:val="22"/>
                <w:szCs w:val="22"/>
              </w:rPr>
              <w:t xml:space="preserve">Ahtme Gümnaasium*, Antsla Gümnaasium*, Aruküla Põhikool, </w:t>
            </w:r>
            <w:proofErr w:type="spellStart"/>
            <w:r w:rsidRPr="0097058C">
              <w:rPr>
                <w:rFonts w:ascii="Times New Roman" w:hAnsi="Times New Roman" w:cs="Times New Roman"/>
                <w:bCs/>
                <w:color w:val="auto"/>
                <w:sz w:val="22"/>
                <w:szCs w:val="22"/>
              </w:rPr>
              <w:t>Audentese</w:t>
            </w:r>
            <w:proofErr w:type="spellEnd"/>
            <w:r w:rsidRPr="0097058C">
              <w:rPr>
                <w:rFonts w:ascii="Times New Roman" w:hAnsi="Times New Roman" w:cs="Times New Roman"/>
                <w:bCs/>
                <w:color w:val="auto"/>
                <w:sz w:val="22"/>
                <w:szCs w:val="22"/>
              </w:rPr>
              <w:t xml:space="preserve"> erakool*, Avatud Kool, C.R. Jakobsoni nim Torma Põhikool, Emili Kool*, Haapsalu Põhikool*, Hagudi Põhikool, </w:t>
            </w:r>
            <w:proofErr w:type="spellStart"/>
            <w:r w:rsidRPr="0097058C">
              <w:rPr>
                <w:rFonts w:ascii="Times New Roman" w:hAnsi="Times New Roman" w:cs="Times New Roman"/>
                <w:bCs/>
                <w:color w:val="auto"/>
                <w:sz w:val="22"/>
                <w:szCs w:val="22"/>
              </w:rPr>
              <w:t>Heimtali</w:t>
            </w:r>
            <w:proofErr w:type="spellEnd"/>
            <w:r w:rsidRPr="0097058C">
              <w:rPr>
                <w:rFonts w:ascii="Times New Roman" w:hAnsi="Times New Roman" w:cs="Times New Roman"/>
                <w:bCs/>
                <w:color w:val="auto"/>
                <w:sz w:val="22"/>
                <w:szCs w:val="22"/>
              </w:rPr>
              <w:t xml:space="preserve"> Põhikool, Kehra Gümnaasium, Kilingi-Nõmme Gümnaasium*, Kivi-Vigala Põhikool, Kohtla-Järve Tammiku Põhikool*, Kose Gümnaasium </w:t>
            </w:r>
            <w:proofErr w:type="spellStart"/>
            <w:r w:rsidRPr="0097058C">
              <w:rPr>
                <w:rFonts w:ascii="Times New Roman" w:hAnsi="Times New Roman" w:cs="Times New Roman"/>
                <w:bCs/>
                <w:color w:val="auto"/>
                <w:sz w:val="22"/>
                <w:szCs w:val="22"/>
              </w:rPr>
              <w:t>Harmi</w:t>
            </w:r>
            <w:proofErr w:type="spellEnd"/>
            <w:r w:rsidRPr="0097058C">
              <w:rPr>
                <w:rFonts w:ascii="Times New Roman" w:hAnsi="Times New Roman" w:cs="Times New Roman"/>
                <w:bCs/>
                <w:color w:val="auto"/>
                <w:sz w:val="22"/>
                <w:szCs w:val="22"/>
              </w:rPr>
              <w:t xml:space="preserve"> õpipaik, Kärdla Põhikool*, Kääpa Põhikool, Lasnamäe Vene Gümnaasium*, Laulasmaa Kool*, Laupa Põhikool*, Leisi Keskkool*, </w:t>
            </w:r>
            <w:proofErr w:type="spellStart"/>
            <w:r w:rsidRPr="0097058C">
              <w:rPr>
                <w:rFonts w:ascii="Times New Roman" w:hAnsi="Times New Roman" w:cs="Times New Roman"/>
                <w:bCs/>
                <w:color w:val="auto"/>
                <w:sz w:val="22"/>
                <w:szCs w:val="22"/>
              </w:rPr>
              <w:t>Lüllemäe</w:t>
            </w:r>
            <w:proofErr w:type="spellEnd"/>
            <w:r w:rsidRPr="0097058C">
              <w:rPr>
                <w:rFonts w:ascii="Times New Roman" w:hAnsi="Times New Roman" w:cs="Times New Roman"/>
                <w:bCs/>
                <w:color w:val="auto"/>
                <w:sz w:val="22"/>
                <w:szCs w:val="22"/>
              </w:rPr>
              <w:t xml:space="preserve"> Põhikool, Muraste Kool*, Narva </w:t>
            </w:r>
            <w:proofErr w:type="spellStart"/>
            <w:r w:rsidRPr="0097058C">
              <w:rPr>
                <w:rFonts w:ascii="Times New Roman" w:hAnsi="Times New Roman" w:cs="Times New Roman"/>
                <w:bCs/>
                <w:color w:val="auto"/>
                <w:sz w:val="22"/>
                <w:szCs w:val="22"/>
              </w:rPr>
              <w:t>Soldino</w:t>
            </w:r>
            <w:proofErr w:type="spellEnd"/>
            <w:r w:rsidRPr="0097058C">
              <w:rPr>
                <w:rFonts w:ascii="Times New Roman" w:hAnsi="Times New Roman" w:cs="Times New Roman"/>
                <w:bCs/>
                <w:color w:val="auto"/>
                <w:sz w:val="22"/>
                <w:szCs w:val="22"/>
              </w:rPr>
              <w:t xml:space="preserve"> Gümnaasium*, Põltsamaa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xml:space="preserve">*, Pärnu Vanalinna Põhikool*, Rakke Kool, Randvere Kool*, Rõngu Keskkool, Saue Gümnaasium*, Tabasalu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Tallinna Juudi Kool, Tallinna Saksa Gümnaasium*, Tallin</w:t>
            </w:r>
            <w:r w:rsidR="00524C50" w:rsidRPr="0097058C">
              <w:rPr>
                <w:rFonts w:ascii="Times New Roman" w:hAnsi="Times New Roman" w:cs="Times New Roman"/>
                <w:bCs/>
                <w:color w:val="auto"/>
                <w:sz w:val="22"/>
                <w:szCs w:val="22"/>
              </w:rPr>
              <w:t>n</w:t>
            </w:r>
            <w:r w:rsidRPr="0097058C">
              <w:rPr>
                <w:rFonts w:ascii="Times New Roman" w:hAnsi="Times New Roman" w:cs="Times New Roman"/>
                <w:bCs/>
                <w:color w:val="auto"/>
                <w:sz w:val="22"/>
                <w:szCs w:val="22"/>
              </w:rPr>
              <w:t xml:space="preserve">a Toomkool, Tartu Erakool, Tartu Hiie Kool, Tartu Mart </w:t>
            </w:r>
            <w:proofErr w:type="spellStart"/>
            <w:r w:rsidRPr="0097058C">
              <w:rPr>
                <w:rFonts w:ascii="Times New Roman" w:hAnsi="Times New Roman" w:cs="Times New Roman"/>
                <w:bCs/>
                <w:color w:val="auto"/>
                <w:sz w:val="22"/>
                <w:szCs w:val="22"/>
              </w:rPr>
              <w:t>Reiniku</w:t>
            </w:r>
            <w:proofErr w:type="spellEnd"/>
            <w:r w:rsidRPr="0097058C">
              <w:rPr>
                <w:rFonts w:ascii="Times New Roman" w:hAnsi="Times New Roman" w:cs="Times New Roman"/>
                <w:bCs/>
                <w:color w:val="auto"/>
                <w:sz w:val="22"/>
                <w:szCs w:val="22"/>
              </w:rPr>
              <w:t xml:space="preserve"> Kool, Tartu Raatuse kool, Tartu Veeriku Kool*, TERA Peedu kool, Viiratsi Kool*, Võru Kesklinna Kool*. </w:t>
            </w:r>
            <w:bookmarkEnd w:id="0"/>
            <w:r w:rsidRPr="0097058C">
              <w:rPr>
                <w:rFonts w:ascii="Times New Roman" w:hAnsi="Times New Roman" w:cs="Times New Roman"/>
                <w:bCs/>
                <w:color w:val="auto"/>
                <w:sz w:val="22"/>
                <w:szCs w:val="22"/>
              </w:rPr>
              <w:t>Käitumisoskuste Mänguga 42-st liitunud koolist oli 20 uut kooli, kes alustasid Käitum</w:t>
            </w:r>
            <w:r w:rsidR="00EB1FDA" w:rsidRPr="0097058C">
              <w:rPr>
                <w:rFonts w:ascii="Times New Roman" w:hAnsi="Times New Roman" w:cs="Times New Roman"/>
                <w:bCs/>
                <w:color w:val="auto"/>
                <w:sz w:val="22"/>
                <w:szCs w:val="22"/>
              </w:rPr>
              <w:t>isoskuste Mängu rakendamist 2017</w:t>
            </w:r>
            <w:r w:rsidRPr="0097058C">
              <w:rPr>
                <w:rFonts w:ascii="Times New Roman" w:hAnsi="Times New Roman" w:cs="Times New Roman"/>
                <w:bCs/>
                <w:color w:val="auto"/>
                <w:sz w:val="22"/>
                <w:szCs w:val="22"/>
              </w:rPr>
              <w:t>/1</w:t>
            </w:r>
            <w:r w:rsidR="00EB1FDA" w:rsidRPr="0097058C">
              <w:rPr>
                <w:rFonts w:ascii="Times New Roman" w:hAnsi="Times New Roman" w:cs="Times New Roman"/>
                <w:bCs/>
                <w:color w:val="auto"/>
                <w:sz w:val="22"/>
                <w:szCs w:val="22"/>
              </w:rPr>
              <w:t>8</w:t>
            </w:r>
            <w:r w:rsidRPr="0097058C">
              <w:rPr>
                <w:rFonts w:ascii="Times New Roman" w:hAnsi="Times New Roman" w:cs="Times New Roman"/>
                <w:bCs/>
                <w:color w:val="auto"/>
                <w:sz w:val="22"/>
                <w:szCs w:val="22"/>
              </w:rPr>
              <w:t>. õa-l, ja 22* kooli, kus juba olid eelnevalt metoodikat kasutatavaid õpetajaid või jätkasid Käitumisoskuste Mängu rakendamisega.</w:t>
            </w:r>
          </w:p>
          <w:p w14:paraId="24B8CFB5" w14:textId="77777777" w:rsidR="00032138"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 oktoobris viidi lisaks läbi ka õpetajate täienduskoolitus (reflektsioonipäev) kõigile eelnevatel aastatel metoodikat rakendanud õpetajatele. Reflektsioonipäeval osales kokku 18 õpetajat ning esindajaid oli kõigist metoodika rakendusaastatest. Koolituspäeval keskenduti ettetulnud probleemide reflekteerimisele ja lahenduste otsimisele, rõhutati metoodika tõenduspõhisust, arutleti võimaluste üle rakendada metoodika hariduslike erivajadustega lastega nin</w:t>
            </w:r>
            <w:r w:rsidR="00B72D5D" w:rsidRPr="0097058C">
              <w:rPr>
                <w:rFonts w:ascii="Times New Roman" w:hAnsi="Times New Roman" w:cs="Times New Roman"/>
                <w:bCs/>
                <w:color w:val="auto"/>
                <w:sz w:val="22"/>
                <w:szCs w:val="22"/>
              </w:rPr>
              <w:t>g metoodika edasiarenduste üle.</w:t>
            </w:r>
          </w:p>
          <w:p w14:paraId="61052493" w14:textId="77777777" w:rsidR="00B72D5D" w:rsidRPr="0097058C" w:rsidRDefault="00B72D5D" w:rsidP="00032138">
            <w:pPr>
              <w:pStyle w:val="Normaallaad1"/>
              <w:jc w:val="both"/>
              <w:rPr>
                <w:rFonts w:ascii="Times New Roman" w:hAnsi="Times New Roman" w:cs="Times New Roman"/>
                <w:bCs/>
                <w:color w:val="auto"/>
                <w:sz w:val="22"/>
                <w:szCs w:val="22"/>
              </w:rPr>
            </w:pPr>
          </w:p>
          <w:p w14:paraId="1D5902BB"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veebruaris viidi läbi VEPA Käitumisoskuste Mängu rakendavatele õpetajatele (8 akad. tundi) täienduskoolitus</w:t>
            </w:r>
            <w:r w:rsidR="001E311E" w:rsidRPr="0097058C">
              <w:rPr>
                <w:rFonts w:ascii="Times New Roman" w:hAnsi="Times New Roman" w:cs="Times New Roman"/>
                <w:bCs/>
                <w:color w:val="auto"/>
                <w:sz w:val="22"/>
                <w:szCs w:val="22"/>
              </w:rPr>
              <w:t>.</w:t>
            </w:r>
            <w:r w:rsidR="00A53B96"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rPr>
              <w:t xml:space="preserve">Koolitusel käsitleti veelkord kokkuvõtvalt metoodika sisu, arutati õpetajate ja mentorite varasemaid kogemusi, rakendamise käigus ette tulnud raskusi ning leiti ühiselt neile lahendusi. </w:t>
            </w:r>
          </w:p>
          <w:p w14:paraId="7ACA85EA"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juunis toimus 2017/18. õa tänuüritus, kus kõiki õpetajaid, programmis osalevaid koole ja koostööpartnereid tänati. Koolitusel esitati kokkuvõte õpetajate tagasisidest, jagati muljeid VEPA mõjust kooli kultuurile laiemalt ning tutvustati jõustava supervisiooni põhimõtteid. Eraldi tunnustati 8 kooli (Viiratsi Kool, Võru Kesklinna Põhikool, Pärnu Vanalinna Põhikool, Põltsamaa </w:t>
            </w:r>
            <w:proofErr w:type="spellStart"/>
            <w:r w:rsidRPr="0097058C">
              <w:rPr>
                <w:rFonts w:ascii="Times New Roman" w:hAnsi="Times New Roman" w:cs="Times New Roman"/>
                <w:bCs/>
                <w:color w:val="auto"/>
                <w:sz w:val="22"/>
                <w:szCs w:val="22"/>
              </w:rPr>
              <w:t>Ühisgümnaasium</w:t>
            </w:r>
            <w:proofErr w:type="spellEnd"/>
            <w:r w:rsidRPr="0097058C">
              <w:rPr>
                <w:rFonts w:ascii="Times New Roman" w:hAnsi="Times New Roman" w:cs="Times New Roman"/>
                <w:bCs/>
                <w:color w:val="auto"/>
                <w:sz w:val="22"/>
                <w:szCs w:val="22"/>
              </w:rPr>
              <w:t>, Muraste Kool, Laulasmaa Kool, Tallinna Saksa Gümnaasium, Erakool Audentes)</w:t>
            </w:r>
            <w:r w:rsidR="00A53B96"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kus Käitumisoskuste Mängu rakendatakse järjekindlalt 3 või enam aastat. </w:t>
            </w:r>
          </w:p>
          <w:p w14:paraId="468054DF"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 aasta augustis viidi läbi metoodikat rakendanud õpetajate ühepäevased koolitused: kogemus- ja refleksioonipäevad (8 akad. tundi), mis toimusid kolmes grupis (Tallinn, Tartu ja Pärnu) võttes arvesse suurenenud VEPA õpetajate arvu (osales 59 õpetajat ja mentorit).  </w:t>
            </w:r>
          </w:p>
          <w:p w14:paraId="4444DA62"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 augustis-septembris ja novembris viidi läbi õpetajate baaskoolitus (kokku 16 akad. tundi), kus osales kokku 80 õpetajat. Baaskoolitus viidi läbi neljas grupis: kaks Tallinnas ja kaks Tartus. Eesmärgiga VEPA tutvustamiseks ja rakendamise toetamiseks koolis viidi õpetajate koolitusega paralleelselt läbi kaks lühikoolitust (8 akad. tundi, üks Tartus ja üks Tallinnas) kooli juhtkondade liikmetele (osales 16 inimest).</w:t>
            </w:r>
          </w:p>
          <w:p w14:paraId="207AC69B" w14:textId="77777777" w:rsidR="00B72D5D" w:rsidRPr="0097058C" w:rsidRDefault="00B72D5D"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2018/19. õa-ks on Käitumisoskuste Mänguga liitunud 39 kooli: Pääsküla Gümnaasium*, Alavere Põhikool, Paldiski Põhikool*, Emmaste Põhikool, Tallinna Südalinna Kool, Kiviõli 1. Keskkool, Järva-Jaani Gümnaasium, Uuemõisa Lasteaed-Algkool, Haapsalu Põhikool*, Kadrina Keskkool, Kehra Gümnaasium*, Tori Põhikool, </w:t>
            </w:r>
            <w:r w:rsidRPr="0097058C">
              <w:rPr>
                <w:rFonts w:ascii="Times New Roman" w:hAnsi="Times New Roman" w:cs="Times New Roman"/>
                <w:bCs/>
                <w:i/>
                <w:color w:val="auto"/>
                <w:sz w:val="22"/>
                <w:szCs w:val="22"/>
              </w:rPr>
              <w:t>Rapla Vesiroosi Gümnaasium</w:t>
            </w:r>
            <w:r w:rsidRPr="0097058C">
              <w:rPr>
                <w:rFonts w:ascii="Times New Roman" w:hAnsi="Times New Roman" w:cs="Times New Roman"/>
                <w:bCs/>
                <w:color w:val="auto"/>
                <w:sz w:val="22"/>
                <w:szCs w:val="22"/>
              </w:rPr>
              <w:t xml:space="preserve">, Põlva Kool, Orissaare Gümnaasium, Pelgulinna Gümnaasium, Ilmatsalu Kool, Tarvastu Gümnaasium, Kõrveküla Põhikool, Vastseliina Gümnaasium, </w:t>
            </w:r>
            <w:r w:rsidRPr="0097058C">
              <w:rPr>
                <w:rFonts w:ascii="Times New Roman" w:hAnsi="Times New Roman" w:cs="Times New Roman"/>
                <w:bCs/>
                <w:color w:val="auto"/>
                <w:sz w:val="22"/>
                <w:szCs w:val="22"/>
                <w:u w:val="single"/>
              </w:rPr>
              <w:t>Tartu Hiie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Laulasmaa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Muraste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Põltsamaa </w:t>
            </w:r>
            <w:proofErr w:type="spellStart"/>
            <w:r w:rsidRPr="0097058C">
              <w:rPr>
                <w:rFonts w:ascii="Times New Roman" w:hAnsi="Times New Roman" w:cs="Times New Roman"/>
                <w:bCs/>
                <w:color w:val="auto"/>
                <w:sz w:val="22"/>
                <w:szCs w:val="22"/>
                <w:u w:val="single"/>
              </w:rPr>
              <w:t>Ühisgümnaasium</w:t>
            </w:r>
            <w:proofErr w:type="spellEnd"/>
            <w:r w:rsidRPr="0097058C">
              <w:rPr>
                <w:rFonts w:ascii="Times New Roman" w:hAnsi="Times New Roman" w:cs="Times New Roman"/>
                <w:bCs/>
                <w:color w:val="auto"/>
                <w:sz w:val="22"/>
                <w:szCs w:val="22"/>
                <w:u w:val="single"/>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color w:val="auto"/>
                <w:sz w:val="22"/>
                <w:szCs w:val="22"/>
              </w:rPr>
              <w:t xml:space="preserve">Loo Kool, Ülenurme Gümnaasium, Kohtla-Järve Järve </w:t>
            </w:r>
            <w:r w:rsidRPr="0097058C">
              <w:rPr>
                <w:rFonts w:ascii="Times New Roman" w:hAnsi="Times New Roman" w:cs="Times New Roman"/>
                <w:bCs/>
                <w:i/>
                <w:color w:val="auto"/>
                <w:sz w:val="22"/>
                <w:szCs w:val="22"/>
              </w:rPr>
              <w:lastRenderedPageBreak/>
              <w:t>Gümnaasium</w:t>
            </w:r>
            <w:r w:rsidRPr="0097058C">
              <w:rPr>
                <w:rFonts w:ascii="Times New Roman" w:hAnsi="Times New Roman" w:cs="Times New Roman"/>
                <w:bCs/>
                <w:color w:val="auto"/>
                <w:sz w:val="22"/>
                <w:szCs w:val="22"/>
              </w:rPr>
              <w:t xml:space="preserve">, Tsirguliina Keskkool, Oskar Lutsu Palamuse Gümnaasium*, Võnnu Keskkool*, Pärnu Vanalinna Põhikool*, </w:t>
            </w:r>
            <w:r w:rsidRPr="0097058C">
              <w:rPr>
                <w:rFonts w:ascii="Times New Roman" w:hAnsi="Times New Roman" w:cs="Times New Roman"/>
                <w:bCs/>
                <w:color w:val="auto"/>
                <w:sz w:val="22"/>
                <w:szCs w:val="22"/>
                <w:u w:val="single"/>
              </w:rPr>
              <w:t>Kärdla Põhikool</w:t>
            </w:r>
            <w:r w:rsidRPr="0097058C">
              <w:rPr>
                <w:rFonts w:ascii="Times New Roman" w:hAnsi="Times New Roman" w:cs="Times New Roman"/>
                <w:bCs/>
                <w:color w:val="auto"/>
                <w:sz w:val="22"/>
                <w:szCs w:val="22"/>
              </w:rPr>
              <w:t xml:space="preserve">*, Leisi Keskkool*, Hagudi Põhikool*, </w:t>
            </w:r>
            <w:r w:rsidRPr="0097058C">
              <w:rPr>
                <w:rFonts w:ascii="Times New Roman" w:hAnsi="Times New Roman" w:cs="Times New Roman"/>
                <w:bCs/>
                <w:color w:val="auto"/>
                <w:sz w:val="22"/>
                <w:szCs w:val="22"/>
                <w:u w:val="single"/>
              </w:rPr>
              <w:t>Võru Kesklinna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Tartu Mart </w:t>
            </w:r>
            <w:proofErr w:type="spellStart"/>
            <w:r w:rsidRPr="0097058C">
              <w:rPr>
                <w:rFonts w:ascii="Times New Roman" w:hAnsi="Times New Roman" w:cs="Times New Roman"/>
                <w:bCs/>
                <w:color w:val="auto"/>
                <w:sz w:val="22"/>
                <w:szCs w:val="22"/>
                <w:u w:val="single"/>
              </w:rPr>
              <w:t>Reiniku</w:t>
            </w:r>
            <w:proofErr w:type="spellEnd"/>
            <w:r w:rsidRPr="0097058C">
              <w:rPr>
                <w:rFonts w:ascii="Times New Roman" w:hAnsi="Times New Roman" w:cs="Times New Roman"/>
                <w:bCs/>
                <w:color w:val="auto"/>
                <w:sz w:val="22"/>
                <w:szCs w:val="22"/>
                <w:u w:val="single"/>
              </w:rPr>
              <w:t xml:space="preserv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Juudi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Erakool Audentes</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Saksa Gümnaasium</w:t>
            </w:r>
            <w:r w:rsidRPr="0097058C">
              <w:rPr>
                <w:rFonts w:ascii="Times New Roman" w:hAnsi="Times New Roman" w:cs="Times New Roman"/>
                <w:bCs/>
                <w:color w:val="auto"/>
                <w:sz w:val="22"/>
                <w:szCs w:val="22"/>
              </w:rPr>
              <w:t>*.</w:t>
            </w:r>
          </w:p>
          <w:p w14:paraId="2121FC75" w14:textId="77777777" w:rsidR="00B72D5D" w:rsidRPr="0097058C" w:rsidRDefault="00D039EF" w:rsidP="00B72D5D">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Neist </w:t>
            </w:r>
            <w:r w:rsidR="00B72D5D" w:rsidRPr="0097058C">
              <w:rPr>
                <w:rFonts w:ascii="Times New Roman" w:hAnsi="Times New Roman" w:cs="Times New Roman"/>
                <w:bCs/>
                <w:color w:val="auto"/>
                <w:sz w:val="22"/>
                <w:szCs w:val="22"/>
              </w:rPr>
              <w:t xml:space="preserve">19* kooli, kus metoodikat rakendati ka eelnevalt, </w:t>
            </w:r>
            <w:r w:rsidR="00B72D5D" w:rsidRPr="0097058C">
              <w:rPr>
                <w:rFonts w:ascii="Times New Roman" w:hAnsi="Times New Roman" w:cs="Times New Roman"/>
                <w:bCs/>
                <w:color w:val="auto"/>
                <w:sz w:val="22"/>
                <w:szCs w:val="22"/>
                <w:u w:val="single"/>
              </w:rPr>
              <w:t>10 kooli</w:t>
            </w:r>
            <w:r w:rsidR="00B72D5D" w:rsidRPr="0097058C">
              <w:rPr>
                <w:rFonts w:ascii="Times New Roman" w:hAnsi="Times New Roman" w:cs="Times New Roman"/>
                <w:bCs/>
                <w:color w:val="auto"/>
                <w:sz w:val="22"/>
                <w:szCs w:val="22"/>
              </w:rPr>
              <w:t xml:space="preserve">, kus piloteeritakse koolimentorluse süsteemi, 17 kooli, kus viidi läbi mitme-etapilist VEPA Käitumisoskuste Mängu mõju-uuringut kontrollklassides (ei rakendanud metoodikat); </w:t>
            </w:r>
            <w:r w:rsidR="00B72D5D" w:rsidRPr="0097058C">
              <w:rPr>
                <w:rFonts w:ascii="Times New Roman" w:hAnsi="Times New Roman" w:cs="Times New Roman"/>
                <w:bCs/>
                <w:i/>
                <w:color w:val="auto"/>
                <w:sz w:val="22"/>
                <w:szCs w:val="22"/>
              </w:rPr>
              <w:t>4 kooli</w:t>
            </w:r>
            <w:r w:rsidR="00B72D5D" w:rsidRPr="0097058C">
              <w:rPr>
                <w:rFonts w:ascii="Times New Roman" w:hAnsi="Times New Roman" w:cs="Times New Roman"/>
                <w:bCs/>
                <w:color w:val="auto"/>
                <w:sz w:val="22"/>
                <w:szCs w:val="22"/>
              </w:rPr>
              <w:t>, mida kaasati programmi tagamaks metoodika laienemist kõikidesse maakondadesse. Alates 2018/19. õppeaastast sõlmiti Käitumisoskuste Mängu programmiga liitunud koolidega partnerluslepingud, mis reguleerivad poolte õigusi ja vastutust.</w:t>
            </w:r>
          </w:p>
          <w:p w14:paraId="2FDEC74E" w14:textId="77777777" w:rsidR="0087189F" w:rsidRPr="0097058C" w:rsidRDefault="0087189F" w:rsidP="00B72D5D">
            <w:pPr>
              <w:pStyle w:val="Normaallaad1"/>
              <w:jc w:val="both"/>
              <w:rPr>
                <w:rFonts w:ascii="Times New Roman" w:hAnsi="Times New Roman" w:cs="Times New Roman"/>
                <w:bCs/>
                <w:color w:val="auto"/>
                <w:sz w:val="22"/>
                <w:szCs w:val="22"/>
              </w:rPr>
            </w:pPr>
          </w:p>
          <w:p w14:paraId="1090DB06" w14:textId="77777777" w:rsidR="00E851FE" w:rsidRPr="0097058C" w:rsidRDefault="00E851FE"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w:t>
            </w:r>
            <w:r w:rsidR="00540D32" w:rsidRPr="0097058C">
              <w:rPr>
                <w:rFonts w:ascii="Times New Roman" w:hAnsi="Times New Roman" w:cs="Times New Roman"/>
                <w:bCs/>
                <w:color w:val="auto"/>
                <w:sz w:val="22"/>
                <w:szCs w:val="22"/>
              </w:rPr>
              <w:t xml:space="preserve">jaanuaris ja veebruaris viidi läbi </w:t>
            </w:r>
            <w:r w:rsidRPr="0097058C">
              <w:rPr>
                <w:rFonts w:ascii="Times New Roman" w:hAnsi="Times New Roman" w:cs="Times New Roman"/>
                <w:bCs/>
                <w:color w:val="auto"/>
                <w:sz w:val="22"/>
                <w:szCs w:val="22"/>
              </w:rPr>
              <w:t>2018/19. õa-l VEPA programmiga liitunud õpetajatele</w:t>
            </w:r>
            <w:r w:rsidR="00540D32" w:rsidRPr="0097058C">
              <w:rPr>
                <w:rFonts w:ascii="Times New Roman" w:hAnsi="Times New Roman" w:cs="Times New Roman"/>
                <w:bCs/>
                <w:color w:val="auto"/>
                <w:sz w:val="22"/>
                <w:szCs w:val="22"/>
              </w:rPr>
              <w:t xml:space="preserve"> viimane koolituspäev</w:t>
            </w:r>
            <w:r w:rsidRPr="0097058C">
              <w:rPr>
                <w:rFonts w:ascii="Times New Roman" w:hAnsi="Times New Roman" w:cs="Times New Roman"/>
                <w:bCs/>
                <w:color w:val="auto"/>
                <w:sz w:val="22"/>
                <w:szCs w:val="22"/>
              </w:rPr>
              <w:t xml:space="preserve">. Koolitusel käsitleti veelkord kokkuvõtvalt metoodika sisu, arutati õpetajate ja mentorite varasemaid kogemusi, rakendamise käigus ette tulnud raskusi ning leiti ühiselt neile lahendusi. </w:t>
            </w:r>
          </w:p>
          <w:p w14:paraId="202F26EF" w14:textId="77777777" w:rsidR="00E851FE" w:rsidRPr="0097058C" w:rsidRDefault="00E851FE"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juunis toimus 2018/19. õa tänuüritus, kus kõiki õpetajaid, programmis osalevaid koole ja koostööpartnereid tänati. Koolitusel esitati kokkuvõte õpetajate tagasisidest, jagati muljeid VEPA mõjust ning tutvustati esimesi VEPA metoodika mõju-uuringu tulemusi (Karin </w:t>
            </w:r>
            <w:proofErr w:type="spellStart"/>
            <w:r w:rsidRPr="0097058C">
              <w:rPr>
                <w:rFonts w:ascii="Times New Roman" w:hAnsi="Times New Roman" w:cs="Times New Roman"/>
                <w:bCs/>
                <w:color w:val="auto"/>
                <w:sz w:val="22"/>
                <w:szCs w:val="22"/>
              </w:rPr>
              <w:t>Streimann</w:t>
            </w:r>
            <w:proofErr w:type="spellEnd"/>
            <w:r w:rsidRPr="0097058C">
              <w:rPr>
                <w:rFonts w:ascii="Times New Roman" w:hAnsi="Times New Roman" w:cs="Times New Roman"/>
                <w:bCs/>
                <w:color w:val="auto"/>
                <w:sz w:val="22"/>
                <w:szCs w:val="22"/>
              </w:rPr>
              <w:t>). Eraldi tunnustati 4 kooli (Emmaste Põhikool, Kärdla Põhikool, Leisi Keskkool, Oskar Lutsu Palamuse Gümnaasium), kus VEPA Käitumisoskuste Mängu rakendatakse järjekindlalt 3 või enam aastat.</w:t>
            </w:r>
          </w:p>
          <w:p w14:paraId="4BF569AD" w14:textId="77777777" w:rsidR="0087189F" w:rsidRPr="0097058C" w:rsidRDefault="0087189F" w:rsidP="00E851F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 aasta augustis toimus ühepäevane täienduskoolitus VEPA programmis osalenud õpetajatele (8 akad. tundi, üks Tartus ja üks Tallinnas, kokku oli osalejaid 42). Kogemus- ja refleksioonipäeva eesmärgiks oli julgustada VEPA õpetajaid rakendama ka edaspidi VEPA metoodikat ning võimaldada kogemuste jagamist, mistõttu kaasati koolituse läbiviimisesse ka aktiivseid VEPA õpetajaid, kes viisid läbi kaks töötuba.</w:t>
            </w:r>
          </w:p>
          <w:p w14:paraId="20E3FD4C"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augustis-septembris ja oktoobris-novembris viidi läbi õpetajate baaskoolitus (kokku 16 akad. tundi), kus osales kokku 133 õpetajat. Baaskoolitus viidi läbi kuues grupis: kolm Tallinnas, kaks Tartus ja üks Ida-Virumaal. Viis koolitusgruppi toimusid eesti keeles ja üks koolitusgrupp vene keeles. </w:t>
            </w:r>
          </w:p>
          <w:p w14:paraId="65791237"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Eesmärgiga tutvustada VEPA programmi laiemalt koolis ja toetada VEPA metoodika laialdast rakendamist koolis, viidi õpetajate koolitusega paralleelselt läbi kaks lühikoolitust (8 akad. tundi, üks Tartus ja üks Tallinnas) kooli juhtkondade liikmetele (kokku osales 20 inimest).</w:t>
            </w:r>
          </w:p>
          <w:p w14:paraId="70BCBE5D" w14:textId="77777777" w:rsidR="0087189F" w:rsidRPr="0097058C" w:rsidRDefault="0087189F" w:rsidP="0087189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 novembris viidi esmakordselt läbi VEPA metoodika lühikoolitus tugipersonali esindajatele (üks grupp Tallinnas ja üks grupp Tartus, kus osales vastavalt 20 ja 15 inimest). Koolituse eesmärgiks oli ühtlustada õpetajate ja tugipersonali arusaamist VEPA metoodikast, tagada laialdane VEPA metoodika kasutamine VEPA programmiga liitunud koolides ja parandada õpetajate ja tugipersonali koostööd. </w:t>
            </w:r>
          </w:p>
          <w:p w14:paraId="13DFF5B1" w14:textId="77777777" w:rsidR="00A8306E" w:rsidRPr="0097058C" w:rsidRDefault="00A8306E" w:rsidP="0098524A">
            <w:pPr>
              <w:pStyle w:val="BodyText3"/>
              <w:jc w:val="both"/>
              <w:rPr>
                <w:bCs/>
                <w:sz w:val="22"/>
                <w:szCs w:val="22"/>
                <w:shd w:val="clear" w:color="auto" w:fill="E0E0E0"/>
              </w:rPr>
            </w:pPr>
          </w:p>
          <w:p w14:paraId="11E13D2D"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2019/20. õa-ks liitus Käitumisoskuste Mänguga 74 kooli: </w:t>
            </w:r>
            <w:r w:rsidRPr="0097058C">
              <w:rPr>
                <w:rFonts w:ascii="Times New Roman" w:hAnsi="Times New Roman" w:cs="Times New Roman"/>
                <w:bCs/>
                <w:color w:val="auto"/>
                <w:sz w:val="22"/>
                <w:szCs w:val="22"/>
                <w:u w:val="single"/>
              </w:rPr>
              <w:t>Tallinna Pääsküla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Alavere Põhikool</w:t>
            </w:r>
            <w:r w:rsidRPr="0097058C">
              <w:rPr>
                <w:rFonts w:ascii="Times New Roman" w:hAnsi="Times New Roman" w:cs="Times New Roman"/>
                <w:bCs/>
                <w:color w:val="auto"/>
                <w:sz w:val="22"/>
                <w:szCs w:val="22"/>
              </w:rPr>
              <w:t xml:space="preserve">*, Paldiski Põhikool*, </w:t>
            </w:r>
            <w:r w:rsidRPr="0097058C">
              <w:rPr>
                <w:rFonts w:ascii="Times New Roman" w:hAnsi="Times New Roman" w:cs="Times New Roman"/>
                <w:bCs/>
                <w:color w:val="auto"/>
                <w:sz w:val="22"/>
                <w:szCs w:val="22"/>
                <w:u w:val="single"/>
              </w:rPr>
              <w:t>Emmaste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Südalinna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Kiviõli 1.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Uuemõisa Lasteaed-Algkool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Haapsalu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Kadrina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Kehra Gümnaasium</w:t>
            </w:r>
            <w:r w:rsidRPr="0097058C">
              <w:rPr>
                <w:rFonts w:ascii="Times New Roman" w:hAnsi="Times New Roman" w:cs="Times New Roman"/>
                <w:bCs/>
                <w:color w:val="auto"/>
                <w:sz w:val="22"/>
                <w:szCs w:val="22"/>
              </w:rPr>
              <w:t xml:space="preserve">*, Tori Põhikool*, </w:t>
            </w:r>
            <w:r w:rsidRPr="0097058C">
              <w:rPr>
                <w:rFonts w:ascii="Times New Roman" w:hAnsi="Times New Roman" w:cs="Times New Roman"/>
                <w:bCs/>
                <w:iCs/>
                <w:color w:val="auto"/>
                <w:sz w:val="22"/>
                <w:szCs w:val="22"/>
                <w:u w:val="single"/>
              </w:rPr>
              <w:t>Rapla Vesiroosi Gümnaasium</w:t>
            </w:r>
            <w:r w:rsidRPr="0097058C">
              <w:rPr>
                <w:rFonts w:ascii="Times New Roman" w:hAnsi="Times New Roman" w:cs="Times New Roman"/>
                <w:bCs/>
                <w:color w:val="auto"/>
                <w:sz w:val="22"/>
                <w:szCs w:val="22"/>
              </w:rPr>
              <w:t xml:space="preserve">*, Põlva Kool*, Orissaare Gümnaasium*, </w:t>
            </w:r>
            <w:r w:rsidRPr="0097058C">
              <w:rPr>
                <w:rFonts w:ascii="Times New Roman" w:hAnsi="Times New Roman" w:cs="Times New Roman"/>
                <w:bCs/>
                <w:color w:val="auto"/>
                <w:sz w:val="22"/>
                <w:szCs w:val="22"/>
                <w:u w:val="single"/>
              </w:rPr>
              <w:t>Tallinna Pelgulinna Gümnaasium</w:t>
            </w:r>
            <w:r w:rsidRPr="0097058C">
              <w:rPr>
                <w:rFonts w:ascii="Times New Roman" w:hAnsi="Times New Roman" w:cs="Times New Roman"/>
                <w:bCs/>
                <w:color w:val="auto"/>
                <w:sz w:val="22"/>
                <w:szCs w:val="22"/>
              </w:rPr>
              <w:t>*, Ilmatsalu Kool*, Kõrveküla Põhikool*,</w:t>
            </w:r>
            <w:r w:rsidRPr="0097058C">
              <w:rPr>
                <w:rFonts w:ascii="Times New Roman" w:hAnsi="Times New Roman" w:cs="Times New Roman"/>
                <w:bCs/>
                <w:strike/>
                <w:color w:val="auto"/>
                <w:sz w:val="22"/>
                <w:szCs w:val="22"/>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Laulasmaa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Muraste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Põltsamaa </w:t>
            </w:r>
            <w:proofErr w:type="spellStart"/>
            <w:r w:rsidRPr="0097058C">
              <w:rPr>
                <w:rFonts w:ascii="Times New Roman" w:hAnsi="Times New Roman" w:cs="Times New Roman"/>
                <w:bCs/>
                <w:color w:val="auto"/>
                <w:sz w:val="22"/>
                <w:szCs w:val="22"/>
                <w:u w:val="single"/>
              </w:rPr>
              <w:t>Ühisgümnaasium</w:t>
            </w:r>
            <w:proofErr w:type="spellEnd"/>
            <w:r w:rsidRPr="0097058C">
              <w:rPr>
                <w:rFonts w:ascii="Times New Roman" w:hAnsi="Times New Roman" w:cs="Times New Roman"/>
                <w:bCs/>
                <w:color w:val="auto"/>
                <w:sz w:val="22"/>
                <w:szCs w:val="22"/>
                <w:u w:val="single"/>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Cs/>
                <w:color w:val="auto"/>
                <w:sz w:val="22"/>
                <w:szCs w:val="22"/>
                <w:u w:val="single"/>
              </w:rPr>
              <w:t>Loo Keskkool</w:t>
            </w:r>
            <w:r w:rsidRPr="0097058C">
              <w:rPr>
                <w:rFonts w:ascii="Times New Roman" w:hAnsi="Times New Roman" w:cs="Times New Roman"/>
                <w:bCs/>
                <w:iCs/>
                <w:color w:val="auto"/>
                <w:sz w:val="22"/>
                <w:szCs w:val="22"/>
              </w:rPr>
              <w:t xml:space="preserve">*, </w:t>
            </w:r>
            <w:r w:rsidRPr="0097058C">
              <w:rPr>
                <w:rFonts w:ascii="Times New Roman" w:hAnsi="Times New Roman" w:cs="Times New Roman"/>
                <w:bCs/>
                <w:iCs/>
                <w:color w:val="auto"/>
                <w:sz w:val="22"/>
                <w:szCs w:val="22"/>
                <w:u w:val="single"/>
              </w:rPr>
              <w:t>Kohtla-Järve Järve Põhikool</w:t>
            </w:r>
            <w:r w:rsidRPr="0097058C">
              <w:rPr>
                <w:rFonts w:ascii="Times New Roman" w:hAnsi="Times New Roman" w:cs="Times New Roman"/>
                <w:bCs/>
                <w:color w:val="auto"/>
                <w:sz w:val="22"/>
                <w:szCs w:val="22"/>
              </w:rPr>
              <w:t xml:space="preserve">* (end Kohtla-Järve Järve Gümnaasium), </w:t>
            </w:r>
            <w:r w:rsidRPr="0097058C">
              <w:rPr>
                <w:rFonts w:ascii="Times New Roman" w:hAnsi="Times New Roman" w:cs="Times New Roman"/>
                <w:bCs/>
                <w:color w:val="auto"/>
                <w:sz w:val="22"/>
                <w:szCs w:val="22"/>
                <w:u w:val="single"/>
              </w:rPr>
              <w:t>Tsirguliina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Oskar Lutsu Palamuse Gümnaasium*</w:t>
            </w:r>
            <w:r w:rsidRPr="0097058C">
              <w:rPr>
                <w:rFonts w:ascii="Times New Roman" w:hAnsi="Times New Roman" w:cs="Times New Roman"/>
                <w:bCs/>
                <w:color w:val="auto"/>
                <w:sz w:val="22"/>
                <w:szCs w:val="22"/>
              </w:rPr>
              <w:t xml:space="preserve">, Võnnu Keskkool*, </w:t>
            </w:r>
            <w:r w:rsidRPr="0097058C">
              <w:rPr>
                <w:rFonts w:ascii="Times New Roman" w:hAnsi="Times New Roman" w:cs="Times New Roman"/>
                <w:bCs/>
                <w:color w:val="auto"/>
                <w:sz w:val="22"/>
                <w:szCs w:val="22"/>
                <w:u w:val="single"/>
              </w:rPr>
              <w:t>Pärnu Vanalinna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Leisi Keskkool*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Hagudi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 xml:space="preserve">Tartu Mart </w:t>
            </w:r>
            <w:proofErr w:type="spellStart"/>
            <w:r w:rsidRPr="0097058C">
              <w:rPr>
                <w:rFonts w:ascii="Times New Roman" w:hAnsi="Times New Roman" w:cs="Times New Roman"/>
                <w:bCs/>
                <w:color w:val="auto"/>
                <w:sz w:val="22"/>
                <w:szCs w:val="22"/>
                <w:u w:val="single"/>
              </w:rPr>
              <w:t>Reiniku</w:t>
            </w:r>
            <w:proofErr w:type="spellEnd"/>
            <w:r w:rsidRPr="0097058C">
              <w:rPr>
                <w:rFonts w:ascii="Times New Roman" w:hAnsi="Times New Roman" w:cs="Times New Roman"/>
                <w:bCs/>
                <w:color w:val="auto"/>
                <w:sz w:val="22"/>
                <w:szCs w:val="22"/>
                <w:u w:val="single"/>
              </w:rPr>
              <w:t xml:space="preserv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Tallinna Juudi Kool</w:t>
            </w:r>
            <w:r w:rsidRPr="0097058C">
              <w:rPr>
                <w:rFonts w:ascii="Times New Roman" w:hAnsi="Times New Roman" w:cs="Times New Roman"/>
                <w:bCs/>
                <w:i/>
                <w:iCs/>
                <w:color w:val="auto"/>
                <w:sz w:val="22"/>
                <w:szCs w:val="22"/>
              </w:rPr>
              <w:t>*</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Tallinna Saksa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Tartu Hiie Kool</w:t>
            </w:r>
            <w:r w:rsidRPr="0097058C">
              <w:rPr>
                <w:rFonts w:ascii="Times New Roman" w:hAnsi="Times New Roman" w:cs="Times New Roman"/>
                <w:bCs/>
                <w:color w:val="auto"/>
                <w:sz w:val="22"/>
                <w:szCs w:val="22"/>
              </w:rPr>
              <w:t xml:space="preserve">*, Kehtna Põhikool*, Laupa Põhikool*, </w:t>
            </w:r>
            <w:r w:rsidRPr="0097058C">
              <w:rPr>
                <w:rFonts w:ascii="Times New Roman" w:hAnsi="Times New Roman" w:cs="Times New Roman"/>
                <w:bCs/>
                <w:color w:val="auto"/>
                <w:sz w:val="22"/>
                <w:szCs w:val="22"/>
                <w:u w:val="single"/>
              </w:rPr>
              <w:t>Randvere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Rakvere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Viiratsi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Lõuna TERA*</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Antsla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Rõngu Keskkool*</w:t>
            </w:r>
            <w:r w:rsidRPr="0097058C">
              <w:rPr>
                <w:rFonts w:ascii="Times New Roman" w:hAnsi="Times New Roman" w:cs="Times New Roman"/>
                <w:bCs/>
                <w:color w:val="auto"/>
                <w:sz w:val="22"/>
                <w:szCs w:val="22"/>
              </w:rPr>
              <w:t xml:space="preserve">, Konguta Põhikool*, </w:t>
            </w:r>
            <w:r w:rsidRPr="0097058C">
              <w:rPr>
                <w:rFonts w:ascii="Times New Roman" w:hAnsi="Times New Roman" w:cs="Times New Roman"/>
                <w:bCs/>
                <w:color w:val="auto"/>
                <w:sz w:val="22"/>
                <w:szCs w:val="22"/>
                <w:u w:val="single"/>
              </w:rPr>
              <w:t>Tartu Veeriku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Lasnamäe Vene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Iisaku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Kohila Gümnaasium</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Viljandi Jakobsoni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i/>
                <w:iCs/>
                <w:color w:val="auto"/>
                <w:sz w:val="22"/>
                <w:szCs w:val="22"/>
                <w:u w:val="single"/>
              </w:rPr>
              <w:t>Kohtla-Järve Tammiku Põhikool</w:t>
            </w:r>
            <w:r w:rsidRPr="0097058C">
              <w:rPr>
                <w:rFonts w:ascii="Times New Roman" w:hAnsi="Times New Roman" w:cs="Times New Roman"/>
                <w:bCs/>
                <w:i/>
                <w:iCs/>
                <w:color w:val="auto"/>
                <w:sz w:val="22"/>
                <w:szCs w:val="22"/>
              </w:rPr>
              <w:t>*, Kohtla-Järve Maleva Põhikool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Oru Kool</w:t>
            </w:r>
            <w:r w:rsidRPr="0097058C">
              <w:rPr>
                <w:rFonts w:ascii="Times New Roman" w:hAnsi="Times New Roman" w:cs="Times New Roman"/>
                <w:bCs/>
                <w:color w:val="auto"/>
                <w:sz w:val="22"/>
                <w:szCs w:val="22"/>
              </w:rPr>
              <w:t xml:space="preserve">, </w:t>
            </w:r>
            <w:r w:rsidRPr="0097058C">
              <w:rPr>
                <w:rFonts w:ascii="Times New Roman" w:hAnsi="Times New Roman" w:cs="Times New Roman"/>
                <w:bCs/>
                <w:color w:val="auto"/>
                <w:sz w:val="22"/>
                <w:szCs w:val="22"/>
                <w:u w:val="single"/>
              </w:rPr>
              <w:t>Palivere Põhikool</w:t>
            </w:r>
            <w:r w:rsidRPr="0097058C">
              <w:rPr>
                <w:rFonts w:ascii="Times New Roman" w:hAnsi="Times New Roman" w:cs="Times New Roman"/>
                <w:bCs/>
                <w:color w:val="auto"/>
                <w:sz w:val="22"/>
                <w:szCs w:val="22"/>
              </w:rPr>
              <w:t xml:space="preserve">, Audru Põhikool, </w:t>
            </w:r>
            <w:r w:rsidRPr="0097058C">
              <w:rPr>
                <w:rFonts w:ascii="Times New Roman" w:hAnsi="Times New Roman" w:cs="Times New Roman"/>
                <w:bCs/>
                <w:color w:val="auto"/>
                <w:sz w:val="22"/>
                <w:szCs w:val="22"/>
                <w:u w:val="single"/>
              </w:rPr>
              <w:t>Kuressaare Gümnaasium</w:t>
            </w:r>
            <w:r w:rsidRPr="0097058C">
              <w:rPr>
                <w:rFonts w:ascii="Times New Roman" w:hAnsi="Times New Roman" w:cs="Times New Roman"/>
                <w:bCs/>
                <w:color w:val="auto"/>
                <w:sz w:val="22"/>
                <w:szCs w:val="22"/>
              </w:rPr>
              <w:t xml:space="preserve">, Pärnu Kuninga Põhikool*, Kose Gümnaasium*, Rakke Põhikool*, Tartu Raatuse Põhikool*, Tartu Forseliuse Kool*, </w:t>
            </w:r>
            <w:r w:rsidRPr="0097058C">
              <w:rPr>
                <w:rFonts w:ascii="Times New Roman" w:hAnsi="Times New Roman" w:cs="Times New Roman"/>
                <w:bCs/>
                <w:i/>
                <w:iCs/>
                <w:color w:val="auto"/>
                <w:sz w:val="22"/>
                <w:szCs w:val="22"/>
              </w:rPr>
              <w:t>Tallinna Kunstigümnaasium*, Avatud Kool</w:t>
            </w:r>
            <w:r w:rsidRPr="0097058C">
              <w:rPr>
                <w:rFonts w:ascii="Times New Roman" w:hAnsi="Times New Roman" w:cs="Times New Roman"/>
                <w:bCs/>
                <w:color w:val="auto"/>
                <w:sz w:val="22"/>
                <w:szCs w:val="22"/>
              </w:rPr>
              <w:t xml:space="preserve">*, Võnnu Keskkool*, </w:t>
            </w:r>
            <w:r w:rsidRPr="0097058C">
              <w:rPr>
                <w:rFonts w:ascii="Times New Roman" w:hAnsi="Times New Roman" w:cs="Times New Roman"/>
                <w:bCs/>
                <w:i/>
                <w:iCs/>
                <w:color w:val="auto"/>
                <w:sz w:val="22"/>
                <w:szCs w:val="22"/>
              </w:rPr>
              <w:t>Tapa Vene Põhikool, Maardu Gümnaasium*, Kohtla-Järve Slaavi Põhikool, Valga Priimetsa Kool, Tallinna Tõnismäe Reaalkool, Narva Paju Kool, Narva Keelte Lütseum, Sillamäe Vanalinna Põhikool</w:t>
            </w:r>
            <w:r w:rsidRPr="0097058C">
              <w:rPr>
                <w:rFonts w:ascii="Times New Roman" w:hAnsi="Times New Roman" w:cs="Times New Roman"/>
                <w:bCs/>
                <w:color w:val="auto"/>
                <w:sz w:val="22"/>
                <w:szCs w:val="22"/>
              </w:rPr>
              <w:t xml:space="preserve">, Tallinna Tondi </w:t>
            </w:r>
            <w:r w:rsidRPr="0097058C">
              <w:rPr>
                <w:rFonts w:ascii="Times New Roman" w:hAnsi="Times New Roman" w:cs="Times New Roman"/>
                <w:bCs/>
                <w:color w:val="auto"/>
                <w:sz w:val="22"/>
                <w:szCs w:val="22"/>
              </w:rPr>
              <w:lastRenderedPageBreak/>
              <w:t>Põhikool, Tallinna Kristiine Gümnaasium*, Tallinna Kuristiku Gümnaasium, Aste Põhikool, Jakob Westholmi Gümnaasium*, Merivälja Kool*, Tartu Kesklinna Kool*.</w:t>
            </w:r>
          </w:p>
          <w:p w14:paraId="08F4B1D4"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Neist on  56* kooli, kus metoodikat rakendati ka eelnevalt; </w:t>
            </w:r>
            <w:r w:rsidRPr="0097058C">
              <w:rPr>
                <w:rFonts w:ascii="Times New Roman" w:hAnsi="Times New Roman" w:cs="Times New Roman"/>
                <w:bCs/>
                <w:color w:val="auto"/>
                <w:sz w:val="22"/>
                <w:szCs w:val="22"/>
                <w:u w:val="single"/>
              </w:rPr>
              <w:t>42 kooli</w:t>
            </w:r>
            <w:r w:rsidRPr="0097058C">
              <w:rPr>
                <w:rFonts w:ascii="Times New Roman" w:hAnsi="Times New Roman" w:cs="Times New Roman"/>
                <w:bCs/>
                <w:color w:val="auto"/>
                <w:sz w:val="22"/>
                <w:szCs w:val="22"/>
              </w:rPr>
              <w:t xml:space="preserve">, kus jätkatakse koolimentorluse süsteemi piloteerimisega; </w:t>
            </w:r>
            <w:r w:rsidRPr="0097058C">
              <w:rPr>
                <w:rFonts w:ascii="Times New Roman" w:hAnsi="Times New Roman" w:cs="Times New Roman"/>
                <w:bCs/>
                <w:i/>
                <w:iCs/>
                <w:color w:val="auto"/>
                <w:sz w:val="22"/>
                <w:szCs w:val="22"/>
              </w:rPr>
              <w:t>14</w:t>
            </w:r>
            <w:r w:rsidRPr="0097058C">
              <w:rPr>
                <w:rFonts w:ascii="Times New Roman" w:hAnsi="Times New Roman" w:cs="Times New Roman"/>
                <w:bCs/>
                <w:i/>
                <w:color w:val="auto"/>
                <w:sz w:val="22"/>
                <w:szCs w:val="22"/>
              </w:rPr>
              <w:t xml:space="preserve"> vene õppekeelega või keelekümblusklassidega kooli</w:t>
            </w:r>
            <w:r w:rsidRPr="0097058C">
              <w:rPr>
                <w:rFonts w:ascii="Times New Roman" w:hAnsi="Times New Roman" w:cs="Times New Roman"/>
                <w:bCs/>
                <w:color w:val="auto"/>
                <w:sz w:val="22"/>
                <w:szCs w:val="22"/>
              </w:rPr>
              <w:t>. Ka 2019/20. õa-l on VEPA Käitumisoskuste Mängu programmiga liitunud koolidega sõlmitud partnerluslepingud, mis reguleerivad poolte õigusi ja vastutust.</w:t>
            </w:r>
          </w:p>
          <w:p w14:paraId="2E56DA9F" w14:textId="77777777" w:rsidR="003D185E" w:rsidRPr="0097058C" w:rsidRDefault="003D185E" w:rsidP="003D185E">
            <w:pPr>
              <w:pStyle w:val="Normaallaad1"/>
              <w:jc w:val="both"/>
              <w:rPr>
                <w:rFonts w:ascii="Times New Roman" w:hAnsi="Times New Roman" w:cs="Times New Roman"/>
                <w:bCs/>
                <w:color w:val="auto"/>
                <w:sz w:val="22"/>
                <w:szCs w:val="22"/>
              </w:rPr>
            </w:pPr>
          </w:p>
          <w:p w14:paraId="550DDFF9"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jaa</w:t>
            </w:r>
            <w:r w:rsidR="00214ECB" w:rsidRPr="0097058C">
              <w:rPr>
                <w:rFonts w:ascii="Times New Roman" w:hAnsi="Times New Roman" w:cs="Times New Roman"/>
                <w:bCs/>
                <w:color w:val="auto"/>
                <w:sz w:val="22"/>
                <w:szCs w:val="22"/>
              </w:rPr>
              <w:t xml:space="preserve">nuaris ja veebruaris toimus </w:t>
            </w:r>
            <w:r w:rsidRPr="0097058C">
              <w:rPr>
                <w:rFonts w:ascii="Times New Roman" w:hAnsi="Times New Roman" w:cs="Times New Roman"/>
                <w:bCs/>
                <w:color w:val="auto"/>
                <w:sz w:val="22"/>
                <w:szCs w:val="22"/>
              </w:rPr>
              <w:t xml:space="preserve">2019/2020. õa-l VEPA programmiga liitunud õpetajatele kolmas koolituspäev (8 akadeemilist tundi). Koolitusel käsitleti veelkord kokkuvõtvalt metoodika sisu, arutati õpetajate ja mentorite varasemaid kogemusi, rakendamise käigus ette tulnud raskusi ning leiti ühiselt neile lahendusi. </w:t>
            </w:r>
          </w:p>
          <w:p w14:paraId="105647F9" w14:textId="77777777" w:rsidR="003D185E" w:rsidRPr="0097058C" w:rsidRDefault="00214ECB"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mais</w:t>
            </w:r>
            <w:r w:rsidR="003D185E" w:rsidRPr="0097058C">
              <w:rPr>
                <w:rFonts w:ascii="Times New Roman" w:hAnsi="Times New Roman" w:cs="Times New Roman"/>
                <w:bCs/>
                <w:color w:val="auto"/>
                <w:sz w:val="22"/>
                <w:szCs w:val="22"/>
              </w:rPr>
              <w:t xml:space="preserve"> toimus veebipõhine tänuüritus kõikidele 2019/2020 õa-l VEPA programmis osalenud õpetajatele, mentoritele ja koolitajatele. Tänuüritusel tänati ja tunnustati algajaid ja kogenud mentoreid ning VEPA õpetajaid. Üritusele oli koolitajana kaasatud Tiina </w:t>
            </w:r>
            <w:proofErr w:type="spellStart"/>
            <w:r w:rsidR="003D185E" w:rsidRPr="0097058C">
              <w:rPr>
                <w:rFonts w:ascii="Times New Roman" w:hAnsi="Times New Roman" w:cs="Times New Roman"/>
                <w:bCs/>
                <w:color w:val="auto"/>
                <w:sz w:val="22"/>
                <w:szCs w:val="22"/>
              </w:rPr>
              <w:t>Merkuljeva</w:t>
            </w:r>
            <w:proofErr w:type="spellEnd"/>
            <w:r w:rsidR="003D185E" w:rsidRPr="0097058C">
              <w:rPr>
                <w:rFonts w:ascii="Times New Roman" w:hAnsi="Times New Roman" w:cs="Times New Roman"/>
                <w:bCs/>
                <w:color w:val="auto"/>
                <w:sz w:val="22"/>
                <w:szCs w:val="22"/>
              </w:rPr>
              <w:t xml:space="preserve"> (Arengupartner OÜ), kes juhendas reflektiivset praktikat osalejate jõustamiseks (talletamaks eriolukorra perioodi). Koolitusel tunnustati eraldi kolme kooli (Põltsamaa </w:t>
            </w:r>
            <w:proofErr w:type="spellStart"/>
            <w:r w:rsidR="003D185E" w:rsidRPr="0097058C">
              <w:rPr>
                <w:rFonts w:ascii="Times New Roman" w:hAnsi="Times New Roman" w:cs="Times New Roman"/>
                <w:bCs/>
                <w:color w:val="auto"/>
                <w:sz w:val="22"/>
                <w:szCs w:val="22"/>
              </w:rPr>
              <w:t>Ühisgümnaasium</w:t>
            </w:r>
            <w:proofErr w:type="spellEnd"/>
            <w:r w:rsidR="003D185E" w:rsidRPr="0097058C">
              <w:rPr>
                <w:rFonts w:ascii="Times New Roman" w:hAnsi="Times New Roman" w:cs="Times New Roman"/>
                <w:bCs/>
                <w:color w:val="auto"/>
                <w:sz w:val="22"/>
                <w:szCs w:val="22"/>
              </w:rPr>
              <w:t>, Tallinna Saksa Gümnaasium ja Pärnu Vanalinna Põhikool), kus VEPA Käitumisoskuste Mängu rakendatakse järjekindlalt alates 2014/2015 õa-st.</w:t>
            </w:r>
          </w:p>
          <w:p w14:paraId="5913E03D" w14:textId="77777777" w:rsidR="003D185E" w:rsidRPr="0097058C" w:rsidRDefault="003D185E" w:rsidP="003D185E">
            <w:pPr>
              <w:pStyle w:val="Normaallaad1"/>
              <w:jc w:val="both"/>
              <w:rPr>
                <w:rFonts w:ascii="Times New Roman" w:hAnsi="Times New Roman" w:cs="Times New Roman"/>
                <w:bCs/>
                <w:color w:val="auto"/>
                <w:sz w:val="22"/>
                <w:szCs w:val="22"/>
              </w:rPr>
            </w:pPr>
          </w:p>
          <w:p w14:paraId="6A8E7A9F" w14:textId="77777777" w:rsidR="003D185E" w:rsidRPr="0097058C" w:rsidRDefault="003D185E" w:rsidP="003D185E">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augustis toimus kogenud V</w:t>
            </w:r>
            <w:r w:rsidR="00755C6E" w:rsidRPr="0097058C">
              <w:rPr>
                <w:rFonts w:ascii="Times New Roman" w:hAnsi="Times New Roman" w:cs="Times New Roman"/>
                <w:bCs/>
                <w:color w:val="auto"/>
                <w:sz w:val="22"/>
                <w:szCs w:val="22"/>
              </w:rPr>
              <w:t xml:space="preserve">EPA õpetajate koostööpäev (varasem </w:t>
            </w:r>
            <w:r w:rsidRPr="0097058C">
              <w:rPr>
                <w:rFonts w:ascii="Times New Roman" w:hAnsi="Times New Roman" w:cs="Times New Roman"/>
                <w:bCs/>
                <w:color w:val="auto"/>
                <w:sz w:val="22"/>
                <w:szCs w:val="22"/>
              </w:rPr>
              <w:t xml:space="preserve">refleksioonipäev) ehk ühepäevane täienduskoolitus VEPA programmis osalenud õpetajatele (mahuga 8 akad. tundi, kaks gruppi Tallinnas, millest üks eesti- ja teine venekeelne, ning üks eestikeelne grupp Tartus, kokku oli osalejaid 47). Kogemus- ja refleksioonipäeva eesmärkideks oli aidata õpetajatel reflekteerida VEPA rakendamist eriolukorra perioodil, koolitada õpetajaid VEPA metoodika rakendamisel HEV-õpilastega, luua sobiv keskkond parimate praktikate ja kogemuste jagamiseks ning soodustada õpetajate omavahelist koostööd (nt ühised tunnivaatlused, sõprusklassid jms). </w:t>
            </w:r>
          </w:p>
          <w:p w14:paraId="77030644" w14:textId="77777777" w:rsidR="003D185E" w:rsidRPr="0097058C" w:rsidRDefault="003D185E" w:rsidP="003D185E">
            <w:pPr>
              <w:pStyle w:val="Normaallaad1"/>
              <w:jc w:val="both"/>
              <w:rPr>
                <w:rFonts w:ascii="Times New Roman" w:hAnsi="Times New Roman" w:cs="Times New Roman"/>
                <w:bCs/>
                <w:color w:val="auto"/>
                <w:sz w:val="22"/>
                <w:szCs w:val="22"/>
              </w:rPr>
            </w:pPr>
          </w:p>
          <w:p w14:paraId="6B0F3B27" w14:textId="77777777" w:rsidR="00D150B1" w:rsidRPr="0097058C" w:rsidRDefault="00D150B1" w:rsidP="00622C97">
            <w:pPr>
              <w:pStyle w:val="BodyText3"/>
              <w:numPr>
                <w:ilvl w:val="2"/>
                <w:numId w:val="2"/>
              </w:numPr>
              <w:jc w:val="both"/>
              <w:rPr>
                <w:b/>
                <w:bCs/>
                <w:sz w:val="22"/>
                <w:szCs w:val="22"/>
                <w:shd w:val="clear" w:color="auto" w:fill="E0E0E0"/>
              </w:rPr>
            </w:pPr>
            <w:r w:rsidRPr="0097058C">
              <w:rPr>
                <w:b/>
                <w:bCs/>
                <w:sz w:val="22"/>
                <w:szCs w:val="22"/>
              </w:rPr>
              <w:t>Õpetajate juhendamine ja nõustamine mentorite poolt.</w:t>
            </w:r>
          </w:p>
          <w:p w14:paraId="425D4173" w14:textId="77777777" w:rsidR="00A8306E" w:rsidRPr="0097058C" w:rsidRDefault="00A8306E" w:rsidP="0098524A">
            <w:pPr>
              <w:pStyle w:val="BodyText3"/>
              <w:jc w:val="both"/>
              <w:rPr>
                <w:bCs/>
                <w:sz w:val="22"/>
                <w:szCs w:val="22"/>
              </w:rPr>
            </w:pPr>
            <w:r w:rsidRPr="0097058C">
              <w:rPr>
                <w:bCs/>
                <w:sz w:val="22"/>
                <w:szCs w:val="22"/>
              </w:rPr>
              <w:t xml:space="preserve">2015/16. </w:t>
            </w:r>
            <w:r w:rsidR="00C334FF" w:rsidRPr="0097058C">
              <w:rPr>
                <w:bCs/>
                <w:sz w:val="22"/>
                <w:szCs w:val="22"/>
              </w:rPr>
              <w:t xml:space="preserve">õa </w:t>
            </w:r>
            <w:r w:rsidR="009A33BA" w:rsidRPr="0097058C">
              <w:rPr>
                <w:bCs/>
                <w:sz w:val="22"/>
                <w:szCs w:val="22"/>
              </w:rPr>
              <w:t>vältel sõlmiti metoodika rakendamiseks leping 9 mentoriga, kes toeta</w:t>
            </w:r>
            <w:r w:rsidR="00C334FF" w:rsidRPr="0097058C">
              <w:rPr>
                <w:bCs/>
                <w:sz w:val="22"/>
                <w:szCs w:val="22"/>
              </w:rPr>
              <w:t>sid</w:t>
            </w:r>
            <w:r w:rsidR="009A33BA" w:rsidRPr="0097058C">
              <w:rPr>
                <w:bCs/>
                <w:sz w:val="22"/>
                <w:szCs w:val="22"/>
              </w:rPr>
              <w:t xml:space="preserve"> mängu</w:t>
            </w:r>
            <w:r w:rsidR="00C334FF" w:rsidRPr="0097058C">
              <w:rPr>
                <w:bCs/>
                <w:sz w:val="22"/>
                <w:szCs w:val="22"/>
              </w:rPr>
              <w:t>ga liitunud</w:t>
            </w:r>
            <w:r w:rsidR="009A33BA" w:rsidRPr="0097058C">
              <w:rPr>
                <w:bCs/>
                <w:sz w:val="22"/>
                <w:szCs w:val="22"/>
              </w:rPr>
              <w:t xml:space="preserve"> 21 õpetajat. </w:t>
            </w:r>
            <w:r w:rsidR="003442EA" w:rsidRPr="0097058C">
              <w:rPr>
                <w:bCs/>
                <w:sz w:val="22"/>
                <w:szCs w:val="22"/>
              </w:rPr>
              <w:t xml:space="preserve">Kolm mentorit viisid läbi õpetajate baaskoolituse. </w:t>
            </w:r>
          </w:p>
          <w:p w14:paraId="0EA4C367" w14:textId="77777777" w:rsidR="003442EA" w:rsidRPr="0097058C" w:rsidRDefault="003442EA" w:rsidP="0098524A">
            <w:pPr>
              <w:pStyle w:val="BodyText3"/>
              <w:jc w:val="both"/>
              <w:rPr>
                <w:bCs/>
                <w:sz w:val="22"/>
                <w:szCs w:val="22"/>
              </w:rPr>
            </w:pPr>
            <w:r w:rsidRPr="0097058C">
              <w:rPr>
                <w:bCs/>
                <w:sz w:val="22"/>
                <w:szCs w:val="22"/>
              </w:rPr>
              <w:t xml:space="preserve">Mentorite peamine roll </w:t>
            </w:r>
            <w:r w:rsidR="00C334FF" w:rsidRPr="0097058C">
              <w:rPr>
                <w:bCs/>
                <w:sz w:val="22"/>
                <w:szCs w:val="22"/>
              </w:rPr>
              <w:t xml:space="preserve">oli </w:t>
            </w:r>
            <w:r w:rsidRPr="0097058C">
              <w:rPr>
                <w:bCs/>
                <w:sz w:val="22"/>
                <w:szCs w:val="22"/>
              </w:rPr>
              <w:t>toetada õpetajaid metoodika rakendamise esimese õppeaasta vältel. Peale õpetajate baaskooli</w:t>
            </w:r>
            <w:r w:rsidR="00997330" w:rsidRPr="0097058C">
              <w:rPr>
                <w:bCs/>
                <w:sz w:val="22"/>
                <w:szCs w:val="22"/>
              </w:rPr>
              <w:t xml:space="preserve">tust külastas iga mentor </w:t>
            </w:r>
            <w:r w:rsidR="00A52FA2" w:rsidRPr="0097058C">
              <w:rPr>
                <w:bCs/>
                <w:sz w:val="22"/>
                <w:szCs w:val="22"/>
              </w:rPr>
              <w:t xml:space="preserve">tema </w:t>
            </w:r>
            <w:r w:rsidRPr="0097058C">
              <w:rPr>
                <w:bCs/>
                <w:sz w:val="22"/>
                <w:szCs w:val="22"/>
              </w:rPr>
              <w:t>juhendamisel</w:t>
            </w:r>
            <w:r w:rsidR="00FC1601" w:rsidRPr="0097058C">
              <w:rPr>
                <w:bCs/>
                <w:sz w:val="22"/>
                <w:szCs w:val="22"/>
              </w:rPr>
              <w:t xml:space="preserve"> </w:t>
            </w:r>
            <w:r w:rsidRPr="0097058C">
              <w:rPr>
                <w:bCs/>
                <w:sz w:val="22"/>
                <w:szCs w:val="22"/>
              </w:rPr>
              <w:t>olevaid õpetajaid vähemalt korra</w:t>
            </w:r>
            <w:r w:rsidR="00997330" w:rsidRPr="0097058C">
              <w:rPr>
                <w:bCs/>
                <w:sz w:val="22"/>
                <w:szCs w:val="22"/>
              </w:rPr>
              <w:t xml:space="preserve"> koolis kohapeal.</w:t>
            </w:r>
            <w:r w:rsidR="00A52FA2" w:rsidRPr="0097058C">
              <w:rPr>
                <w:bCs/>
                <w:sz w:val="22"/>
                <w:szCs w:val="22"/>
              </w:rPr>
              <w:t xml:space="preserve"> Lisaks sellele </w:t>
            </w:r>
            <w:r w:rsidR="00C334FF" w:rsidRPr="0097058C">
              <w:rPr>
                <w:bCs/>
                <w:sz w:val="22"/>
                <w:szCs w:val="22"/>
              </w:rPr>
              <w:t xml:space="preserve">nõustasid </w:t>
            </w:r>
            <w:r w:rsidR="00A52FA2" w:rsidRPr="0097058C">
              <w:rPr>
                <w:bCs/>
                <w:sz w:val="22"/>
                <w:szCs w:val="22"/>
              </w:rPr>
              <w:t>mentor</w:t>
            </w:r>
            <w:r w:rsidR="00C334FF" w:rsidRPr="0097058C">
              <w:rPr>
                <w:bCs/>
                <w:sz w:val="22"/>
                <w:szCs w:val="22"/>
              </w:rPr>
              <w:t>id</w:t>
            </w:r>
            <w:r w:rsidR="00A52FA2" w:rsidRPr="0097058C">
              <w:rPr>
                <w:bCs/>
                <w:sz w:val="22"/>
                <w:szCs w:val="22"/>
              </w:rPr>
              <w:t xml:space="preserve"> õpetajaid elektroonilisel teel.</w:t>
            </w:r>
          </w:p>
          <w:p w14:paraId="61E90C19" w14:textId="77777777" w:rsidR="00A233BB" w:rsidRPr="0097058C" w:rsidRDefault="00A233BB" w:rsidP="0098524A">
            <w:pPr>
              <w:pStyle w:val="BodyText3"/>
              <w:jc w:val="both"/>
              <w:rPr>
                <w:bCs/>
                <w:sz w:val="22"/>
                <w:szCs w:val="22"/>
              </w:rPr>
            </w:pPr>
          </w:p>
          <w:p w14:paraId="44821870" w14:textId="77777777" w:rsidR="00A233BB" w:rsidRPr="0097058C" w:rsidRDefault="00F32E99" w:rsidP="0098524A">
            <w:pPr>
              <w:pStyle w:val="BodyText3"/>
              <w:jc w:val="both"/>
              <w:rPr>
                <w:bCs/>
                <w:sz w:val="22"/>
                <w:szCs w:val="22"/>
              </w:rPr>
            </w:pPr>
            <w:r w:rsidRPr="0097058C">
              <w:rPr>
                <w:bCs/>
                <w:sz w:val="22"/>
                <w:szCs w:val="22"/>
              </w:rPr>
              <w:t>2015/16</w:t>
            </w:r>
            <w:r w:rsidR="00E33ED2" w:rsidRPr="0097058C">
              <w:rPr>
                <w:bCs/>
                <w:sz w:val="22"/>
                <w:szCs w:val="22"/>
              </w:rPr>
              <w:t>.</w:t>
            </w:r>
            <w:r w:rsidRPr="0097058C">
              <w:rPr>
                <w:bCs/>
                <w:sz w:val="22"/>
                <w:szCs w:val="22"/>
              </w:rPr>
              <w:t xml:space="preserve"> õa-ks sõlmitud 9 mentori lepingust lõpetati üks</w:t>
            </w:r>
            <w:r w:rsidR="00C334FF" w:rsidRPr="0097058C">
              <w:rPr>
                <w:bCs/>
                <w:sz w:val="22"/>
                <w:szCs w:val="22"/>
              </w:rPr>
              <w:t xml:space="preserve"> enne</w:t>
            </w:r>
            <w:r w:rsidR="00336260" w:rsidRPr="0097058C">
              <w:rPr>
                <w:bCs/>
                <w:sz w:val="22"/>
                <w:szCs w:val="22"/>
              </w:rPr>
              <w:t>tähtaegselt</w:t>
            </w:r>
            <w:r w:rsidRPr="0097058C">
              <w:rPr>
                <w:bCs/>
                <w:sz w:val="22"/>
                <w:szCs w:val="22"/>
              </w:rPr>
              <w:t>, kuna mentoril ei olnud isiklikel põhjustel võimalik lepingujärgse</w:t>
            </w:r>
            <w:r w:rsidR="00C334FF" w:rsidRPr="0097058C">
              <w:rPr>
                <w:bCs/>
                <w:sz w:val="22"/>
                <w:szCs w:val="22"/>
              </w:rPr>
              <w:t>id kohustusi täita</w:t>
            </w:r>
            <w:r w:rsidRPr="0097058C">
              <w:rPr>
                <w:bCs/>
                <w:sz w:val="22"/>
                <w:szCs w:val="22"/>
              </w:rPr>
              <w:t>. Ülejäänud kaheksa mentorit toetasid ja nõustasid</w:t>
            </w:r>
            <w:r w:rsidR="00C334FF" w:rsidRPr="0097058C">
              <w:rPr>
                <w:bCs/>
                <w:sz w:val="22"/>
                <w:szCs w:val="22"/>
              </w:rPr>
              <w:t xml:space="preserve"> regulaarselt</w:t>
            </w:r>
            <w:r w:rsidRPr="0097058C">
              <w:rPr>
                <w:bCs/>
                <w:sz w:val="22"/>
                <w:szCs w:val="22"/>
              </w:rPr>
              <w:t xml:space="preserve"> kokku 21 õpetajat vastavalt õpetaja</w:t>
            </w:r>
            <w:r w:rsidR="00C334FF" w:rsidRPr="0097058C">
              <w:rPr>
                <w:bCs/>
                <w:sz w:val="22"/>
                <w:szCs w:val="22"/>
              </w:rPr>
              <w:t>te</w:t>
            </w:r>
            <w:r w:rsidRPr="0097058C">
              <w:rPr>
                <w:bCs/>
                <w:sz w:val="22"/>
                <w:szCs w:val="22"/>
              </w:rPr>
              <w:t xml:space="preserve"> vajadustele ja lepingus ettenähtud mahtudele nii elektroonilisel ja/või telefoni teel kui ka koolis kohapeal kuni 2015/16</w:t>
            </w:r>
            <w:r w:rsidR="00E33ED2" w:rsidRPr="0097058C">
              <w:rPr>
                <w:bCs/>
                <w:sz w:val="22"/>
                <w:szCs w:val="22"/>
              </w:rPr>
              <w:t xml:space="preserve">. </w:t>
            </w:r>
            <w:r w:rsidRPr="0097058C">
              <w:rPr>
                <w:bCs/>
                <w:sz w:val="22"/>
                <w:szCs w:val="22"/>
              </w:rPr>
              <w:t>õa lõpuni. Mentorite toetus oli järjepidev</w:t>
            </w:r>
            <w:r w:rsidR="00C334FF" w:rsidRPr="0097058C">
              <w:rPr>
                <w:bCs/>
                <w:sz w:val="22"/>
                <w:szCs w:val="22"/>
              </w:rPr>
              <w:t>.</w:t>
            </w:r>
            <w:r w:rsidR="00C561E8" w:rsidRPr="0097058C">
              <w:rPr>
                <w:bCs/>
                <w:sz w:val="22"/>
                <w:szCs w:val="22"/>
              </w:rPr>
              <w:t xml:space="preserve"> </w:t>
            </w:r>
            <w:r w:rsidR="00C334FF" w:rsidRPr="0097058C">
              <w:rPr>
                <w:bCs/>
                <w:sz w:val="22"/>
                <w:szCs w:val="22"/>
              </w:rPr>
              <w:t>Õ</w:t>
            </w:r>
            <w:r w:rsidRPr="0097058C">
              <w:rPr>
                <w:bCs/>
                <w:sz w:val="22"/>
                <w:szCs w:val="22"/>
              </w:rPr>
              <w:t>petajate tagasiside</w:t>
            </w:r>
            <w:r w:rsidR="00C334FF" w:rsidRPr="0097058C">
              <w:rPr>
                <w:bCs/>
                <w:sz w:val="22"/>
                <w:szCs w:val="22"/>
              </w:rPr>
              <w:t xml:space="preserve"> analüüsi alusel</w:t>
            </w:r>
            <w:r w:rsidRPr="0097058C">
              <w:rPr>
                <w:bCs/>
                <w:sz w:val="22"/>
                <w:szCs w:val="22"/>
              </w:rPr>
              <w:t xml:space="preserve"> muudeti mentorite lepinguperioodi kestust</w:t>
            </w:r>
            <w:r w:rsidR="00C334FF" w:rsidRPr="0097058C">
              <w:rPr>
                <w:bCs/>
                <w:sz w:val="22"/>
                <w:szCs w:val="22"/>
              </w:rPr>
              <w:t>:</w:t>
            </w:r>
            <w:r w:rsidRPr="0097058C">
              <w:rPr>
                <w:bCs/>
                <w:sz w:val="22"/>
                <w:szCs w:val="22"/>
              </w:rPr>
              <w:t xml:space="preserve"> mentorite toetus ei lõppe kooliaasta lõpuga, vaid jätkub ka kuni kahe külastusega uue kooliaasta alguses</w:t>
            </w:r>
            <w:r w:rsidR="00A2760F" w:rsidRPr="0097058C">
              <w:rPr>
                <w:bCs/>
                <w:sz w:val="22"/>
                <w:szCs w:val="22"/>
              </w:rPr>
              <w:t xml:space="preserve">, et muuta metoodika kasutamine järjepidevamaks </w:t>
            </w:r>
            <w:r w:rsidR="008377F6" w:rsidRPr="0097058C">
              <w:rPr>
                <w:bCs/>
                <w:sz w:val="22"/>
                <w:szCs w:val="22"/>
              </w:rPr>
              <w:t>k</w:t>
            </w:r>
            <w:r w:rsidR="00A2760F" w:rsidRPr="0097058C">
              <w:rPr>
                <w:bCs/>
                <w:sz w:val="22"/>
                <w:szCs w:val="22"/>
              </w:rPr>
              <w:t>a uue õa alguses.</w:t>
            </w:r>
          </w:p>
          <w:p w14:paraId="4DF0561B" w14:textId="77777777" w:rsidR="005A7C12" w:rsidRPr="0097058C" w:rsidRDefault="005A7C12" w:rsidP="0098524A">
            <w:pPr>
              <w:pStyle w:val="BodyText3"/>
              <w:jc w:val="both"/>
              <w:rPr>
                <w:bCs/>
                <w:sz w:val="22"/>
                <w:szCs w:val="22"/>
              </w:rPr>
            </w:pPr>
            <w:r w:rsidRPr="0097058C">
              <w:rPr>
                <w:bCs/>
                <w:sz w:val="22"/>
                <w:szCs w:val="22"/>
              </w:rPr>
              <w:t>2015/16</w:t>
            </w:r>
            <w:r w:rsidR="00E33ED2" w:rsidRPr="0097058C">
              <w:rPr>
                <w:bCs/>
                <w:sz w:val="22"/>
                <w:szCs w:val="22"/>
              </w:rPr>
              <w:t>.</w:t>
            </w:r>
            <w:r w:rsidRPr="0097058C">
              <w:rPr>
                <w:bCs/>
                <w:sz w:val="22"/>
                <w:szCs w:val="22"/>
              </w:rPr>
              <w:t xml:space="preserve"> õa-l metoodika kasutamist alustanud õpetajatest oli õa lõpus kogutud tagasiside põhjal 94,5% valmis metoodika rakendamist jätkama. Eesmärgiga toetada metoodika järjepidevat kasutamist ka uue õa alguses, külastasid 2016. aasta sügisel eelmise lepinguperioodi 8 mentorit 2015/16</w:t>
            </w:r>
            <w:r w:rsidR="00E33ED2" w:rsidRPr="0097058C">
              <w:rPr>
                <w:bCs/>
                <w:sz w:val="22"/>
                <w:szCs w:val="22"/>
              </w:rPr>
              <w:t>.</w:t>
            </w:r>
            <w:r w:rsidRPr="0097058C">
              <w:rPr>
                <w:bCs/>
                <w:sz w:val="22"/>
                <w:szCs w:val="22"/>
              </w:rPr>
              <w:t xml:space="preserve"> õa metoodika rakendamist alustanud õpetajaid.</w:t>
            </w:r>
          </w:p>
          <w:p w14:paraId="18242659" w14:textId="77777777" w:rsidR="00A2760F" w:rsidRPr="0097058C" w:rsidRDefault="00A2760F" w:rsidP="0098524A">
            <w:pPr>
              <w:pStyle w:val="BodyText3"/>
              <w:jc w:val="both"/>
              <w:rPr>
                <w:bCs/>
                <w:sz w:val="22"/>
                <w:szCs w:val="22"/>
              </w:rPr>
            </w:pPr>
            <w:r w:rsidRPr="0097058C">
              <w:rPr>
                <w:bCs/>
                <w:sz w:val="22"/>
                <w:szCs w:val="22"/>
              </w:rPr>
              <w:t>2016/17</w:t>
            </w:r>
            <w:r w:rsidR="00E33ED2" w:rsidRPr="0097058C">
              <w:rPr>
                <w:bCs/>
                <w:sz w:val="22"/>
                <w:szCs w:val="22"/>
              </w:rPr>
              <w:t>.</w:t>
            </w:r>
            <w:r w:rsidRPr="0097058C">
              <w:rPr>
                <w:bCs/>
                <w:sz w:val="22"/>
                <w:szCs w:val="22"/>
              </w:rPr>
              <w:t xml:space="preserve"> õa alguses alustas</w:t>
            </w:r>
            <w:r w:rsidR="00C334FF" w:rsidRPr="0097058C">
              <w:rPr>
                <w:bCs/>
                <w:sz w:val="22"/>
                <w:szCs w:val="22"/>
              </w:rPr>
              <w:t>id</w:t>
            </w:r>
            <w:r w:rsidRPr="0097058C">
              <w:rPr>
                <w:bCs/>
                <w:sz w:val="22"/>
                <w:szCs w:val="22"/>
              </w:rPr>
              <w:t xml:space="preserve"> 22 lepingulist mentorit 42 õpetaja toetamist vastavalt</w:t>
            </w:r>
            <w:r w:rsidR="00571DAF" w:rsidRPr="0097058C">
              <w:rPr>
                <w:bCs/>
                <w:sz w:val="22"/>
                <w:szCs w:val="22"/>
              </w:rPr>
              <w:t xml:space="preserve"> õpetajate</w:t>
            </w:r>
            <w:r w:rsidRPr="0097058C">
              <w:rPr>
                <w:bCs/>
                <w:sz w:val="22"/>
                <w:szCs w:val="22"/>
              </w:rPr>
              <w:t xml:space="preserve"> vajadus</w:t>
            </w:r>
            <w:r w:rsidR="0021358E" w:rsidRPr="0097058C">
              <w:rPr>
                <w:bCs/>
                <w:sz w:val="22"/>
                <w:szCs w:val="22"/>
              </w:rPr>
              <w:t>t</w:t>
            </w:r>
            <w:r w:rsidRPr="0097058C">
              <w:rPr>
                <w:bCs/>
                <w:sz w:val="22"/>
                <w:szCs w:val="22"/>
              </w:rPr>
              <w:t>ele</w:t>
            </w:r>
            <w:r w:rsidR="00571DAF" w:rsidRPr="0097058C">
              <w:rPr>
                <w:bCs/>
                <w:sz w:val="22"/>
                <w:szCs w:val="22"/>
              </w:rPr>
              <w:t xml:space="preserve"> ja</w:t>
            </w:r>
            <w:r w:rsidR="005A7C12" w:rsidRPr="0097058C">
              <w:rPr>
                <w:bCs/>
                <w:sz w:val="22"/>
                <w:szCs w:val="22"/>
              </w:rPr>
              <w:t xml:space="preserve"> lepingus ettenähtud mahtudele, sh koolikülastused, elektrooniline ja/või telefoni teel nõustamine.</w:t>
            </w:r>
            <w:r w:rsidR="002309EF" w:rsidRPr="0097058C">
              <w:rPr>
                <w:bCs/>
                <w:sz w:val="22"/>
                <w:szCs w:val="22"/>
              </w:rPr>
              <w:t xml:space="preserve"> Üks 2016. aasta kevadel sõlmitud mentori lepingutest lõpetati ennetähtaegselt, kuna mentoril puudus võimalus lepingujärgselt õpetajat toetada.</w:t>
            </w:r>
          </w:p>
          <w:p w14:paraId="3DDFE452" w14:textId="77777777" w:rsidR="00032138" w:rsidRPr="0097058C" w:rsidRDefault="00032138" w:rsidP="0098524A">
            <w:pPr>
              <w:pStyle w:val="BodyText3"/>
              <w:jc w:val="both"/>
              <w:rPr>
                <w:bCs/>
                <w:sz w:val="22"/>
                <w:szCs w:val="22"/>
              </w:rPr>
            </w:pPr>
          </w:p>
          <w:p w14:paraId="5146FC46" w14:textId="77777777" w:rsidR="00EB1FDA" w:rsidRPr="0097058C" w:rsidRDefault="00032138" w:rsidP="00EB1FDA">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2016/17. õa-l metoodika kasutamist alustanud õpetajatest oli õa lõpus kogutud tagasiside põhjal 88,8% valmis metoodika rakendamist jätkama järgmisel õa</w:t>
            </w:r>
            <w:r w:rsidR="00F77371"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l ning keskmiselt 92,1% õpetajatest olid rahul mentori tööga.</w:t>
            </w:r>
            <w:r w:rsidR="00EB1FDA" w:rsidRPr="0097058C">
              <w:rPr>
                <w:rFonts w:ascii="Times New Roman" w:hAnsi="Times New Roman" w:cs="Times New Roman"/>
                <w:bCs/>
                <w:color w:val="auto"/>
                <w:sz w:val="22"/>
                <w:szCs w:val="22"/>
              </w:rPr>
              <w:t xml:space="preserve"> Tagasisideküsimustik on anonüümne, mistõttu pole teada, millistel konkreetsetel põhjustel oli hinnang metoodikaga jätkamisele võrreldes 2015/16. õa-ga veidi langenud. Sellegipoolest o</w:t>
            </w:r>
            <w:r w:rsidR="008E3574" w:rsidRPr="0097058C">
              <w:rPr>
                <w:rFonts w:ascii="Times New Roman" w:hAnsi="Times New Roman" w:cs="Times New Roman"/>
                <w:bCs/>
                <w:color w:val="auto"/>
                <w:sz w:val="22"/>
                <w:szCs w:val="22"/>
              </w:rPr>
              <w:t>li</w:t>
            </w:r>
            <w:r w:rsidR="00EB1FDA" w:rsidRPr="0097058C">
              <w:rPr>
                <w:rFonts w:ascii="Times New Roman" w:hAnsi="Times New Roman" w:cs="Times New Roman"/>
                <w:bCs/>
                <w:color w:val="auto"/>
                <w:sz w:val="22"/>
                <w:szCs w:val="22"/>
              </w:rPr>
              <w:t xml:space="preserve"> jätkajate protsent väga kõrge ja on loomulik, et igal õa-l leidub mõni õpetaja, kes metoodika juures </w:t>
            </w:r>
            <w:r w:rsidR="008E3574" w:rsidRPr="0097058C">
              <w:rPr>
                <w:rFonts w:ascii="Times New Roman" w:hAnsi="Times New Roman" w:cs="Times New Roman"/>
                <w:bCs/>
                <w:color w:val="auto"/>
                <w:sz w:val="22"/>
                <w:szCs w:val="22"/>
              </w:rPr>
              <w:t xml:space="preserve">kõike </w:t>
            </w:r>
            <w:r w:rsidR="00EB1FDA" w:rsidRPr="0097058C">
              <w:rPr>
                <w:rFonts w:ascii="Times New Roman" w:hAnsi="Times New Roman" w:cs="Times New Roman"/>
                <w:bCs/>
                <w:color w:val="auto"/>
                <w:sz w:val="22"/>
                <w:szCs w:val="22"/>
              </w:rPr>
              <w:t xml:space="preserve">omaks ei võta. </w:t>
            </w:r>
          </w:p>
          <w:p w14:paraId="2B48E525" w14:textId="77777777" w:rsidR="00032138" w:rsidRPr="0097058C" w:rsidRDefault="00032138" w:rsidP="00032138">
            <w:pPr>
              <w:pStyle w:val="Normaallaad1"/>
              <w:jc w:val="both"/>
              <w:rPr>
                <w:rFonts w:ascii="Times New Roman" w:hAnsi="Times New Roman" w:cs="Times New Roman"/>
                <w:b/>
                <w:bCs/>
                <w:color w:val="auto"/>
                <w:sz w:val="22"/>
                <w:szCs w:val="22"/>
              </w:rPr>
            </w:pPr>
          </w:p>
          <w:p w14:paraId="268B7C82" w14:textId="77777777" w:rsidR="00977E95" w:rsidRPr="0097058C" w:rsidRDefault="00032138"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w:t>
            </w:r>
            <w:r w:rsidR="00F77371"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õa-l toeta</w:t>
            </w:r>
            <w:r w:rsidR="00A53B96" w:rsidRPr="0097058C">
              <w:rPr>
                <w:rFonts w:ascii="Times New Roman" w:hAnsi="Times New Roman" w:cs="Times New Roman"/>
                <w:bCs/>
                <w:color w:val="auto"/>
                <w:sz w:val="22"/>
                <w:szCs w:val="22"/>
              </w:rPr>
              <w:t>s</w:t>
            </w:r>
            <w:r w:rsidRPr="0097058C">
              <w:rPr>
                <w:rFonts w:ascii="Times New Roman" w:hAnsi="Times New Roman" w:cs="Times New Roman"/>
                <w:bCs/>
                <w:color w:val="auto"/>
                <w:sz w:val="22"/>
                <w:szCs w:val="22"/>
              </w:rPr>
              <w:t xml:space="preserve"> 32 mentorit 91 õpetajat vastavalt õpetajate vajadustele ja lepingus ettenähtud mahtudele, sh koolikülastuses, elektrooniline j</w:t>
            </w:r>
            <w:r w:rsidR="00EB1FDA" w:rsidRPr="0097058C">
              <w:rPr>
                <w:rFonts w:ascii="Times New Roman" w:hAnsi="Times New Roman" w:cs="Times New Roman"/>
                <w:bCs/>
                <w:color w:val="auto"/>
                <w:sz w:val="22"/>
                <w:szCs w:val="22"/>
              </w:rPr>
              <w:t>a/või telefoni teel nõustamine. Mentorite nõustamisteenuse kvaliteeti hindavad nii õpetajad kui ka projektimeeskond</w:t>
            </w:r>
            <w:r w:rsidR="002779A9" w:rsidRPr="0097058C">
              <w:rPr>
                <w:rFonts w:ascii="Times New Roman" w:hAnsi="Times New Roman" w:cs="Times New Roman"/>
                <w:bCs/>
                <w:color w:val="auto"/>
                <w:sz w:val="22"/>
                <w:szCs w:val="22"/>
              </w:rPr>
              <w:t xml:space="preserve"> väga kõrgeks. Õ</w:t>
            </w:r>
            <w:r w:rsidR="00EB1FDA" w:rsidRPr="0097058C">
              <w:rPr>
                <w:rFonts w:ascii="Times New Roman" w:hAnsi="Times New Roman" w:cs="Times New Roman"/>
                <w:bCs/>
                <w:color w:val="auto"/>
                <w:sz w:val="22"/>
                <w:szCs w:val="22"/>
              </w:rPr>
              <w:t>ppeaasta algul võib küll üksikutel õpetajatel olla keeruline harjuda sellise toetusvormiga, kuid õpetajate vajadusi arvestav nõustamine on taganud õpetajate kõrge rahuolu mentoritega. Tänu mentoritele on olnud võimalik hoida metoodika järjepidevust ja kvaliteeti.</w:t>
            </w:r>
          </w:p>
          <w:p w14:paraId="50344651" w14:textId="77777777" w:rsidR="008420DF" w:rsidRPr="0097058C" w:rsidRDefault="00080310" w:rsidP="00032138">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2017/18. õa-l metoodika kasutamist alustanud õpetajatest oli õa lõpus kogutud tagasiside põhjal 96,8% valmis metoodika rakendamist</w:t>
            </w:r>
            <w:r w:rsidR="000C1B1C" w:rsidRPr="0097058C">
              <w:rPr>
                <w:rFonts w:ascii="Times New Roman" w:hAnsi="Times New Roman" w:cs="Times New Roman"/>
                <w:bCs/>
                <w:color w:val="auto"/>
                <w:sz w:val="22"/>
                <w:szCs w:val="22"/>
              </w:rPr>
              <w:t xml:space="preserve"> jätkama</w:t>
            </w:r>
            <w:r w:rsidRPr="0097058C">
              <w:rPr>
                <w:rFonts w:ascii="Times New Roman" w:hAnsi="Times New Roman" w:cs="Times New Roman"/>
                <w:bCs/>
                <w:color w:val="auto"/>
                <w:sz w:val="22"/>
                <w:szCs w:val="22"/>
              </w:rPr>
              <w:t xml:space="preserve"> järgmisel õa-l ning õpetajad olid väga rahul mentori tööga.</w:t>
            </w:r>
          </w:p>
          <w:p w14:paraId="007A6905" w14:textId="77777777" w:rsidR="00080310" w:rsidRPr="0097058C" w:rsidRDefault="00080310" w:rsidP="00032138">
            <w:pPr>
              <w:pStyle w:val="Normaallaad1"/>
              <w:jc w:val="both"/>
              <w:rPr>
                <w:rFonts w:ascii="Times New Roman" w:hAnsi="Times New Roman" w:cs="Times New Roman"/>
                <w:bCs/>
                <w:color w:val="auto"/>
                <w:sz w:val="22"/>
                <w:szCs w:val="22"/>
              </w:rPr>
            </w:pPr>
          </w:p>
          <w:p w14:paraId="731BA540" w14:textId="77777777" w:rsidR="008420DF" w:rsidRPr="0097058C" w:rsidRDefault="008420DF" w:rsidP="008420D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2018/19. õa-l toeta</w:t>
            </w:r>
            <w:r w:rsidR="00A53B96" w:rsidRPr="0097058C">
              <w:rPr>
                <w:rFonts w:ascii="Times New Roman" w:hAnsi="Times New Roman" w:cs="Times New Roman"/>
                <w:bCs/>
                <w:color w:val="auto"/>
                <w:sz w:val="22"/>
                <w:szCs w:val="22"/>
              </w:rPr>
              <w:t>s</w:t>
            </w:r>
            <w:r w:rsidRPr="0097058C">
              <w:rPr>
                <w:rFonts w:ascii="Times New Roman" w:hAnsi="Times New Roman" w:cs="Times New Roman"/>
                <w:bCs/>
                <w:color w:val="auto"/>
                <w:sz w:val="22"/>
                <w:szCs w:val="22"/>
              </w:rPr>
              <w:t xml:space="preserve"> 31 mentorit 80 õpetajat. Neist 8 koolimentorit, kellel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3 koolimentorit, kelle tööd tasustab kool. Koolimentorid toetavad metoodikat rakendavaid õpetajaid oma koolis. 20 mentoriga on sõlmitud töövõtuleping </w:t>
            </w:r>
            <w:proofErr w:type="spellStart"/>
            <w:r w:rsidRPr="0097058C">
              <w:rPr>
                <w:rFonts w:ascii="Times New Roman" w:hAnsi="Times New Roman" w:cs="Times New Roman"/>
                <w:bCs/>
                <w:color w:val="auto"/>
                <w:sz w:val="22"/>
                <w:szCs w:val="22"/>
              </w:rPr>
              <w:t>TAI-ga</w:t>
            </w:r>
            <w:proofErr w:type="spellEnd"/>
            <w:r w:rsidRPr="0097058C">
              <w:rPr>
                <w:rFonts w:ascii="Times New Roman" w:hAnsi="Times New Roman" w:cs="Times New Roman"/>
                <w:bCs/>
                <w:color w:val="auto"/>
                <w:sz w:val="22"/>
                <w:szCs w:val="22"/>
              </w:rPr>
              <w:t xml:space="preserve"> ja nemad toetavad metoodikat rakendavaid õpetajaid vastavas piirkonnas. 2018. aasta kevadel viidi mentori tööülesanded vastavusse Balti Uuringu Instituudi soovitustega, lisades tööülesannete hulka õpetajate </w:t>
            </w:r>
            <w:proofErr w:type="spellStart"/>
            <w:r w:rsidRPr="0097058C">
              <w:rPr>
                <w:rFonts w:ascii="Times New Roman" w:hAnsi="Times New Roman" w:cs="Times New Roman"/>
                <w:bCs/>
                <w:color w:val="auto"/>
                <w:sz w:val="22"/>
                <w:szCs w:val="22"/>
              </w:rPr>
              <w:t>kovisioonigruppide</w:t>
            </w:r>
            <w:proofErr w:type="spellEnd"/>
            <w:r w:rsidRPr="0097058C">
              <w:rPr>
                <w:rFonts w:ascii="Times New Roman" w:hAnsi="Times New Roman" w:cs="Times New Roman"/>
                <w:bCs/>
                <w:color w:val="auto"/>
                <w:sz w:val="22"/>
                <w:szCs w:val="22"/>
              </w:rPr>
              <w:t xml:space="preserve"> juhendamise ja kohtumised koolijuhtkonna esindajaga.</w:t>
            </w:r>
          </w:p>
          <w:p w14:paraId="069F908D" w14:textId="77777777" w:rsidR="00914F0D" w:rsidRPr="0097058C" w:rsidRDefault="00914F0D" w:rsidP="008420DF">
            <w:pPr>
              <w:pStyle w:val="Normaallaad1"/>
              <w:jc w:val="both"/>
              <w:rPr>
                <w:rFonts w:ascii="Times New Roman" w:hAnsi="Times New Roman" w:cs="Times New Roman"/>
                <w:bCs/>
                <w:color w:val="auto"/>
                <w:sz w:val="22"/>
                <w:szCs w:val="22"/>
              </w:rPr>
            </w:pPr>
          </w:p>
          <w:p w14:paraId="32791976" w14:textId="55FBD040" w:rsidR="00914F0D" w:rsidRPr="0097058C" w:rsidRDefault="00914F0D" w:rsidP="008420DF">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2019/20. õa-l toetab 79 mentorit 132 õpetajat, neist 51 on koolimentorid. Koolimentorite seas on 18 koolimentorit, kellel on sõlmitud töövõtuleping Tervise Arengu Instituudiga ja 29 koolimentorit, kelle tööd tasustab kool, lisaks 4 mentorit, kellel on nii piirkonnamentori leping (</w:t>
            </w:r>
            <w:proofErr w:type="spellStart"/>
            <w:r w:rsidRPr="0097058C">
              <w:rPr>
                <w:rFonts w:ascii="Times New Roman" w:hAnsi="Times New Roman" w:cs="Times New Roman"/>
                <w:bCs/>
                <w:color w:val="auto"/>
                <w:sz w:val="22"/>
                <w:szCs w:val="22"/>
              </w:rPr>
              <w:t>kovisioonide</w:t>
            </w:r>
            <w:proofErr w:type="spellEnd"/>
            <w:r w:rsidRPr="0097058C">
              <w:rPr>
                <w:rFonts w:ascii="Times New Roman" w:hAnsi="Times New Roman" w:cs="Times New Roman"/>
                <w:bCs/>
                <w:color w:val="auto"/>
                <w:sz w:val="22"/>
                <w:szCs w:val="22"/>
              </w:rPr>
              <w:t xml:space="preserve"> läbiviimiseks) ja kes tegutsevad ka koolimentoritena. Koolimentorid toetavad VEPA metoodikat rakendavaid õpetajaid oma koolis</w:t>
            </w:r>
            <w:r w:rsidR="00A53B96" w:rsidRPr="0097058C">
              <w:rPr>
                <w:rFonts w:ascii="Times New Roman" w:hAnsi="Times New Roman" w:cs="Times New Roman"/>
                <w:bCs/>
                <w:color w:val="auto"/>
                <w:sz w:val="22"/>
                <w:szCs w:val="22"/>
              </w:rPr>
              <w:t>,</w:t>
            </w:r>
            <w:r w:rsidRPr="0097058C">
              <w:rPr>
                <w:rFonts w:ascii="Times New Roman" w:hAnsi="Times New Roman" w:cs="Times New Roman"/>
                <w:bCs/>
                <w:color w:val="auto"/>
                <w:sz w:val="22"/>
                <w:szCs w:val="22"/>
              </w:rPr>
              <w:t xml:space="preserve"> 41 neist on kogenud VEPA õpetajad ja 9 neist on 2019. a kevadel toimunud konkursi käigus leitud mentorid, kes täidavad koolimentori ülesandeid. 29 mentoriga on sõlmitud töövõtuleping Tervise Arengu Instituudiga ja nemad toetavad VEPA metoodikat rakendavaid õpetajaid vastavas piirkonnas. Mentorite seas on 2019. õa-l 9 vene keele oskusega mentorit, et tagada piisav toetus vene emakeelega õpetajatele.</w:t>
            </w:r>
          </w:p>
          <w:p w14:paraId="6AD28C19" w14:textId="77777777" w:rsidR="00AD2792" w:rsidRPr="0097058C" w:rsidRDefault="00AD2792" w:rsidP="0098524A">
            <w:pPr>
              <w:pStyle w:val="BodyText3"/>
              <w:jc w:val="both"/>
              <w:rPr>
                <w:bCs/>
                <w:sz w:val="22"/>
                <w:szCs w:val="22"/>
                <w:shd w:val="clear" w:color="auto" w:fill="E0E0E0"/>
              </w:rPr>
            </w:pPr>
          </w:p>
          <w:p w14:paraId="2A5578D2" w14:textId="77777777" w:rsidR="00D150B1" w:rsidRPr="0097058C" w:rsidRDefault="001A4EF7" w:rsidP="00622C97">
            <w:pPr>
              <w:pStyle w:val="BodyText3"/>
              <w:numPr>
                <w:ilvl w:val="2"/>
                <w:numId w:val="2"/>
              </w:numPr>
              <w:jc w:val="both"/>
              <w:rPr>
                <w:bCs/>
                <w:sz w:val="22"/>
                <w:szCs w:val="22"/>
                <w:shd w:val="clear" w:color="auto" w:fill="E0E0E0"/>
              </w:rPr>
            </w:pPr>
            <w:r w:rsidRPr="0097058C">
              <w:rPr>
                <w:b/>
                <w:bCs/>
                <w:sz w:val="22"/>
                <w:szCs w:val="22"/>
              </w:rPr>
              <w:t xml:space="preserve">Hindamistegevuse läbiviimine (andmete kogumine, analüüs ning vajadusel töö </w:t>
            </w:r>
            <w:r w:rsidR="004869E3" w:rsidRPr="0097058C">
              <w:rPr>
                <w:b/>
                <w:bCs/>
                <w:sz w:val="22"/>
                <w:szCs w:val="22"/>
              </w:rPr>
              <w:t>hindamisinstrumentide</w:t>
            </w:r>
            <w:r w:rsidRPr="0097058C">
              <w:rPr>
                <w:b/>
                <w:bCs/>
                <w:sz w:val="22"/>
                <w:szCs w:val="22"/>
              </w:rPr>
              <w:t>ga)</w:t>
            </w:r>
            <w:r w:rsidR="004869E3" w:rsidRPr="0097058C">
              <w:rPr>
                <w:b/>
                <w:bCs/>
                <w:sz w:val="22"/>
                <w:szCs w:val="22"/>
              </w:rPr>
              <w:t>.</w:t>
            </w:r>
          </w:p>
          <w:p w14:paraId="2C08CCC2" w14:textId="77777777" w:rsidR="0053522D" w:rsidRPr="0097058C" w:rsidRDefault="00E03F09" w:rsidP="0053522D">
            <w:pPr>
              <w:pStyle w:val="BodyText3"/>
              <w:jc w:val="both"/>
              <w:rPr>
                <w:bCs/>
                <w:sz w:val="22"/>
                <w:szCs w:val="22"/>
              </w:rPr>
            </w:pPr>
            <w:r w:rsidRPr="0097058C">
              <w:rPr>
                <w:bCs/>
                <w:sz w:val="22"/>
                <w:szCs w:val="22"/>
              </w:rPr>
              <w:t xml:space="preserve">2015 </w:t>
            </w:r>
            <w:r w:rsidR="00846607" w:rsidRPr="0097058C">
              <w:rPr>
                <w:bCs/>
                <w:sz w:val="22"/>
                <w:szCs w:val="22"/>
              </w:rPr>
              <w:t xml:space="preserve">teisel </w:t>
            </w:r>
            <w:r w:rsidRPr="0097058C">
              <w:rPr>
                <w:bCs/>
                <w:sz w:val="22"/>
                <w:szCs w:val="22"/>
              </w:rPr>
              <w:t xml:space="preserve">poolaastal </w:t>
            </w:r>
            <w:r w:rsidR="007321EB" w:rsidRPr="0097058C">
              <w:rPr>
                <w:bCs/>
                <w:sz w:val="22"/>
                <w:szCs w:val="22"/>
              </w:rPr>
              <w:t>analüüsiti pilootaastal kasutusel olnud a</w:t>
            </w:r>
            <w:r w:rsidRPr="0097058C">
              <w:rPr>
                <w:bCs/>
                <w:sz w:val="22"/>
                <w:szCs w:val="22"/>
              </w:rPr>
              <w:t>nkeete ja kohandati neid 2015/</w:t>
            </w:r>
            <w:r w:rsidR="007321EB" w:rsidRPr="0097058C">
              <w:rPr>
                <w:bCs/>
                <w:sz w:val="22"/>
                <w:szCs w:val="22"/>
              </w:rPr>
              <w:t>16. õa hindamistegevuse läbiviimiseks. Hindamistegevuse baastaseme mõõtmiseks</w:t>
            </w:r>
            <w:r w:rsidR="008156F8" w:rsidRPr="0097058C">
              <w:rPr>
                <w:bCs/>
                <w:sz w:val="22"/>
                <w:szCs w:val="22"/>
              </w:rPr>
              <w:t xml:space="preserve"> viidi läbi 21 K</w:t>
            </w:r>
            <w:r w:rsidR="0053522D" w:rsidRPr="0097058C">
              <w:rPr>
                <w:bCs/>
                <w:sz w:val="22"/>
                <w:szCs w:val="22"/>
              </w:rPr>
              <w:t xml:space="preserve">äitumisoskuste </w:t>
            </w:r>
            <w:r w:rsidR="008156F8" w:rsidRPr="0097058C">
              <w:rPr>
                <w:bCs/>
                <w:sz w:val="22"/>
                <w:szCs w:val="22"/>
              </w:rPr>
              <w:t>M</w:t>
            </w:r>
            <w:r w:rsidR="0053522D" w:rsidRPr="0097058C">
              <w:rPr>
                <w:bCs/>
                <w:sz w:val="22"/>
                <w:szCs w:val="22"/>
              </w:rPr>
              <w:t>ängu metoodikat rakendamist alustanud klassis. Baastaseme hindamiseks külastasid TAI vaatlejad metoodika rakendamist alustanud klasse ja mõõtsid mittesoovitud käitumise hulka viieteist minuti kohta.</w:t>
            </w:r>
          </w:p>
          <w:p w14:paraId="68A3F85B" w14:textId="77777777" w:rsidR="0053522D" w:rsidRPr="0097058C" w:rsidRDefault="0053522D" w:rsidP="0053522D">
            <w:pPr>
              <w:pStyle w:val="BodyText3"/>
              <w:jc w:val="both"/>
              <w:rPr>
                <w:bCs/>
                <w:sz w:val="22"/>
                <w:szCs w:val="22"/>
              </w:rPr>
            </w:pPr>
            <w:r w:rsidRPr="0097058C">
              <w:rPr>
                <w:bCs/>
                <w:sz w:val="22"/>
                <w:szCs w:val="22"/>
              </w:rPr>
              <w:t>Lisaks täitsid õpetajad iga õpilase kohta tugevuste ja raskuste küsimustiku ja õpetaja enesehindamise küsimustiku. Mõõdetud tulemusi võrreldi kooliaasta lõpus mõõdetavate tulemustega, et anda hinnang metoodika mõjule seda rakendavates klassides.</w:t>
            </w:r>
          </w:p>
          <w:p w14:paraId="757B98A4" w14:textId="77777777" w:rsidR="0053522D" w:rsidRPr="0097058C" w:rsidRDefault="0053522D" w:rsidP="0053522D">
            <w:pPr>
              <w:pStyle w:val="BodyText3"/>
              <w:jc w:val="both"/>
              <w:rPr>
                <w:bCs/>
                <w:sz w:val="22"/>
                <w:szCs w:val="22"/>
              </w:rPr>
            </w:pPr>
          </w:p>
          <w:p w14:paraId="219BC6C3" w14:textId="77777777" w:rsidR="004869E3" w:rsidRPr="0097058C" w:rsidRDefault="0053522D" w:rsidP="0053522D">
            <w:pPr>
              <w:pStyle w:val="BodyText3"/>
              <w:jc w:val="both"/>
              <w:rPr>
                <w:sz w:val="22"/>
                <w:szCs w:val="22"/>
                <w:lang w:eastAsia="et-EE"/>
              </w:rPr>
            </w:pPr>
            <w:r w:rsidRPr="0097058C">
              <w:rPr>
                <w:sz w:val="22"/>
                <w:szCs w:val="22"/>
                <w:lang w:eastAsia="et-EE"/>
              </w:rPr>
              <w:t xml:space="preserve">2016 </w:t>
            </w:r>
            <w:r w:rsidR="00846607" w:rsidRPr="0097058C">
              <w:rPr>
                <w:sz w:val="22"/>
                <w:szCs w:val="22"/>
                <w:lang w:eastAsia="et-EE"/>
              </w:rPr>
              <w:t xml:space="preserve">esimesel </w:t>
            </w:r>
            <w:r w:rsidRPr="0097058C">
              <w:rPr>
                <w:sz w:val="22"/>
                <w:szCs w:val="22"/>
                <w:lang w:eastAsia="et-EE"/>
              </w:rPr>
              <w:t>poolaastal viidi lõpuni 2015/16. õa hindamistegevus. 2016. aasta talvel ja kevadel viisid TAI hindajad läbi klassivaatlusi, et hinnata mittesoovitud käitumiste hulka klassis, 2016. aasta kevadel täitsid õpetajad taas iga õpilase kohta tugevuste ja raskuste küsimustiku ning õpetajad enesehindamise küsimustiku. 2016. aasta talvel ja kevadel läbiviidud hindamistegevuse tulemusi võrreldi baashindamis</w:t>
            </w:r>
            <w:r w:rsidR="00B6489B" w:rsidRPr="0097058C">
              <w:rPr>
                <w:sz w:val="22"/>
                <w:szCs w:val="22"/>
                <w:lang w:eastAsia="et-EE"/>
              </w:rPr>
              <w:t>e</w:t>
            </w:r>
            <w:r w:rsidRPr="0097058C">
              <w:rPr>
                <w:sz w:val="22"/>
                <w:szCs w:val="22"/>
                <w:lang w:eastAsia="et-EE"/>
              </w:rPr>
              <w:t xml:space="preserve">tulemustega (sügis 2015). Hindamistegevus näitas, et </w:t>
            </w:r>
            <w:r w:rsidR="008156F8" w:rsidRPr="0097058C">
              <w:rPr>
                <w:sz w:val="22"/>
                <w:szCs w:val="22"/>
                <w:lang w:eastAsia="et-EE"/>
              </w:rPr>
              <w:t>K</w:t>
            </w:r>
            <w:r w:rsidRPr="0097058C">
              <w:rPr>
                <w:sz w:val="22"/>
                <w:szCs w:val="22"/>
                <w:lang w:eastAsia="et-EE"/>
              </w:rPr>
              <w:t xml:space="preserve">äitumisoskuste </w:t>
            </w:r>
            <w:r w:rsidR="008156F8" w:rsidRPr="0097058C">
              <w:rPr>
                <w:sz w:val="22"/>
                <w:szCs w:val="22"/>
                <w:lang w:eastAsia="et-EE"/>
              </w:rPr>
              <w:t>M</w:t>
            </w:r>
            <w:r w:rsidRPr="0097058C">
              <w:rPr>
                <w:sz w:val="22"/>
                <w:szCs w:val="22"/>
                <w:lang w:eastAsia="et-EE"/>
              </w:rPr>
              <w:t xml:space="preserve">ängu rakendavad õpetajad peavad vähem tegelema õpilaste </w:t>
            </w:r>
            <w:r w:rsidR="00B6489B" w:rsidRPr="0097058C">
              <w:rPr>
                <w:sz w:val="22"/>
                <w:szCs w:val="22"/>
                <w:lang w:eastAsia="et-EE"/>
              </w:rPr>
              <w:t>korrale kutsumisega</w:t>
            </w:r>
            <w:r w:rsidRPr="0097058C">
              <w:rPr>
                <w:sz w:val="22"/>
                <w:szCs w:val="22"/>
                <w:lang w:eastAsia="et-EE"/>
              </w:rPr>
              <w:t>, tulevad tõhusamalt toime klassi juhtimise ja suunamisega, leiavad, et õpilaste enesekontroll ja sõbralikkus on suurenenud ning paranenud on õpetaja kontakt nendega, samuti soovitavad nad metoodika kasutuselevõtmist ka teistele koolidele.  2016. aasta suvel valmis hindamistegevuse tulemusel 2015/16. õa kohta raport (</w:t>
            </w:r>
            <w:hyperlink r:id="rId14" w:history="1">
              <w:r w:rsidR="0076249B" w:rsidRPr="0097058C">
                <w:rPr>
                  <w:rStyle w:val="Hyperlink"/>
                  <w:color w:val="auto"/>
                  <w:sz w:val="22"/>
                  <w:szCs w:val="22"/>
                  <w:lang w:eastAsia="et-EE"/>
                </w:rPr>
                <w:t>http://www.terviseinfo.ee/images/2015-2016_oppeaasta_kokkuvote.pdf</w:t>
              </w:r>
            </w:hyperlink>
            <w:r w:rsidRPr="0097058C">
              <w:rPr>
                <w:sz w:val="22"/>
                <w:szCs w:val="22"/>
                <w:lang w:eastAsia="et-EE"/>
              </w:rPr>
              <w:t>).</w:t>
            </w:r>
            <w:r w:rsidR="0076249B" w:rsidRPr="0097058C">
              <w:rPr>
                <w:sz w:val="22"/>
                <w:szCs w:val="22"/>
                <w:lang w:eastAsia="et-EE"/>
              </w:rPr>
              <w:t xml:space="preserve"> </w:t>
            </w:r>
          </w:p>
          <w:p w14:paraId="7024F1FE" w14:textId="77777777" w:rsidR="0076249B" w:rsidRPr="0097058C" w:rsidRDefault="0076249B" w:rsidP="0053522D">
            <w:pPr>
              <w:pStyle w:val="BodyText3"/>
              <w:jc w:val="both"/>
              <w:rPr>
                <w:sz w:val="22"/>
                <w:szCs w:val="22"/>
                <w:lang w:eastAsia="et-EE"/>
              </w:rPr>
            </w:pPr>
          </w:p>
          <w:p w14:paraId="54647E3B" w14:textId="77777777" w:rsidR="00FB4456" w:rsidRPr="0097058C" w:rsidRDefault="00FB4456" w:rsidP="00D20FBA">
            <w:pPr>
              <w:spacing w:after="2" w:line="237" w:lineRule="auto"/>
              <w:ind w:right="58"/>
              <w:jc w:val="both"/>
              <w:rPr>
                <w:sz w:val="22"/>
                <w:szCs w:val="22"/>
              </w:rPr>
            </w:pPr>
            <w:r w:rsidRPr="0097058C">
              <w:rPr>
                <w:sz w:val="22"/>
                <w:szCs w:val="22"/>
              </w:rPr>
              <w:t xml:space="preserve">Hindamistegevus </w:t>
            </w:r>
            <w:r w:rsidR="00116D60" w:rsidRPr="0097058C">
              <w:rPr>
                <w:sz w:val="22"/>
                <w:szCs w:val="22"/>
              </w:rPr>
              <w:t>oli</w:t>
            </w:r>
            <w:r w:rsidR="00D16E0C" w:rsidRPr="0097058C">
              <w:rPr>
                <w:sz w:val="22"/>
                <w:szCs w:val="22"/>
              </w:rPr>
              <w:t xml:space="preserve"> 2016/17. õa jooksul </w:t>
            </w:r>
            <w:proofErr w:type="spellStart"/>
            <w:r w:rsidR="00D16E0C" w:rsidRPr="0097058C">
              <w:rPr>
                <w:sz w:val="22"/>
                <w:szCs w:val="22"/>
              </w:rPr>
              <w:t>kahe</w:t>
            </w:r>
            <w:r w:rsidRPr="0097058C">
              <w:rPr>
                <w:sz w:val="22"/>
                <w:szCs w:val="22"/>
              </w:rPr>
              <w:t>tas</w:t>
            </w:r>
            <w:r w:rsidR="00116D60" w:rsidRPr="0097058C">
              <w:rPr>
                <w:sz w:val="22"/>
                <w:szCs w:val="22"/>
              </w:rPr>
              <w:t>andiline</w:t>
            </w:r>
            <w:proofErr w:type="spellEnd"/>
            <w:r w:rsidR="00116D60" w:rsidRPr="0097058C">
              <w:rPr>
                <w:sz w:val="22"/>
                <w:szCs w:val="22"/>
              </w:rPr>
              <w:t>. Õppeaasta jooksul viidi</w:t>
            </w:r>
            <w:r w:rsidRPr="0097058C">
              <w:rPr>
                <w:sz w:val="22"/>
                <w:szCs w:val="22"/>
              </w:rPr>
              <w:t xml:space="preserve"> läbi tavapärane hindamistegevus (baastase sügisel, </w:t>
            </w:r>
            <w:proofErr w:type="spellStart"/>
            <w:r w:rsidRPr="0097058C">
              <w:rPr>
                <w:sz w:val="22"/>
                <w:szCs w:val="22"/>
              </w:rPr>
              <w:t>järelhindamine</w:t>
            </w:r>
            <w:proofErr w:type="spellEnd"/>
            <w:r w:rsidRPr="0097058C">
              <w:rPr>
                <w:sz w:val="22"/>
                <w:szCs w:val="22"/>
              </w:rPr>
              <w:t xml:space="preserve"> kevadel) ning alustati ka laiema mõju-uuringuga. Mõju-uuring on osa hindamistegevusest ning kestab 2016. aasta sügisest 2018. aasta kevadeni.</w:t>
            </w:r>
          </w:p>
          <w:p w14:paraId="2E4B7913" w14:textId="77777777" w:rsidR="0076249B" w:rsidRPr="0097058C" w:rsidRDefault="0076249B" w:rsidP="00D20FBA">
            <w:pPr>
              <w:spacing w:after="2" w:line="237" w:lineRule="auto"/>
              <w:ind w:right="58"/>
              <w:jc w:val="both"/>
            </w:pPr>
            <w:r w:rsidRPr="0097058C">
              <w:rPr>
                <w:sz w:val="22"/>
                <w:szCs w:val="22"/>
                <w:lang w:eastAsia="et-EE"/>
              </w:rPr>
              <w:lastRenderedPageBreak/>
              <w:t>2016. aasta sügisel koguti 2016/17. õa baastaseme andmeid kokku 63 klassi kohta, kellest 42 on metoodikat rakendavad klassid ning 21 on kontroll-klassid. Kokku 63 klassist, kus viidi läbi hindamistegevus, osalevad mõju-uuringus 42 klassi (21 rakendavat klassi ja 21 kontrollklassi).</w:t>
            </w:r>
            <w:r w:rsidR="00D20FBA" w:rsidRPr="0097058C">
              <w:rPr>
                <w:sz w:val="22"/>
                <w:szCs w:val="22"/>
                <w:lang w:eastAsia="et-EE"/>
              </w:rPr>
              <w:t xml:space="preserve"> </w:t>
            </w:r>
          </w:p>
          <w:p w14:paraId="20708700"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Rakendavate klasside seast osalevad 21 </w:t>
            </w:r>
            <w:r w:rsidR="00F644A2" w:rsidRPr="0097058C">
              <w:rPr>
                <w:sz w:val="22"/>
                <w:szCs w:val="22"/>
                <w:lang w:eastAsia="et-EE"/>
              </w:rPr>
              <w:t>K</w:t>
            </w:r>
            <w:r w:rsidRPr="0097058C">
              <w:rPr>
                <w:sz w:val="22"/>
                <w:szCs w:val="22"/>
                <w:lang w:eastAsia="et-EE"/>
              </w:rPr>
              <w:t xml:space="preserve">äitumisoskuste </w:t>
            </w:r>
            <w:r w:rsidR="00F644A2" w:rsidRPr="0097058C">
              <w:rPr>
                <w:sz w:val="22"/>
                <w:szCs w:val="22"/>
                <w:lang w:eastAsia="et-EE"/>
              </w:rPr>
              <w:t>M</w:t>
            </w:r>
            <w:r w:rsidRPr="0097058C">
              <w:rPr>
                <w:sz w:val="22"/>
                <w:szCs w:val="22"/>
                <w:lang w:eastAsia="et-EE"/>
              </w:rPr>
              <w:t>ängu mõju-uuringus ja 21 rakendavad metoodikat uuringu väliselt. Mõju-uuring on osa hindamistegevusest, kuid lühiajalisem ja detailsem. Hindamisinstrumendid on mahukamad kui tavapärase hindamistegevuse raames kasutatavad instrumendid. Mõju-uuringusse on kaasatud ka lapsevanemad ning lastega viiakse läbi arvutipõhine test.</w:t>
            </w:r>
          </w:p>
          <w:p w14:paraId="17F7CE37"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Hindamistegevusi viidi läbi mõju-uuringus osalevates klassides (metoodikat rakendavates ja kontrollklassides) ning uuringuvälistes metoodikat rakendavates klassides, kuid seda erinevas mahus.</w:t>
            </w:r>
          </w:p>
          <w:p w14:paraId="18AEC4D6"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Andmete kogumiseks täitsid kõik õpetajad laste kohta (kõigi 63 klassi kohta, kes </w:t>
            </w:r>
            <w:r w:rsidR="000F4795" w:rsidRPr="0097058C">
              <w:rPr>
                <w:sz w:val="22"/>
                <w:szCs w:val="22"/>
                <w:lang w:eastAsia="et-EE"/>
              </w:rPr>
              <w:t>olid</w:t>
            </w:r>
            <w:r w:rsidRPr="0097058C">
              <w:rPr>
                <w:sz w:val="22"/>
                <w:szCs w:val="22"/>
                <w:lang w:eastAsia="et-EE"/>
              </w:rPr>
              <w:t xml:space="preserve"> programmi kaasatud 2016/17. õa) tugevuste ja raskuste küsimustiku (hindamistegevuse instrument) ja enda kohta (63 õpetajat) õpetaja enesetõhususe ankeedi (hindamistegevuse instrument). Mõju-uuringus osalevates klassides olid kaasatud ka lapsevanemad, kes täitsid samuti tugevuste ja raskuste küsimustikud. Lisaks viidi 24 mõju-uuringus osalevas klassis (tehti alavalim) läbi </w:t>
            </w:r>
            <w:proofErr w:type="spellStart"/>
            <w:r w:rsidRPr="0097058C">
              <w:rPr>
                <w:i/>
                <w:iCs/>
                <w:sz w:val="22"/>
                <w:szCs w:val="22"/>
                <w:lang w:eastAsia="et-EE"/>
              </w:rPr>
              <w:t>Go</w:t>
            </w:r>
            <w:proofErr w:type="spellEnd"/>
            <w:r w:rsidRPr="0097058C">
              <w:rPr>
                <w:i/>
                <w:iCs/>
                <w:sz w:val="22"/>
                <w:szCs w:val="22"/>
                <w:lang w:eastAsia="et-EE"/>
              </w:rPr>
              <w:t>/</w:t>
            </w:r>
            <w:proofErr w:type="spellStart"/>
            <w:r w:rsidRPr="0097058C">
              <w:rPr>
                <w:i/>
                <w:iCs/>
                <w:sz w:val="22"/>
                <w:szCs w:val="22"/>
                <w:lang w:eastAsia="et-EE"/>
              </w:rPr>
              <w:t>no-go</w:t>
            </w:r>
            <w:proofErr w:type="spellEnd"/>
            <w:r w:rsidRPr="0097058C">
              <w:rPr>
                <w:sz w:val="22"/>
                <w:szCs w:val="22"/>
                <w:lang w:eastAsia="et-EE"/>
              </w:rPr>
              <w:t xml:space="preserve"> arvutipõhine test, et hinnata laste pidurduslikku kontrolli ehk võimet  pärssida ebakohaseid või ebasobivaid </w:t>
            </w:r>
            <w:proofErr w:type="spellStart"/>
            <w:r w:rsidRPr="0097058C">
              <w:rPr>
                <w:sz w:val="22"/>
                <w:szCs w:val="22"/>
                <w:lang w:eastAsia="et-EE"/>
              </w:rPr>
              <w:t>käitumuslikke</w:t>
            </w:r>
            <w:proofErr w:type="spellEnd"/>
            <w:r w:rsidRPr="0097058C">
              <w:rPr>
                <w:sz w:val="22"/>
                <w:szCs w:val="22"/>
                <w:lang w:eastAsia="et-EE"/>
              </w:rPr>
              <w:t xml:space="preserve"> vastuseid või reaktsioone</w:t>
            </w:r>
            <w:r w:rsidR="002178C2" w:rsidRPr="0097058C">
              <w:rPr>
                <w:sz w:val="22"/>
                <w:szCs w:val="22"/>
                <w:lang w:eastAsia="et-EE"/>
              </w:rPr>
              <w:t xml:space="preserve">. </w:t>
            </w:r>
            <w:r w:rsidR="006A5C08" w:rsidRPr="0097058C">
              <w:rPr>
                <w:sz w:val="22"/>
                <w:szCs w:val="22"/>
                <w:lang w:eastAsia="et-EE"/>
              </w:rPr>
              <w:t>Õppe</w:t>
            </w:r>
            <w:r w:rsidRPr="0097058C">
              <w:rPr>
                <w:sz w:val="22"/>
                <w:szCs w:val="22"/>
                <w:lang w:eastAsia="et-EE"/>
              </w:rPr>
              <w:t>aasta alguses mõõdetud tulemusi võrreldakse kooliaasta lõpus mõõdetavate tulemustega, et anda hinnang metoodika mõjule rakendavates klassides.</w:t>
            </w:r>
          </w:p>
          <w:p w14:paraId="03C209B5" w14:textId="77777777" w:rsidR="00032138" w:rsidRPr="0097058C" w:rsidRDefault="00032138" w:rsidP="0076249B">
            <w:pPr>
              <w:autoSpaceDE w:val="0"/>
              <w:autoSpaceDN w:val="0"/>
              <w:adjustRightInd w:val="0"/>
              <w:jc w:val="both"/>
              <w:rPr>
                <w:sz w:val="22"/>
                <w:szCs w:val="22"/>
                <w:lang w:eastAsia="et-EE"/>
              </w:rPr>
            </w:pPr>
          </w:p>
          <w:p w14:paraId="45FB0E90" w14:textId="77777777" w:rsidR="00032138" w:rsidRPr="0097058C" w:rsidRDefault="00032138" w:rsidP="0003213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 kevadel viidi läbi </w:t>
            </w:r>
            <w:proofErr w:type="spellStart"/>
            <w:r w:rsidRPr="0097058C">
              <w:rPr>
                <w:rFonts w:ascii="Times New Roman" w:hAnsi="Times New Roman" w:cs="Times New Roman"/>
                <w:color w:val="auto"/>
                <w:sz w:val="22"/>
                <w:szCs w:val="22"/>
              </w:rPr>
              <w:t>järelhindamine</w:t>
            </w:r>
            <w:proofErr w:type="spellEnd"/>
            <w:r w:rsidRPr="0097058C">
              <w:rPr>
                <w:rFonts w:ascii="Times New Roman" w:hAnsi="Times New Roman" w:cs="Times New Roman"/>
                <w:color w:val="auto"/>
                <w:sz w:val="22"/>
                <w:szCs w:val="22"/>
              </w:rPr>
              <w:t xml:space="preserve"> kokku 63-s klassis </w:t>
            </w:r>
            <w:r w:rsidR="002178C2"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42 metoodikat rakendavat ning 21 kontroll-klassi</w:t>
            </w:r>
            <w:r w:rsidR="002178C2"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Selleks täitsid kõik 63 klassi õpetajad iga oma õpilase kohta tugevuste ja raskuste küsimustiku ja enda kohta õpetaja enesetõhususe ankeedi. Kooliaasta lõpus rakendavatelt õpetajatelt kogutud tagasiside näitas, et õpeta</w:t>
            </w:r>
            <w:r w:rsidR="002178C2" w:rsidRPr="0097058C">
              <w:rPr>
                <w:rFonts w:ascii="Times New Roman" w:hAnsi="Times New Roman" w:cs="Times New Roman"/>
                <w:color w:val="auto"/>
                <w:sz w:val="22"/>
                <w:szCs w:val="22"/>
              </w:rPr>
              <w:t xml:space="preserve">jad on rahul oma mentori tööga, </w:t>
            </w:r>
            <w:r w:rsidRPr="0097058C">
              <w:rPr>
                <w:rFonts w:ascii="Times New Roman" w:hAnsi="Times New Roman" w:cs="Times New Roman"/>
                <w:color w:val="auto"/>
                <w:sz w:val="22"/>
                <w:szCs w:val="22"/>
              </w:rPr>
              <w:t>VEPA metoodikat kasutades</w:t>
            </w:r>
            <w:r w:rsidR="002178C2" w:rsidRPr="0097058C">
              <w:rPr>
                <w:rFonts w:ascii="Times New Roman" w:hAnsi="Times New Roman" w:cs="Times New Roman"/>
                <w:color w:val="auto"/>
                <w:sz w:val="22"/>
                <w:szCs w:val="22"/>
              </w:rPr>
              <w:t xml:space="preserve"> on</w:t>
            </w:r>
            <w:r w:rsidRPr="0097058C">
              <w:rPr>
                <w:rFonts w:ascii="Times New Roman" w:hAnsi="Times New Roman" w:cs="Times New Roman"/>
                <w:color w:val="auto"/>
                <w:sz w:val="22"/>
                <w:szCs w:val="22"/>
              </w:rPr>
              <w:t xml:space="preserve"> muutunud rahulikumaks ja enesekindlamaks ning peavad vähem tegelema õpilaste </w:t>
            </w:r>
            <w:r w:rsidR="00F644A2" w:rsidRPr="0097058C">
              <w:rPr>
                <w:rFonts w:ascii="Times New Roman" w:hAnsi="Times New Roman" w:cs="Times New Roman"/>
                <w:color w:val="auto"/>
                <w:sz w:val="22"/>
                <w:szCs w:val="22"/>
              </w:rPr>
              <w:t>korrale kutsumisega</w:t>
            </w:r>
            <w:r w:rsidRPr="0097058C">
              <w:rPr>
                <w:rFonts w:ascii="Times New Roman" w:hAnsi="Times New Roman" w:cs="Times New Roman"/>
                <w:color w:val="auto"/>
                <w:sz w:val="22"/>
                <w:szCs w:val="22"/>
              </w:rPr>
              <w:t xml:space="preserve">. Õpetajad märgivad, et lapsed pingutavad tunnis rohkem, vähenenud on tundi segav käitumine ning suurenenud õpilaste enesekontroll. Tugevuste ja raskuste küsimustiku täitsid ka mõju-uuringusse kaasatud klasside laste vanemad (42). Lisaks viidi 24 mõju-uuringus osalevas klassis (tehti alavalim) läbi </w:t>
            </w:r>
            <w:proofErr w:type="spellStart"/>
            <w:r w:rsidRPr="0097058C">
              <w:rPr>
                <w:rFonts w:ascii="Times New Roman" w:hAnsi="Times New Roman" w:cs="Times New Roman"/>
                <w:i/>
                <w:color w:val="auto"/>
                <w:sz w:val="22"/>
                <w:szCs w:val="22"/>
              </w:rPr>
              <w:t>Go</w:t>
            </w:r>
            <w:proofErr w:type="spellEnd"/>
            <w:r w:rsidRPr="0097058C">
              <w:rPr>
                <w:rFonts w:ascii="Times New Roman" w:hAnsi="Times New Roman" w:cs="Times New Roman"/>
                <w:i/>
                <w:color w:val="auto"/>
                <w:sz w:val="22"/>
                <w:szCs w:val="22"/>
              </w:rPr>
              <w:t>/</w:t>
            </w:r>
            <w:proofErr w:type="spellStart"/>
            <w:r w:rsidRPr="0097058C">
              <w:rPr>
                <w:rFonts w:ascii="Times New Roman" w:hAnsi="Times New Roman" w:cs="Times New Roman"/>
                <w:i/>
                <w:color w:val="auto"/>
                <w:sz w:val="22"/>
                <w:szCs w:val="22"/>
              </w:rPr>
              <w:t>no-go</w:t>
            </w:r>
            <w:proofErr w:type="spellEnd"/>
            <w:r w:rsidRPr="0097058C">
              <w:rPr>
                <w:rFonts w:ascii="Times New Roman" w:hAnsi="Times New Roman" w:cs="Times New Roman"/>
                <w:color w:val="auto"/>
                <w:sz w:val="22"/>
                <w:szCs w:val="22"/>
              </w:rPr>
              <w:t xml:space="preserve"> arvutipõhine test. </w:t>
            </w:r>
          </w:p>
          <w:p w14:paraId="4B6A91CA" w14:textId="77777777" w:rsidR="00032138" w:rsidRPr="0097058C" w:rsidRDefault="00F644A2" w:rsidP="0003213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2017/</w:t>
            </w:r>
            <w:r w:rsidR="00032138" w:rsidRPr="0097058C">
              <w:rPr>
                <w:rFonts w:ascii="Times New Roman" w:hAnsi="Times New Roman" w:cs="Times New Roman"/>
                <w:color w:val="auto"/>
                <w:sz w:val="22"/>
                <w:szCs w:val="22"/>
              </w:rPr>
              <w:t>18</w:t>
            </w:r>
            <w:r w:rsidRPr="0097058C">
              <w:rPr>
                <w:rFonts w:ascii="Times New Roman" w:hAnsi="Times New Roman" w:cs="Times New Roman"/>
                <w:color w:val="auto"/>
                <w:sz w:val="22"/>
                <w:szCs w:val="22"/>
              </w:rPr>
              <w:t>.</w:t>
            </w:r>
            <w:r w:rsidR="00032138" w:rsidRPr="0097058C">
              <w:rPr>
                <w:rFonts w:ascii="Times New Roman" w:hAnsi="Times New Roman" w:cs="Times New Roman"/>
                <w:color w:val="auto"/>
                <w:sz w:val="22"/>
                <w:szCs w:val="22"/>
              </w:rPr>
              <w:t xml:space="preserve"> õa algul viidi baashindamine läbi 91 programmiga liitunud klassis. Selleks täitsid õpetajad iga oma õpilase kohta tugevuste ja raskuste küsimustiku ning enda kohta enesetõhususe ankeedi. </w:t>
            </w:r>
          </w:p>
          <w:p w14:paraId="5267C64D" w14:textId="77777777" w:rsidR="00032138" w:rsidRPr="0097058C" w:rsidRDefault="00032138" w:rsidP="002178C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aastal viidi läbi ka programmi protsessi vahehindamine Balti Uuringute Instituudi poolt, mille raames sooviti saada praktikas rakendatavaid ettepanekuid, kuidas metoodika üle-eestilist kasutamist ja pidevat laienemist süsteemi tasandil kõige tõhusamalt korraldada. Selleks vaadati, kas tegevuste elluviimise protsessid aitavad parimal võimalikul viisil kaasa eesmärkide saavutamisele ning on asjakohased ja jätkusuutlikud. Vahehindamine näitas positiivseid tulemusi senise rakenduspraktika kohta, kuid tõi välja ka soovitusi programmi edaspidiseks arendamiseks, mida projekti meeskond järk-järgult vastavalt võimalustele ellu hakkab viima. </w:t>
            </w:r>
          </w:p>
          <w:p w14:paraId="722F6298" w14:textId="77777777" w:rsidR="007B3F93" w:rsidRPr="0097058C" w:rsidRDefault="007B3F93" w:rsidP="007B3F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Positiivsena toodi välja nt see, et </w:t>
            </w:r>
          </w:p>
          <w:p w14:paraId="1EE64D4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metoodika rakendamine on Eestis hästi käivitunud;</w:t>
            </w:r>
          </w:p>
          <w:p w14:paraId="042F00D9"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metoodika on asjakohane nii suurtele kui väike</w:t>
            </w:r>
            <w:r w:rsidR="007B3101" w:rsidRPr="0097058C">
              <w:rPr>
                <w:rFonts w:ascii="Times New Roman" w:hAnsi="Times New Roman" w:cs="Times New Roman"/>
                <w:color w:val="auto"/>
                <w:sz w:val="22"/>
                <w:szCs w:val="22"/>
              </w:rPr>
              <w:t>stele, eesti- ja venekeelsetele, k</w:t>
            </w:r>
            <w:r w:rsidRPr="0097058C">
              <w:rPr>
                <w:rFonts w:ascii="Times New Roman" w:hAnsi="Times New Roman" w:cs="Times New Roman"/>
                <w:color w:val="auto"/>
                <w:sz w:val="22"/>
                <w:szCs w:val="22"/>
              </w:rPr>
              <w:t>ui linna- ja maapiirkonna koolidele ning klassidele, eelkõige aga 1. ja 2. klassi või isegi lasteaialastele;</w:t>
            </w:r>
          </w:p>
          <w:p w14:paraId="1A4041D4"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tunnetuslikult peetakse VEPA-t mõjusaks laste käitumist suunavaks ennetusmeetodiks. </w:t>
            </w:r>
          </w:p>
          <w:p w14:paraId="2E2A0FF3" w14:textId="77777777" w:rsidR="007B3F93" w:rsidRPr="0097058C" w:rsidRDefault="007B3F93" w:rsidP="007B3F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Soovitustena toodi välja nt see, et:</w:t>
            </w:r>
          </w:p>
          <w:p w14:paraId="1EB29E0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metoodika tutvustamisel tuleks edaspidi rohkem rõhutada pikaaegset mõju ja juhtkonna/tugipersonali toetatava rolli olulisust, </w:t>
            </w:r>
          </w:p>
          <w:p w14:paraId="4564D6E5"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ühest koolist tuleks kaasata rohkem kui ühte õpetajat eesmärgiga tugevdada koolisisest võrgustikku;</w:t>
            </w:r>
          </w:p>
          <w:p w14:paraId="4894E80E" w14:textId="77777777" w:rsidR="007B3F93" w:rsidRPr="0097058C" w:rsidRDefault="007B3F93" w:rsidP="00622C97">
            <w:pPr>
              <w:pStyle w:val="Normaallaad1"/>
              <w:numPr>
                <w:ilvl w:val="0"/>
                <w:numId w:val="6"/>
              </w:numPr>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kaasata võimalusel projekti ka kommunikatsioonispetsialist, et oleks võimalik teavitustege</w:t>
            </w:r>
            <w:r w:rsidR="00FC79E2" w:rsidRPr="0097058C">
              <w:rPr>
                <w:rFonts w:ascii="Times New Roman" w:hAnsi="Times New Roman" w:cs="Times New Roman"/>
                <w:color w:val="auto"/>
                <w:sz w:val="22"/>
                <w:szCs w:val="22"/>
              </w:rPr>
              <w:t>vuse sihipärasemalt ellu viia.</w:t>
            </w:r>
          </w:p>
          <w:p w14:paraId="13974B43" w14:textId="77777777" w:rsidR="00FC79E2" w:rsidRPr="0097058C" w:rsidRDefault="00FC79E2" w:rsidP="00FC79E2">
            <w:pPr>
              <w:pStyle w:val="Normaallaad1"/>
              <w:ind w:left="720"/>
              <w:jc w:val="both"/>
              <w:rPr>
                <w:rFonts w:ascii="Times New Roman" w:hAnsi="Times New Roman" w:cs="Times New Roman"/>
                <w:color w:val="auto"/>
                <w:sz w:val="22"/>
                <w:szCs w:val="22"/>
              </w:rPr>
            </w:pPr>
          </w:p>
          <w:p w14:paraId="2E2F0B94"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kevadel täitsid õpetajad uuesti iga enda klassi õpilase kohta tugevuste ja raskuste küsimustiku ning õpetaja enesehindamise küsimustiku. Baastaseme osas toimus andmekogumine 2017. aasta sügisel.</w:t>
            </w:r>
            <w:r w:rsidR="00B44689" w:rsidRPr="0097058C">
              <w:rPr>
                <w:rFonts w:ascii="Times New Roman" w:hAnsi="Times New Roman" w:cs="Times New Roman"/>
                <w:color w:val="auto"/>
                <w:sz w:val="22"/>
                <w:szCs w:val="22"/>
              </w:rPr>
              <w:t xml:space="preserve"> </w:t>
            </w:r>
            <w:r w:rsidR="00CE1D41" w:rsidRPr="0097058C">
              <w:rPr>
                <w:rFonts w:ascii="Times New Roman" w:hAnsi="Times New Roman" w:cs="Times New Roman"/>
                <w:color w:val="auto"/>
                <w:sz w:val="22"/>
                <w:szCs w:val="22"/>
              </w:rPr>
              <w:t xml:space="preserve">Küsimustikke täidetakse regulaarselt ning need on aluseks VEPA </w:t>
            </w:r>
            <w:r w:rsidR="00CE1D41" w:rsidRPr="0097058C">
              <w:rPr>
                <w:rFonts w:ascii="Times New Roman" w:hAnsi="Times New Roman" w:cs="Times New Roman"/>
                <w:color w:val="auto"/>
                <w:sz w:val="22"/>
                <w:szCs w:val="22"/>
              </w:rPr>
              <w:lastRenderedPageBreak/>
              <w:t xml:space="preserve">tulemuslikkuse hindamisel. Küsimustikud võimaldavad hinnata VEPA metoodika mõju õpetaja tõhususele (klassi juhtimine, õpilaste kaasamine jms) ning õpilastele (nt käitumisega seotud raskused, koostöö oskused). </w:t>
            </w:r>
            <w:r w:rsidRPr="0097058C">
              <w:rPr>
                <w:rFonts w:ascii="Times New Roman" w:hAnsi="Times New Roman" w:cs="Times New Roman"/>
                <w:color w:val="auto"/>
                <w:sz w:val="22"/>
                <w:szCs w:val="22"/>
              </w:rPr>
              <w:t>VEPA rakendamise eel- ja järelküsitluse andmed sisestati ning nende põhjal koostati andmebaas. Analüüsi ja õppeaasta raporti koostamine toimus 2018. aasta teisel poolaastal (raport valmis septembri esimeses pooles).</w:t>
            </w:r>
            <w:r w:rsidR="00B44689" w:rsidRPr="0097058C">
              <w:rPr>
                <w:rFonts w:ascii="Times New Roman" w:hAnsi="Times New Roman" w:cs="Times New Roman"/>
                <w:color w:val="auto"/>
                <w:sz w:val="22"/>
                <w:szCs w:val="22"/>
              </w:rPr>
              <w:t xml:space="preserve"> </w:t>
            </w:r>
            <w:r w:rsidR="00CE1D41" w:rsidRPr="0097058C">
              <w:rPr>
                <w:rFonts w:ascii="Times New Roman" w:hAnsi="Times New Roman" w:cs="Times New Roman"/>
                <w:color w:val="auto"/>
                <w:sz w:val="22"/>
                <w:szCs w:val="22"/>
              </w:rPr>
              <w:t>Raport oli üheks sisendiks õppeaasta tulemuslikkusest ülevaate saamisel ning edasiste tegevuste planeerimisel.</w:t>
            </w:r>
          </w:p>
          <w:p w14:paraId="5DDBF61E" w14:textId="77777777" w:rsidR="006A0089" w:rsidRPr="0097058C" w:rsidRDefault="00FC79E2" w:rsidP="006A0089">
            <w:pPr>
              <w:pStyle w:val="Normaallaad1"/>
              <w:jc w:val="both"/>
              <w:rPr>
                <w:rFonts w:ascii="Times New Roman" w:hAnsi="Times New Roman" w:cs="Times New Roman"/>
                <w:color w:val="auto"/>
              </w:rPr>
            </w:pPr>
            <w:r w:rsidRPr="0097058C">
              <w:rPr>
                <w:rFonts w:ascii="Times New Roman" w:hAnsi="Times New Roman" w:cs="Times New Roman"/>
                <w:color w:val="auto"/>
                <w:sz w:val="22"/>
                <w:szCs w:val="22"/>
              </w:rPr>
              <w:t xml:space="preserve">Lisaks täitsid VEPA-t rakendavad õpetajad maikuus elektroonse tagasisideankeedi. Tagasisideküsitluse tulemused võeti kokku ja lisati need koos teiste küsimustike andmetega õppeaasta raportisse. </w:t>
            </w:r>
            <w:r w:rsidR="006A0089" w:rsidRPr="0097058C">
              <w:rPr>
                <w:rFonts w:ascii="Times New Roman" w:hAnsi="Times New Roman" w:cs="Times New Roman"/>
                <w:color w:val="auto"/>
                <w:sz w:val="22"/>
                <w:szCs w:val="22"/>
              </w:rPr>
              <w:t xml:space="preserve">Tagasisidest ilmnes, et õpetajad on väga rahul neid toetanud mentori tööga ja soovitaks VEPA rakendamist ka teistele õpetajatele. Õpetajad on märganud, et peale VEPA metoodika kasutuselevõtmist on vähem segavat käitumist ja sellega seotud </w:t>
            </w:r>
            <w:proofErr w:type="spellStart"/>
            <w:r w:rsidR="006A0089" w:rsidRPr="0097058C">
              <w:rPr>
                <w:rFonts w:ascii="Times New Roman" w:hAnsi="Times New Roman" w:cs="Times New Roman"/>
                <w:color w:val="auto"/>
                <w:sz w:val="22"/>
                <w:szCs w:val="22"/>
              </w:rPr>
              <w:t>korralekutsumisi</w:t>
            </w:r>
            <w:proofErr w:type="spellEnd"/>
            <w:r w:rsidR="006A0089" w:rsidRPr="0097058C">
              <w:rPr>
                <w:rFonts w:ascii="Times New Roman" w:hAnsi="Times New Roman" w:cs="Times New Roman"/>
                <w:color w:val="auto"/>
                <w:sz w:val="22"/>
                <w:szCs w:val="22"/>
              </w:rPr>
              <w:t xml:space="preserve"> tunnis, lapsed pingutavad rohkem ja suurenenud on nende enesekontroll, õpilased teevad üksteisega rohkem koostööd ja oskavad märgata üksteise käitumist, paranenud on õpetaja kontakt lastega. </w:t>
            </w:r>
          </w:p>
          <w:p w14:paraId="5A7DD66E" w14:textId="77777777" w:rsidR="00FC79E2" w:rsidRPr="0097058C" w:rsidRDefault="00FC79E2" w:rsidP="00FC79E2">
            <w:pPr>
              <w:pStyle w:val="Normaallaad1"/>
              <w:jc w:val="both"/>
              <w:rPr>
                <w:rFonts w:ascii="Times New Roman" w:hAnsi="Times New Roman" w:cs="Times New Roman"/>
                <w:color w:val="auto"/>
                <w:sz w:val="22"/>
                <w:szCs w:val="22"/>
              </w:rPr>
            </w:pPr>
          </w:p>
          <w:p w14:paraId="28982BA1"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2017/18. õppeaastal lõppes kaheaastane täpsem mõju-uuring sekkumis- ja kontrollrühma osavõtul (mõlemas rühmas 21 klassi). Kevadel täitsid uuringus osalevate klasside õpetajad ja õpilaste vanemad viimast korda küsimustikke (eelmised andmekogumised toimusid 2016/17. õa alguses ja lõpus). 2017. a teisel poolaastal pani Kognitiivse ja Käitumisteraapia Keskus kokku andmebaasid kooliaasta algul kogutud </w:t>
            </w:r>
            <w:proofErr w:type="spellStart"/>
            <w:r w:rsidRPr="0097058C">
              <w:rPr>
                <w:rFonts w:ascii="Times New Roman" w:hAnsi="Times New Roman" w:cs="Times New Roman"/>
                <w:color w:val="auto"/>
                <w:sz w:val="22"/>
                <w:szCs w:val="22"/>
              </w:rPr>
              <w:t>Go</w:t>
            </w:r>
            <w:proofErr w:type="spellEnd"/>
            <w:r w:rsidRPr="0097058C">
              <w:rPr>
                <w:rFonts w:ascii="Times New Roman" w:hAnsi="Times New Roman" w:cs="Times New Roman"/>
                <w:color w:val="auto"/>
                <w:sz w:val="22"/>
                <w:szCs w:val="22"/>
              </w:rPr>
              <w:t>/</w:t>
            </w:r>
            <w:proofErr w:type="spellStart"/>
            <w:r w:rsidRPr="0097058C">
              <w:rPr>
                <w:rFonts w:ascii="Times New Roman" w:hAnsi="Times New Roman" w:cs="Times New Roman"/>
                <w:color w:val="auto"/>
                <w:sz w:val="22"/>
                <w:szCs w:val="22"/>
              </w:rPr>
              <w:t>No-go</w:t>
            </w:r>
            <w:proofErr w:type="spellEnd"/>
            <w:r w:rsidRPr="0097058C">
              <w:rPr>
                <w:rFonts w:ascii="Times New Roman" w:hAnsi="Times New Roman" w:cs="Times New Roman"/>
                <w:color w:val="auto"/>
                <w:sz w:val="22"/>
                <w:szCs w:val="22"/>
              </w:rPr>
              <w:t xml:space="preserve"> testi andmetest, kooliaasta lõpus kogutud andmetest ning eel- ja </w:t>
            </w:r>
            <w:proofErr w:type="spellStart"/>
            <w:r w:rsidRPr="0097058C">
              <w:rPr>
                <w:rFonts w:ascii="Times New Roman" w:hAnsi="Times New Roman" w:cs="Times New Roman"/>
                <w:color w:val="auto"/>
                <w:sz w:val="22"/>
                <w:szCs w:val="22"/>
              </w:rPr>
              <w:t>järelhindamise</w:t>
            </w:r>
            <w:proofErr w:type="spellEnd"/>
            <w:r w:rsidRPr="0097058C">
              <w:rPr>
                <w:rFonts w:ascii="Times New Roman" w:hAnsi="Times New Roman" w:cs="Times New Roman"/>
                <w:color w:val="auto"/>
                <w:sz w:val="22"/>
                <w:szCs w:val="22"/>
              </w:rPr>
              <w:t xml:space="preserve"> andmetest. Nende põhjal koostati 2018. aasta esimesel poolaastal raport, mis kajastab muutuseid laste enesekontrollivõimes ajas. Raporti ja teiste mõju-uuringu raames läbi viidud hindamistegevuste põhjal koostati 2018. aastal teadusartikkel, mis kirjeldab VEPA mõju laste vaimsele tervisele ja käitumisele. </w:t>
            </w:r>
          </w:p>
          <w:p w14:paraId="70CE8804"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Sekkumisrühma klassid alustasid VEPA rakendamist 2016/17. õa-l ning samal aastal alustanud kontrollklassid saavad VEPA-</w:t>
            </w:r>
            <w:proofErr w:type="spellStart"/>
            <w:r w:rsidRPr="0097058C">
              <w:rPr>
                <w:rFonts w:ascii="Times New Roman" w:hAnsi="Times New Roman" w:cs="Times New Roman"/>
                <w:color w:val="auto"/>
                <w:sz w:val="22"/>
                <w:szCs w:val="22"/>
              </w:rPr>
              <w:t>ga</w:t>
            </w:r>
            <w:proofErr w:type="spellEnd"/>
            <w:r w:rsidRPr="0097058C">
              <w:rPr>
                <w:rFonts w:ascii="Times New Roman" w:hAnsi="Times New Roman" w:cs="Times New Roman"/>
                <w:color w:val="auto"/>
                <w:sz w:val="22"/>
                <w:szCs w:val="22"/>
              </w:rPr>
              <w:t xml:space="preserve"> liituda 2018/19. õa-l (kontrollklassid ei tohtinud kahe mõju-uuringu aasta jooksul metoodikat rakendada).</w:t>
            </w:r>
          </w:p>
          <w:p w14:paraId="3E44FB10" w14:textId="77777777" w:rsidR="00FC79E2" w:rsidRPr="0097058C" w:rsidRDefault="00FC79E2" w:rsidP="00FC79E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juuni alguses viidi läbi tagasisideküsitlus mentorite seas, et selgitada nende rahulolu tööga, nõustamise ja koolituse vajadusi. Küsitluses osales 26 mentorit 31-st.</w:t>
            </w:r>
            <w:r w:rsidR="006A0089" w:rsidRPr="0097058C">
              <w:rPr>
                <w:rFonts w:ascii="Times New Roman" w:hAnsi="Times New Roman" w:cs="Times New Roman"/>
                <w:color w:val="auto"/>
                <w:sz w:val="22"/>
                <w:szCs w:val="22"/>
              </w:rPr>
              <w:t xml:space="preserve"> Selgus, et mentoritel on heal tasemel. Mentorid vajavad kõige rohkem ühiseid kohtumisi, arutelusid ja refleksiooni.</w:t>
            </w:r>
            <w:r w:rsidRPr="0097058C">
              <w:rPr>
                <w:rFonts w:ascii="Times New Roman" w:hAnsi="Times New Roman" w:cs="Times New Roman"/>
                <w:color w:val="auto"/>
                <w:sz w:val="22"/>
                <w:szCs w:val="22"/>
              </w:rPr>
              <w:t xml:space="preserve"> Septembris valmis 2017/18. õa koondraport, mis sisaldab erinevate küsitluste tulemusi, ja on üleval terviseinfo.ee lehel.</w:t>
            </w:r>
          </w:p>
          <w:p w14:paraId="77606728" w14:textId="77777777" w:rsidR="003F0E2B" w:rsidRPr="0097058C" w:rsidRDefault="003F0E2B" w:rsidP="00FC79E2">
            <w:pPr>
              <w:pStyle w:val="Normaallaad1"/>
              <w:jc w:val="both"/>
              <w:rPr>
                <w:rFonts w:ascii="Times New Roman" w:hAnsi="Times New Roman" w:cs="Times New Roman"/>
                <w:color w:val="auto"/>
                <w:sz w:val="22"/>
                <w:szCs w:val="22"/>
              </w:rPr>
            </w:pPr>
          </w:p>
          <w:p w14:paraId="48625B46" w14:textId="77777777" w:rsidR="003F0E2B" w:rsidRPr="0097058C" w:rsidRDefault="00D16E0C" w:rsidP="003F0E2B">
            <w:pPr>
              <w:pStyle w:val="Normaallaad1"/>
              <w:jc w:val="both"/>
              <w:rPr>
                <w:rFonts w:ascii="Times New Roman" w:hAnsi="Times New Roman" w:cs="Times New Roman"/>
                <w:color w:val="auto"/>
                <w:sz w:val="22"/>
                <w:szCs w:val="22"/>
                <w:highlight w:val="yellow"/>
              </w:rPr>
            </w:pPr>
            <w:r w:rsidRPr="0097058C">
              <w:rPr>
                <w:rFonts w:ascii="Times New Roman" w:hAnsi="Times New Roman" w:cs="Times New Roman"/>
                <w:color w:val="auto"/>
                <w:sz w:val="22"/>
                <w:szCs w:val="22"/>
              </w:rPr>
              <w:t>2019. aasta mais</w:t>
            </w:r>
            <w:r w:rsidR="003F0E2B" w:rsidRPr="0097058C">
              <w:rPr>
                <w:rFonts w:ascii="Times New Roman" w:hAnsi="Times New Roman" w:cs="Times New Roman"/>
                <w:color w:val="auto"/>
                <w:sz w:val="22"/>
                <w:szCs w:val="22"/>
              </w:rPr>
              <w:t xml:space="preserve"> täitsid 2018/19</w:t>
            </w:r>
            <w:r w:rsidR="002039EF" w:rsidRPr="0097058C">
              <w:rPr>
                <w:rFonts w:ascii="Times New Roman" w:hAnsi="Times New Roman" w:cs="Times New Roman"/>
                <w:color w:val="auto"/>
                <w:sz w:val="22"/>
                <w:szCs w:val="22"/>
              </w:rPr>
              <w:t>.</w:t>
            </w:r>
            <w:r w:rsidR="003F0E2B" w:rsidRPr="0097058C">
              <w:rPr>
                <w:rFonts w:ascii="Times New Roman" w:hAnsi="Times New Roman" w:cs="Times New Roman"/>
                <w:color w:val="auto"/>
                <w:sz w:val="22"/>
                <w:szCs w:val="22"/>
              </w:rPr>
              <w:t xml:space="preserve"> </w:t>
            </w:r>
            <w:r w:rsidR="002039EF" w:rsidRPr="0097058C">
              <w:rPr>
                <w:rFonts w:ascii="Times New Roman" w:hAnsi="Times New Roman" w:cs="Times New Roman"/>
                <w:color w:val="auto"/>
                <w:sz w:val="22"/>
                <w:szCs w:val="22"/>
              </w:rPr>
              <w:t>õa-l</w:t>
            </w:r>
            <w:r w:rsidR="003F0E2B" w:rsidRPr="0097058C">
              <w:rPr>
                <w:rFonts w:ascii="Times New Roman" w:hAnsi="Times New Roman" w:cs="Times New Roman"/>
                <w:color w:val="auto"/>
                <w:sz w:val="22"/>
                <w:szCs w:val="22"/>
              </w:rPr>
              <w:t xml:space="preserve"> VEPA-t rakendanud õpetajad ja neid toetanud mentorid elektroonse tagasisideankeedi. Vastas 54 õpetajat</w:t>
            </w:r>
            <w:r w:rsidR="008C057E" w:rsidRPr="0097058C">
              <w:rPr>
                <w:rFonts w:ascii="Times New Roman" w:hAnsi="Times New Roman" w:cs="Times New Roman"/>
                <w:color w:val="auto"/>
                <w:sz w:val="22"/>
                <w:szCs w:val="22"/>
              </w:rPr>
              <w:t xml:space="preserve"> 80-st </w:t>
            </w:r>
            <w:r w:rsidR="003F0E2B" w:rsidRPr="0097058C">
              <w:rPr>
                <w:rFonts w:ascii="Times New Roman" w:hAnsi="Times New Roman" w:cs="Times New Roman"/>
                <w:color w:val="auto"/>
                <w:sz w:val="22"/>
                <w:szCs w:val="22"/>
              </w:rPr>
              <w:t>ja 26 mentorit</w:t>
            </w:r>
            <w:r w:rsidR="008C057E" w:rsidRPr="0097058C">
              <w:rPr>
                <w:rFonts w:ascii="Times New Roman" w:hAnsi="Times New Roman" w:cs="Times New Roman"/>
                <w:color w:val="auto"/>
                <w:sz w:val="22"/>
                <w:szCs w:val="22"/>
              </w:rPr>
              <w:t xml:space="preserve"> 31-st. </w:t>
            </w:r>
            <w:r w:rsidR="003F0E2B" w:rsidRPr="0097058C">
              <w:rPr>
                <w:rFonts w:ascii="Times New Roman" w:hAnsi="Times New Roman" w:cs="Times New Roman"/>
                <w:color w:val="auto"/>
                <w:sz w:val="22"/>
                <w:szCs w:val="22"/>
              </w:rPr>
              <w:t>Õpetajate rahulolu oli ka sellel õppeaastal kõrge ning nähakse muutusi nii endas kui õpilastes. Nii õpetajad kui mentorid mainivad kõige enam tundi segava käitumise vähenemist, laste suurenenud enesekontrolli ja pingutamist, õpetaja suurenenud enesekindlust ja rahulikkust. Mentorite motivatsiooni tase VEPA rakendamisel on 10-pallisel skaalal 8,5 ning õpetajate puhul 8,3. Õpetajad soovivad VEPA-</w:t>
            </w:r>
            <w:proofErr w:type="spellStart"/>
            <w:r w:rsidR="003F0E2B" w:rsidRPr="0097058C">
              <w:rPr>
                <w:rFonts w:ascii="Times New Roman" w:hAnsi="Times New Roman" w:cs="Times New Roman"/>
                <w:color w:val="auto"/>
                <w:sz w:val="22"/>
                <w:szCs w:val="22"/>
              </w:rPr>
              <w:t>ga</w:t>
            </w:r>
            <w:proofErr w:type="spellEnd"/>
            <w:r w:rsidR="003F0E2B" w:rsidRPr="0097058C">
              <w:rPr>
                <w:rFonts w:ascii="Times New Roman" w:hAnsi="Times New Roman" w:cs="Times New Roman"/>
                <w:color w:val="auto"/>
                <w:sz w:val="22"/>
                <w:szCs w:val="22"/>
              </w:rPr>
              <w:t xml:space="preserve"> jätkata ka järgneval õppeaastal ning vajavad selleks jätkuvaid kokkusaamisi, kogemuste vahetamist ja infot. </w:t>
            </w:r>
          </w:p>
          <w:p w14:paraId="00545C15" w14:textId="77777777" w:rsidR="003F0E2B" w:rsidRPr="0097058C" w:rsidRDefault="003F0E2B" w:rsidP="003F0E2B">
            <w:pPr>
              <w:pStyle w:val="Normaallaad1"/>
              <w:jc w:val="both"/>
              <w:rPr>
                <w:rFonts w:ascii="Times New Roman" w:hAnsi="Times New Roman" w:cs="Times New Roman"/>
                <w:color w:val="auto"/>
                <w:sz w:val="22"/>
                <w:szCs w:val="22"/>
                <w:highlight w:val="yellow"/>
              </w:rPr>
            </w:pPr>
          </w:p>
          <w:p w14:paraId="3F5D4854" w14:textId="77777777" w:rsidR="008C057E" w:rsidRPr="0097058C" w:rsidRDefault="003F0E2B" w:rsidP="00C744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2019</w:t>
            </w:r>
            <w:r w:rsidR="008C057E" w:rsidRPr="0097058C">
              <w:rPr>
                <w:rFonts w:ascii="Times New Roman" w:hAnsi="Times New Roman" w:cs="Times New Roman"/>
                <w:color w:val="auto"/>
                <w:sz w:val="22"/>
                <w:szCs w:val="22"/>
              </w:rPr>
              <w:t>. a septembris</w:t>
            </w:r>
            <w:r w:rsidRPr="0097058C">
              <w:rPr>
                <w:rFonts w:ascii="Times New Roman" w:hAnsi="Times New Roman" w:cs="Times New Roman"/>
                <w:color w:val="auto"/>
                <w:sz w:val="22"/>
                <w:szCs w:val="22"/>
              </w:rPr>
              <w:t xml:space="preserve"> valmis 2018/19</w:t>
            </w:r>
            <w:r w:rsidR="008C057E" w:rsidRPr="0097058C">
              <w:rPr>
                <w:rFonts w:ascii="Times New Roman" w:hAnsi="Times New Roman" w:cs="Times New Roman"/>
                <w:color w:val="auto"/>
                <w:sz w:val="22"/>
                <w:szCs w:val="22"/>
              </w:rPr>
              <w:t>. õa</w:t>
            </w:r>
            <w:r w:rsidRPr="0097058C">
              <w:rPr>
                <w:rFonts w:ascii="Times New Roman" w:hAnsi="Times New Roman" w:cs="Times New Roman"/>
                <w:color w:val="auto"/>
                <w:sz w:val="22"/>
                <w:szCs w:val="22"/>
              </w:rPr>
              <w:t xml:space="preserve"> raport</w:t>
            </w:r>
            <w:r w:rsidR="008C057E" w:rsidRPr="0097058C">
              <w:rPr>
                <w:rFonts w:ascii="Times New Roman" w:hAnsi="Times New Roman" w:cs="Times New Roman"/>
                <w:color w:val="auto"/>
                <w:sz w:val="22"/>
                <w:szCs w:val="22"/>
              </w:rPr>
              <w:t xml:space="preserve"> (</w:t>
            </w:r>
            <w:hyperlink r:id="rId15" w:history="1">
              <w:r w:rsidR="008C057E" w:rsidRPr="0097058C">
                <w:rPr>
                  <w:rStyle w:val="Hyperlink"/>
                  <w:rFonts w:ascii="Times New Roman" w:hAnsi="Times New Roman" w:cs="Times New Roman"/>
                  <w:color w:val="auto"/>
                  <w:sz w:val="22"/>
                  <w:szCs w:val="22"/>
                </w:rPr>
                <w:t>https://www.terviseinfo.ee/et/tervise-edendamine/koolis/vepa-mang/hindamistegevus</w:t>
              </w:r>
            </w:hyperlink>
            <w:r w:rsidR="008C057E"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mis kajastab õpetajate ja mentorite tagasisidet VEPA aastale</w:t>
            </w:r>
            <w:r w:rsidR="008C057E"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Septembris-oktoobris toimus 2019/20</w:t>
            </w:r>
            <w:r w:rsidR="008C057E" w:rsidRPr="0097058C">
              <w:rPr>
                <w:rFonts w:ascii="Times New Roman" w:hAnsi="Times New Roman" w:cs="Times New Roman"/>
                <w:color w:val="auto"/>
                <w:sz w:val="22"/>
                <w:szCs w:val="22"/>
              </w:rPr>
              <w:t>. õppeaasta</w:t>
            </w:r>
            <w:r w:rsidRPr="0097058C">
              <w:rPr>
                <w:rFonts w:ascii="Times New Roman" w:hAnsi="Times New Roman" w:cs="Times New Roman"/>
                <w:color w:val="auto"/>
                <w:sz w:val="22"/>
                <w:szCs w:val="22"/>
              </w:rPr>
              <w:t xml:space="preserve"> VEPA rakendamise eelne andmekogumine uute liituvate õpetajate seas. 91 õpetajat (sh 28 vene ja 63 eesti õppekeelega koolidest) täitsid enda kohta enesetõhususe küsimustiku ja iga enda klassi õpilase kohta tugevuste ja raskuste küsimustiku. Küsimustikke ei täitnud tugipersonali liikmed ning õpetajad, kes alustasid koolitusega juba augustis.</w:t>
            </w:r>
          </w:p>
          <w:p w14:paraId="78AC88EB" w14:textId="77777777" w:rsidR="00C74493" w:rsidRPr="0097058C" w:rsidRDefault="003F0E2B" w:rsidP="00C7449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Järelküsitluse andmete kogumine toimu</w:t>
            </w:r>
            <w:r w:rsidR="00181F2C" w:rsidRPr="0097058C">
              <w:rPr>
                <w:rFonts w:ascii="Times New Roman" w:hAnsi="Times New Roman" w:cs="Times New Roman"/>
                <w:color w:val="auto"/>
                <w:sz w:val="22"/>
                <w:szCs w:val="22"/>
              </w:rPr>
              <w:t>b</w:t>
            </w:r>
            <w:r w:rsidRPr="0097058C">
              <w:rPr>
                <w:rFonts w:ascii="Times New Roman" w:hAnsi="Times New Roman" w:cs="Times New Roman"/>
                <w:color w:val="auto"/>
                <w:sz w:val="22"/>
                <w:szCs w:val="22"/>
              </w:rPr>
              <w:t xml:space="preserve"> 2020.</w:t>
            </w:r>
            <w:r w:rsidR="008C057E"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a</w:t>
            </w:r>
            <w:r w:rsidR="00AF3358" w:rsidRPr="0097058C">
              <w:rPr>
                <w:rFonts w:ascii="Times New Roman" w:hAnsi="Times New Roman" w:cs="Times New Roman"/>
                <w:color w:val="auto"/>
                <w:sz w:val="22"/>
                <w:szCs w:val="22"/>
              </w:rPr>
              <w:t>asta</w:t>
            </w:r>
            <w:r w:rsidRPr="0097058C">
              <w:rPr>
                <w:rFonts w:ascii="Times New Roman" w:hAnsi="Times New Roman" w:cs="Times New Roman"/>
                <w:color w:val="auto"/>
                <w:sz w:val="22"/>
                <w:szCs w:val="22"/>
              </w:rPr>
              <w:t xml:space="preserve"> mais.</w:t>
            </w:r>
            <w:r w:rsidR="00C74493" w:rsidRPr="0097058C">
              <w:rPr>
                <w:color w:val="auto"/>
                <w:sz w:val="22"/>
                <w:szCs w:val="22"/>
              </w:rPr>
              <w:t xml:space="preserve"> </w:t>
            </w:r>
            <w:r w:rsidR="00C74493" w:rsidRPr="0097058C">
              <w:rPr>
                <w:rFonts w:ascii="Times New Roman" w:hAnsi="Times New Roman" w:cs="Times New Roman"/>
                <w:color w:val="auto"/>
                <w:sz w:val="22"/>
                <w:szCs w:val="22"/>
              </w:rPr>
              <w:t>Iga 2019/20</w:t>
            </w:r>
            <w:r w:rsidR="00181F2C" w:rsidRPr="0097058C">
              <w:rPr>
                <w:rFonts w:ascii="Times New Roman" w:hAnsi="Times New Roman" w:cs="Times New Roman"/>
                <w:color w:val="auto"/>
                <w:sz w:val="22"/>
                <w:szCs w:val="22"/>
              </w:rPr>
              <w:t>.</w:t>
            </w:r>
            <w:r w:rsidR="00C74493" w:rsidRPr="0097058C">
              <w:rPr>
                <w:rFonts w:ascii="Times New Roman" w:hAnsi="Times New Roman" w:cs="Times New Roman"/>
                <w:color w:val="auto"/>
                <w:sz w:val="22"/>
                <w:szCs w:val="22"/>
              </w:rPr>
              <w:t xml:space="preserve"> õppeaasta VEPA koolituspäeva järel toimu</w:t>
            </w:r>
            <w:r w:rsidR="00181F2C" w:rsidRPr="0097058C">
              <w:rPr>
                <w:rFonts w:ascii="Times New Roman" w:hAnsi="Times New Roman" w:cs="Times New Roman"/>
                <w:color w:val="auto"/>
                <w:sz w:val="22"/>
                <w:szCs w:val="22"/>
              </w:rPr>
              <w:t>s</w:t>
            </w:r>
            <w:r w:rsidR="00C74493" w:rsidRPr="0097058C">
              <w:rPr>
                <w:rFonts w:ascii="Times New Roman" w:hAnsi="Times New Roman" w:cs="Times New Roman"/>
                <w:color w:val="auto"/>
                <w:sz w:val="22"/>
                <w:szCs w:val="22"/>
              </w:rPr>
              <w:t xml:space="preserve"> elektroonne tagasiside andmine (küsimustik tõlgiti ka vene keelde). Tagasiside tulemused on kokku võetud ja neid jagatakse koolitajatega oma töö analüüsimiseks ning järgnevate koolituste ettevalmistamiseks. Õpetajate hinnangud koolitajate oskustele ja teadmistele olid kõrged – 6-pallisel skaalal vahemikus 5,3-5,9. Enda motivatsiooni VEPA meetodite kasutamiseks õpilastega peeti heaks – 6-pallisel skaalal 5,1. </w:t>
            </w:r>
          </w:p>
          <w:p w14:paraId="0E0D95C3" w14:textId="77777777" w:rsidR="003F0E2B" w:rsidRPr="0097058C" w:rsidRDefault="00C74493" w:rsidP="003F0E2B">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VEPA kaheaastase sekkumis- ja kontrollrühmaga mõju-uuringu kohta avaldati teadusartikkel ajakirjas </w:t>
            </w:r>
            <w:proofErr w:type="spellStart"/>
            <w:r w:rsidRPr="0097058C">
              <w:rPr>
                <w:rFonts w:ascii="Times New Roman" w:hAnsi="Times New Roman" w:cs="Times New Roman"/>
                <w:i/>
                <w:color w:val="auto"/>
                <w:sz w:val="22"/>
                <w:szCs w:val="22"/>
              </w:rPr>
              <w:t>Prevention</w:t>
            </w:r>
            <w:proofErr w:type="spellEnd"/>
            <w:r w:rsidRPr="0097058C">
              <w:rPr>
                <w:rFonts w:ascii="Times New Roman" w:hAnsi="Times New Roman" w:cs="Times New Roman"/>
                <w:i/>
                <w:color w:val="auto"/>
                <w:sz w:val="22"/>
                <w:szCs w:val="22"/>
              </w:rPr>
              <w:t xml:space="preserve"> </w:t>
            </w:r>
            <w:proofErr w:type="spellStart"/>
            <w:r w:rsidRPr="0097058C">
              <w:rPr>
                <w:rFonts w:ascii="Times New Roman" w:hAnsi="Times New Roman" w:cs="Times New Roman"/>
                <w:i/>
                <w:color w:val="auto"/>
                <w:sz w:val="22"/>
                <w:szCs w:val="22"/>
              </w:rPr>
              <w:t>Sience</w:t>
            </w:r>
            <w:proofErr w:type="spellEnd"/>
            <w:r w:rsidRPr="0097058C">
              <w:rPr>
                <w:rFonts w:ascii="Times New Roman" w:hAnsi="Times New Roman" w:cs="Times New Roman"/>
                <w:color w:val="auto"/>
                <w:sz w:val="22"/>
                <w:szCs w:val="22"/>
              </w:rPr>
              <w:t xml:space="preserve">: </w:t>
            </w:r>
            <w:hyperlink r:id="rId16" w:history="1">
              <w:r w:rsidRPr="0097058C">
                <w:rPr>
                  <w:rStyle w:val="Hyperlink"/>
                  <w:rFonts w:ascii="Times New Roman" w:hAnsi="Times New Roman"/>
                  <w:color w:val="auto"/>
                  <w:sz w:val="22"/>
                  <w:szCs w:val="22"/>
                </w:rPr>
                <w:t>https://doi.org/10.1007/s11121-019-01050-0</w:t>
              </w:r>
            </w:hyperlink>
            <w:r w:rsidR="00157124" w:rsidRPr="0097058C">
              <w:rPr>
                <w:rStyle w:val="Hyperlink"/>
                <w:rFonts w:ascii="Times New Roman" w:hAnsi="Times New Roman"/>
                <w:color w:val="auto"/>
                <w:u w:val="none"/>
              </w:rPr>
              <w:t>.</w:t>
            </w:r>
            <w:r w:rsidRPr="0097058C">
              <w:rPr>
                <w:rFonts w:ascii="Times New Roman" w:hAnsi="Times New Roman" w:cs="Times New Roman"/>
                <w:color w:val="auto"/>
                <w:sz w:val="22"/>
                <w:szCs w:val="22"/>
              </w:rPr>
              <w:t xml:space="preserve"> </w:t>
            </w:r>
          </w:p>
          <w:p w14:paraId="3A370D04" w14:textId="77777777" w:rsidR="0076249B" w:rsidRPr="0097058C" w:rsidRDefault="00150733" w:rsidP="0076249B">
            <w:pPr>
              <w:pStyle w:val="BodyText3"/>
              <w:jc w:val="both"/>
              <w:rPr>
                <w:sz w:val="22"/>
                <w:szCs w:val="22"/>
              </w:rPr>
            </w:pPr>
            <w:r w:rsidRPr="0097058C">
              <w:rPr>
                <w:sz w:val="22"/>
                <w:szCs w:val="22"/>
              </w:rPr>
              <w:lastRenderedPageBreak/>
              <w:t>Mõju-uuring on osa VEPA programmi</w:t>
            </w:r>
            <w:r w:rsidR="00586B27" w:rsidRPr="0097058C">
              <w:rPr>
                <w:sz w:val="22"/>
                <w:szCs w:val="22"/>
              </w:rPr>
              <w:t xml:space="preserve"> laialdasest hindamistegevusest, </w:t>
            </w:r>
            <w:r w:rsidRPr="0097058C">
              <w:rPr>
                <w:sz w:val="22"/>
                <w:szCs w:val="22"/>
              </w:rPr>
              <w:t>mis 2016. aasta sügisest</w:t>
            </w:r>
            <w:r w:rsidR="00586B27" w:rsidRPr="0097058C">
              <w:rPr>
                <w:sz w:val="22"/>
                <w:szCs w:val="22"/>
              </w:rPr>
              <w:t xml:space="preserve"> kuni</w:t>
            </w:r>
            <w:r w:rsidRPr="0097058C">
              <w:rPr>
                <w:sz w:val="22"/>
                <w:szCs w:val="22"/>
              </w:rPr>
              <w:t xml:space="preserve"> 2018. aasta kevadeni viidi läbi Karin </w:t>
            </w:r>
            <w:proofErr w:type="spellStart"/>
            <w:r w:rsidRPr="0097058C">
              <w:rPr>
                <w:sz w:val="22"/>
                <w:szCs w:val="22"/>
              </w:rPr>
              <w:t>Streimanni</w:t>
            </w:r>
            <w:proofErr w:type="spellEnd"/>
            <w:r w:rsidRPr="0097058C">
              <w:rPr>
                <w:sz w:val="22"/>
                <w:szCs w:val="22"/>
              </w:rPr>
              <w:t xml:space="preserve"> eestvedamisel. Mõju-uuring tõestas VEPA programmi metoodika positiivset mõju õpilaste vaimsele tervisele ja õpetaja enesetõhususele. Eriti suurt mõju avaldas VEPA metoodika riskigrupis õpilastele, samas mõju oli märgatav ka nende õpilaste puhul, kelle puhul ei ole täheldatud võimalikke riske. Kontrollgrupis, kus VEPA metoodikat ei rakendatud, taolisi muutusi ei märgatud.</w:t>
            </w:r>
          </w:p>
          <w:p w14:paraId="6CFB2E9D" w14:textId="77777777" w:rsidR="00150733" w:rsidRPr="0097058C" w:rsidRDefault="00150733" w:rsidP="0076249B">
            <w:pPr>
              <w:pStyle w:val="BodyText3"/>
              <w:jc w:val="both"/>
              <w:rPr>
                <w:bCs/>
                <w:sz w:val="22"/>
                <w:szCs w:val="22"/>
                <w:shd w:val="clear" w:color="auto" w:fill="E0E0E0"/>
              </w:rPr>
            </w:pPr>
          </w:p>
          <w:p w14:paraId="7B3826E8" w14:textId="77777777" w:rsidR="00925EC5" w:rsidRPr="0097058C" w:rsidRDefault="00333082" w:rsidP="00925EC5">
            <w:pPr>
              <w:spacing w:after="2" w:line="237" w:lineRule="auto"/>
              <w:ind w:right="58"/>
              <w:jc w:val="both"/>
              <w:rPr>
                <w:sz w:val="22"/>
                <w:szCs w:val="22"/>
              </w:rPr>
            </w:pPr>
            <w:r w:rsidRPr="0097058C">
              <w:rPr>
                <w:sz w:val="22"/>
                <w:szCs w:val="22"/>
              </w:rPr>
              <w:t>2020. aasta esimesel</w:t>
            </w:r>
            <w:r w:rsidR="00925EC5" w:rsidRPr="0097058C">
              <w:rPr>
                <w:sz w:val="22"/>
                <w:szCs w:val="22"/>
              </w:rPr>
              <w:t xml:space="preserve"> poolaasta</w:t>
            </w:r>
            <w:r w:rsidRPr="0097058C">
              <w:rPr>
                <w:sz w:val="22"/>
                <w:szCs w:val="22"/>
              </w:rPr>
              <w:t xml:space="preserve">l koguti </w:t>
            </w:r>
            <w:r w:rsidR="00925EC5" w:rsidRPr="0097058C">
              <w:rPr>
                <w:sz w:val="22"/>
                <w:szCs w:val="22"/>
              </w:rPr>
              <w:t xml:space="preserve"> viimase koolituspäeva tagasiside õpetajatelt ning õppeaasta lõpu tagasiside kogumine mentoritelt ja õpetajatelt. Eriolukorra ja distantsõppele ülemineku tõttu alates märtsi keskpaigast kuni kooliaasta lõpuni jäi ära maikuus toimuma pidanud järelküsitlus (iga õpilase kohta tugevuste-raskuste küsimustiku täitmine ja õpetaja enesetõhususe küsimustiku täitmine). </w:t>
            </w:r>
          </w:p>
          <w:p w14:paraId="34398572" w14:textId="77777777" w:rsidR="00925EC5" w:rsidRPr="0097058C" w:rsidRDefault="00925EC5" w:rsidP="00925EC5">
            <w:pPr>
              <w:spacing w:after="2" w:line="237" w:lineRule="auto"/>
              <w:ind w:right="58"/>
              <w:jc w:val="both"/>
              <w:rPr>
                <w:sz w:val="22"/>
                <w:szCs w:val="22"/>
              </w:rPr>
            </w:pPr>
            <w:r w:rsidRPr="0097058C">
              <w:rPr>
                <w:sz w:val="22"/>
                <w:szCs w:val="22"/>
              </w:rPr>
              <w:t>Jaanuaris-veebruaris toimunud kolmanda koolituspäeva elektroonsele tagasisidele vastas kokku 78 osalejat (124-st). Koolitajate tööle antud hinnangud jäid 6-pallisel skaalal vahemikku 5,4–5,7 (hinnati teemade valdamist, osalejate motiveerimist, materjali sidumist praktikaga jmt). Abistavaks peeti enda kogemuste jagamist ja teiste õpetajate kogemuste kuulamist.</w:t>
            </w:r>
          </w:p>
          <w:p w14:paraId="1DC1474C" w14:textId="77777777" w:rsidR="00925EC5" w:rsidRPr="0097058C" w:rsidRDefault="00925EC5" w:rsidP="00925EC5">
            <w:pPr>
              <w:spacing w:after="2" w:line="237" w:lineRule="auto"/>
              <w:ind w:right="58"/>
              <w:jc w:val="both"/>
              <w:rPr>
                <w:sz w:val="22"/>
                <w:szCs w:val="22"/>
              </w:rPr>
            </w:pPr>
            <w:r w:rsidRPr="0097058C">
              <w:rPr>
                <w:sz w:val="22"/>
                <w:szCs w:val="22"/>
              </w:rPr>
              <w:t xml:space="preserve">Mai teisest poolest juuni alguseni koguti õpetajatelt ja neid toetanud mentoritelt elektroonset tagasisidet kogu VEPA kooliaasta kohta. Vastas 81 õpetajat (132-st) ja 63 mentorit (72-st). VEPA teistele õpetajatele soovitamise hinnang 10-pallisel skaalal oli 8,9. 77% õpetajatest kasutas VEPA elemente ka distantsõppe perioodil. Koostööd mentoriga hinnati heaks (keskmised hinnangud eri aspektidele 6-pallisel skaalal olid vahemikus 5,4–5,6) ja mentoripoolseid toetamise viise abistavaks (6-pallisel skaalal hinnangud vahemikus 4,8–5,6). </w:t>
            </w:r>
            <w:bookmarkStart w:id="1" w:name="_Hlk55204688"/>
            <w:r w:rsidRPr="0097058C">
              <w:rPr>
                <w:sz w:val="22"/>
                <w:szCs w:val="22"/>
              </w:rPr>
              <w:t>Mentorid pidasid abistavaks neile TAI poolt antud infot ja toetust (hinnangud 7-pallisel skaalal olid vahemikus 5,8–6,5). 2019/2020 kooliaasta t</w:t>
            </w:r>
            <w:r w:rsidR="009F0F41" w:rsidRPr="0097058C">
              <w:rPr>
                <w:sz w:val="22"/>
                <w:szCs w:val="22"/>
              </w:rPr>
              <w:t>agasiside</w:t>
            </w:r>
            <w:r w:rsidRPr="0097058C">
              <w:rPr>
                <w:sz w:val="22"/>
                <w:szCs w:val="22"/>
              </w:rPr>
              <w:t xml:space="preserve"> </w:t>
            </w:r>
            <w:r w:rsidR="009F0F41" w:rsidRPr="0097058C">
              <w:rPr>
                <w:sz w:val="22"/>
                <w:szCs w:val="22"/>
              </w:rPr>
              <w:t xml:space="preserve">andmetabelid </w:t>
            </w:r>
            <w:r w:rsidRPr="0097058C">
              <w:rPr>
                <w:sz w:val="22"/>
                <w:szCs w:val="22"/>
              </w:rPr>
              <w:t>valmis</w:t>
            </w:r>
            <w:r w:rsidR="009F0F41" w:rsidRPr="0097058C">
              <w:rPr>
                <w:sz w:val="22"/>
                <w:szCs w:val="22"/>
              </w:rPr>
              <w:t>id</w:t>
            </w:r>
            <w:r w:rsidRPr="0097058C">
              <w:rPr>
                <w:sz w:val="22"/>
                <w:szCs w:val="22"/>
              </w:rPr>
              <w:t xml:space="preserve"> </w:t>
            </w:r>
            <w:r w:rsidR="009F0F41" w:rsidRPr="0097058C">
              <w:rPr>
                <w:sz w:val="22"/>
                <w:szCs w:val="22"/>
              </w:rPr>
              <w:t>TAI siseseks kasutamiseks 2020. aasta suvel ning oktoobris tehti lisaks lühivormis kokkuvõte VEPA koolidele edastamiseks kooliaasta alguses.</w:t>
            </w:r>
            <w:r w:rsidRPr="0097058C">
              <w:rPr>
                <w:sz w:val="22"/>
                <w:szCs w:val="22"/>
              </w:rPr>
              <w:t xml:space="preserve"> </w:t>
            </w:r>
            <w:bookmarkEnd w:id="1"/>
          </w:p>
          <w:p w14:paraId="1AD90322" w14:textId="77777777" w:rsidR="00925EC5" w:rsidRPr="0097058C" w:rsidRDefault="00925EC5" w:rsidP="0076249B">
            <w:pPr>
              <w:pStyle w:val="BodyText3"/>
              <w:jc w:val="both"/>
              <w:rPr>
                <w:bCs/>
                <w:sz w:val="22"/>
                <w:szCs w:val="22"/>
                <w:shd w:val="clear" w:color="auto" w:fill="E0E0E0"/>
              </w:rPr>
            </w:pPr>
          </w:p>
          <w:p w14:paraId="1259DEA2" w14:textId="77777777" w:rsidR="0076249B" w:rsidRPr="0097058C" w:rsidRDefault="0076249B" w:rsidP="00622C97">
            <w:pPr>
              <w:pStyle w:val="BodyText3"/>
              <w:numPr>
                <w:ilvl w:val="2"/>
                <w:numId w:val="2"/>
              </w:numPr>
              <w:jc w:val="both"/>
              <w:rPr>
                <w:bCs/>
                <w:sz w:val="22"/>
                <w:szCs w:val="22"/>
                <w:shd w:val="clear" w:color="auto" w:fill="E0E0E0"/>
              </w:rPr>
            </w:pPr>
            <w:r w:rsidRPr="0097058C">
              <w:rPr>
                <w:b/>
                <w:bCs/>
                <w:sz w:val="22"/>
                <w:szCs w:val="22"/>
              </w:rPr>
              <w:t>Veebilehe- ja keskkonna loomine ning vajadusel hanke läbiviimine.</w:t>
            </w:r>
          </w:p>
          <w:p w14:paraId="1CBEB7EF" w14:textId="77777777" w:rsidR="0076249B" w:rsidRPr="0097058C" w:rsidRDefault="002178C2" w:rsidP="0076249B">
            <w:pPr>
              <w:pStyle w:val="BodyText3"/>
              <w:jc w:val="both"/>
              <w:rPr>
                <w:bCs/>
                <w:sz w:val="22"/>
                <w:szCs w:val="22"/>
              </w:rPr>
            </w:pPr>
            <w:r w:rsidRPr="0097058C">
              <w:rPr>
                <w:bCs/>
                <w:sz w:val="22"/>
                <w:szCs w:val="22"/>
              </w:rPr>
              <w:t>2015. aastal alustati K</w:t>
            </w:r>
            <w:r w:rsidR="0076249B" w:rsidRPr="0097058C">
              <w:rPr>
                <w:bCs/>
                <w:sz w:val="22"/>
                <w:szCs w:val="22"/>
              </w:rPr>
              <w:t xml:space="preserve">äitumisoskuste </w:t>
            </w:r>
            <w:r w:rsidRPr="0097058C">
              <w:rPr>
                <w:bCs/>
                <w:sz w:val="22"/>
                <w:szCs w:val="22"/>
              </w:rPr>
              <w:t>M</w:t>
            </w:r>
            <w:r w:rsidR="00C60CEB" w:rsidRPr="0097058C">
              <w:rPr>
                <w:bCs/>
                <w:sz w:val="22"/>
                <w:szCs w:val="22"/>
              </w:rPr>
              <w:t xml:space="preserve">ängu </w:t>
            </w:r>
            <w:r w:rsidR="0076249B" w:rsidRPr="0097058C">
              <w:rPr>
                <w:bCs/>
                <w:sz w:val="22"/>
                <w:szCs w:val="22"/>
              </w:rPr>
              <w:t xml:space="preserve">veebilehe ja keskkonna loomist. Programmi kohta on info peamiselt leitav </w:t>
            </w:r>
            <w:hyperlink r:id="rId17" w:history="1">
              <w:r w:rsidR="0076249B" w:rsidRPr="0097058C">
                <w:rPr>
                  <w:rStyle w:val="Hyperlink"/>
                  <w:bCs/>
                  <w:color w:val="auto"/>
                  <w:sz w:val="22"/>
                  <w:szCs w:val="22"/>
                </w:rPr>
                <w:t>http://www.terviseinfo.ee/vepa</w:t>
              </w:r>
            </w:hyperlink>
            <w:r w:rsidR="0076249B" w:rsidRPr="0097058C">
              <w:rPr>
                <w:bCs/>
                <w:sz w:val="22"/>
                <w:szCs w:val="22"/>
              </w:rPr>
              <w:t xml:space="preserve"> ja Facebookis</w:t>
            </w:r>
            <w:r w:rsidR="009F0F41" w:rsidRPr="0097058C">
              <w:rPr>
                <w:bCs/>
                <w:sz w:val="22"/>
                <w:szCs w:val="22"/>
              </w:rPr>
              <w:t xml:space="preserve"> </w:t>
            </w:r>
            <w:hyperlink r:id="rId18" w:history="1">
              <w:r w:rsidR="009F0F41" w:rsidRPr="0097058C">
                <w:rPr>
                  <w:rStyle w:val="Hyperlink"/>
                  <w:rFonts w:eastAsiaTheme="majorEastAsia"/>
                  <w:color w:val="auto"/>
                </w:rPr>
                <w:t>https://www.facebook.com/vepamang</w:t>
              </w:r>
            </w:hyperlink>
            <w:r w:rsidR="0076249B" w:rsidRPr="0097058C">
              <w:rPr>
                <w:bCs/>
                <w:sz w:val="22"/>
                <w:szCs w:val="22"/>
              </w:rPr>
              <w:t>.</w:t>
            </w:r>
          </w:p>
          <w:p w14:paraId="5BA2FF73" w14:textId="77777777" w:rsidR="0076249B" w:rsidRPr="0097058C" w:rsidRDefault="0076249B" w:rsidP="0076249B">
            <w:pPr>
              <w:pStyle w:val="BodyText3"/>
              <w:jc w:val="both"/>
              <w:rPr>
                <w:bCs/>
                <w:sz w:val="22"/>
                <w:szCs w:val="22"/>
              </w:rPr>
            </w:pPr>
          </w:p>
          <w:p w14:paraId="172EBE63" w14:textId="77777777" w:rsidR="0076249B" w:rsidRPr="0097058C" w:rsidRDefault="0076249B" w:rsidP="0076249B">
            <w:pPr>
              <w:autoSpaceDE w:val="0"/>
              <w:autoSpaceDN w:val="0"/>
              <w:adjustRightInd w:val="0"/>
              <w:jc w:val="both"/>
              <w:rPr>
                <w:sz w:val="22"/>
                <w:szCs w:val="22"/>
                <w:lang w:eastAsia="et-EE"/>
              </w:rPr>
            </w:pPr>
            <w:r w:rsidRPr="0097058C">
              <w:rPr>
                <w:sz w:val="22"/>
                <w:szCs w:val="22"/>
                <w:lang w:eastAsia="et-EE"/>
              </w:rPr>
              <w:t xml:space="preserve">2016. aasta jooksul täiendati pidevalt olemasolevat </w:t>
            </w:r>
            <w:r w:rsidR="002178C2" w:rsidRPr="0097058C">
              <w:rPr>
                <w:sz w:val="22"/>
                <w:szCs w:val="22"/>
                <w:lang w:eastAsia="et-EE"/>
              </w:rPr>
              <w:t>Käitumisoskuste M</w:t>
            </w:r>
            <w:r w:rsidRPr="0097058C">
              <w:rPr>
                <w:sz w:val="22"/>
                <w:szCs w:val="22"/>
                <w:lang w:eastAsia="et-EE"/>
              </w:rPr>
              <w:t>ängu veebilehte. Veebileht sisaldab ajakohast infot programmiga liitumise, liitunud koolide, hindamistegevuse jms kohta.</w:t>
            </w:r>
          </w:p>
          <w:p w14:paraId="774AAD1C" w14:textId="77777777" w:rsidR="0076249B" w:rsidRPr="0097058C" w:rsidRDefault="002178C2" w:rsidP="0076249B">
            <w:pPr>
              <w:autoSpaceDE w:val="0"/>
              <w:autoSpaceDN w:val="0"/>
              <w:adjustRightInd w:val="0"/>
              <w:jc w:val="both"/>
              <w:rPr>
                <w:sz w:val="22"/>
                <w:szCs w:val="22"/>
                <w:lang w:eastAsia="et-EE"/>
              </w:rPr>
            </w:pPr>
            <w:r w:rsidRPr="0097058C">
              <w:rPr>
                <w:sz w:val="22"/>
                <w:szCs w:val="22"/>
                <w:lang w:eastAsia="et-EE"/>
              </w:rPr>
              <w:t>Käitumisoskuste M</w:t>
            </w:r>
            <w:r w:rsidR="0076249B" w:rsidRPr="0097058C">
              <w:rPr>
                <w:sz w:val="22"/>
                <w:szCs w:val="22"/>
                <w:lang w:eastAsia="et-EE"/>
              </w:rPr>
              <w:t>ängu veebikeskkond valmis septembris 2016. Veebikeskkonna, veebilehe ja ka sotsiaalmeedia lehe uuendamine toimub jooksvalt, järjepidevalt ja vastavalt vajadustele.</w:t>
            </w:r>
          </w:p>
          <w:p w14:paraId="06E00083" w14:textId="77777777" w:rsidR="008E5B1A" w:rsidRPr="0097058C" w:rsidRDefault="008E5B1A" w:rsidP="0076249B">
            <w:pPr>
              <w:autoSpaceDE w:val="0"/>
              <w:autoSpaceDN w:val="0"/>
              <w:adjustRightInd w:val="0"/>
              <w:jc w:val="both"/>
              <w:rPr>
                <w:sz w:val="22"/>
                <w:szCs w:val="22"/>
                <w:lang w:eastAsia="et-EE"/>
              </w:rPr>
            </w:pPr>
          </w:p>
          <w:p w14:paraId="5A806673" w14:textId="77777777" w:rsidR="008E5B1A" w:rsidRPr="0097058C" w:rsidRDefault="008E5B1A" w:rsidP="008E5B1A">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2017. aastal täiendati jooksvalt veebikeskkonna sisu. Sisus tehti täiendusi vastavalt teemadele, mida on õpikus ja muudes abimaterjalides vähem kajastatud, näiteks hariduslike erivajadustega õpilaste kaasamine ja tõenduspõhine taust metoodika elementidel. Mentoritele loodi veebikeskkonda nimelised kasutajad. Mentorite  tagasiside pinnalt arendatakse veebikeskkonda kasutajasõbralikumaks, misjärel jag</w:t>
            </w:r>
            <w:r w:rsidR="00F03542" w:rsidRPr="0097058C">
              <w:rPr>
                <w:rFonts w:ascii="Times New Roman" w:hAnsi="Times New Roman" w:cs="Times New Roman"/>
                <w:color w:val="auto"/>
                <w:sz w:val="22"/>
                <w:szCs w:val="22"/>
              </w:rPr>
              <w:t>atakse paroolid ka õpetajatele.</w:t>
            </w:r>
          </w:p>
          <w:p w14:paraId="0AE720D9" w14:textId="77777777" w:rsidR="00F03542" w:rsidRPr="0097058C" w:rsidRDefault="00F03542" w:rsidP="008E5B1A">
            <w:pPr>
              <w:pStyle w:val="Normaallaad1"/>
              <w:jc w:val="both"/>
              <w:rPr>
                <w:rFonts w:ascii="Times New Roman" w:hAnsi="Times New Roman" w:cs="Times New Roman"/>
                <w:color w:val="auto"/>
                <w:sz w:val="22"/>
                <w:szCs w:val="22"/>
              </w:rPr>
            </w:pPr>
          </w:p>
          <w:p w14:paraId="5FE3DADB"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aastal jätkati olemasoleva Käitumisoskuste Mängu veebilehe ning Facebooki keskkonnas VEPA programmi tutvustava lehekülje täiendamisega.</w:t>
            </w:r>
          </w:p>
          <w:p w14:paraId="434FDBF9" w14:textId="77777777" w:rsidR="00286A14" w:rsidRPr="0097058C" w:rsidRDefault="00286A14"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Facebooki lehekülg on mõeldud päevakohase info jagamiseks, huvi tõstmiseks VEPA programmi vastu ja olemasoleva VEPA kogukonna hoidmiseks. Kõik VEPA Facebooki täiendused tulenevad nendest vajadustest ja puudutavad pigem postituste regulaarsust ja sisu.</w:t>
            </w:r>
          </w:p>
          <w:p w14:paraId="69B6C62E" w14:textId="77777777" w:rsidR="0076249B" w:rsidRPr="0097058C" w:rsidRDefault="00F03542" w:rsidP="00491467">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Veebikeskkond on loodud, kuid ei ole kasutusel, kuna VEPA mentorid ja õpetajad kasutavad aktiivselt teisi kanaleid suhtlemiseks, info ja materjalide jagamiseks (nt kinnine grupp Facebooki keskkonnas).</w:t>
            </w:r>
          </w:p>
          <w:p w14:paraId="23DDD40A" w14:textId="77777777" w:rsidR="005D032D" w:rsidRPr="0097058C" w:rsidRDefault="005D032D" w:rsidP="00491467">
            <w:pPr>
              <w:pStyle w:val="Normaallaad1"/>
              <w:jc w:val="both"/>
              <w:rPr>
                <w:rFonts w:ascii="Times New Roman" w:hAnsi="Times New Roman" w:cs="Times New Roman"/>
                <w:color w:val="auto"/>
                <w:sz w:val="22"/>
                <w:szCs w:val="22"/>
              </w:rPr>
            </w:pPr>
          </w:p>
          <w:p w14:paraId="101C4ABE" w14:textId="77777777" w:rsidR="005D032D" w:rsidRPr="0097058C" w:rsidRDefault="005D032D" w:rsidP="005D032D">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w:t>
            </w:r>
            <w:r w:rsidR="00AC1E4D" w:rsidRPr="0097058C">
              <w:rPr>
                <w:rFonts w:ascii="Times New Roman" w:hAnsi="Times New Roman" w:cs="Times New Roman"/>
                <w:color w:val="auto"/>
                <w:sz w:val="22"/>
                <w:szCs w:val="22"/>
              </w:rPr>
              <w:t>aastal</w:t>
            </w:r>
            <w:r w:rsidRPr="0097058C">
              <w:rPr>
                <w:rFonts w:ascii="Times New Roman" w:hAnsi="Times New Roman" w:cs="Times New Roman"/>
                <w:color w:val="auto"/>
                <w:sz w:val="22"/>
                <w:szCs w:val="22"/>
              </w:rPr>
              <w:t xml:space="preserve"> veebikeskkonna arendamisega seotud tegevusi ei toimunud, kuna mentoritel puudub vajadus veebikeskkonna järele</w:t>
            </w:r>
            <w:r w:rsidR="00AC1E4D" w:rsidRPr="0097058C">
              <w:rPr>
                <w:rFonts w:ascii="Times New Roman" w:hAnsi="Times New Roman" w:cs="Times New Roman"/>
                <w:color w:val="auto"/>
                <w:sz w:val="22"/>
                <w:szCs w:val="22"/>
              </w:rPr>
              <w:t>,</w:t>
            </w:r>
            <w:r w:rsidRPr="0097058C">
              <w:rPr>
                <w:rFonts w:ascii="Times New Roman" w:hAnsi="Times New Roman" w:cs="Times New Roman"/>
                <w:color w:val="auto"/>
                <w:sz w:val="22"/>
                <w:szCs w:val="22"/>
              </w:rPr>
              <w:t xml:space="preserve"> seda</w:t>
            </w:r>
            <w:r w:rsidR="00AC1E4D" w:rsidRPr="0097058C">
              <w:rPr>
                <w:rFonts w:ascii="Times New Roman" w:hAnsi="Times New Roman" w:cs="Times New Roman"/>
                <w:color w:val="auto"/>
                <w:sz w:val="22"/>
                <w:szCs w:val="22"/>
              </w:rPr>
              <w:t xml:space="preserve"> asendab kinnine grupp Facebook</w:t>
            </w:r>
            <w:r w:rsidRPr="0097058C">
              <w:rPr>
                <w:rFonts w:ascii="Times New Roman" w:hAnsi="Times New Roman" w:cs="Times New Roman"/>
                <w:color w:val="auto"/>
                <w:sz w:val="22"/>
                <w:szCs w:val="22"/>
              </w:rPr>
              <w:t>is, isiklik kontakt koolitajatega või teiste mentoritega ning individuaalsed vestlused projektijuhiga. Õpetajad eelistavad isiklikku suhtlemist mentori ja kolleegidega ning soovi korral jagavad oma kogemusi kinnises Facebooki grupis</w:t>
            </w:r>
            <w:r w:rsidR="00AC1E4D"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ning igakuised koolitajate poolt juhitud online kohtumised kõigile VEPA õpetajatele.</w:t>
            </w:r>
          </w:p>
          <w:p w14:paraId="286C1CF6" w14:textId="77777777" w:rsidR="00EA6DC3" w:rsidRPr="0097058C" w:rsidRDefault="00EA6DC3" w:rsidP="005D032D">
            <w:pPr>
              <w:pStyle w:val="Normaallaad1"/>
              <w:jc w:val="both"/>
              <w:rPr>
                <w:rFonts w:ascii="Times New Roman" w:hAnsi="Times New Roman" w:cs="Times New Roman"/>
                <w:color w:val="auto"/>
                <w:sz w:val="22"/>
                <w:szCs w:val="22"/>
              </w:rPr>
            </w:pPr>
          </w:p>
          <w:p w14:paraId="569FDD36" w14:textId="77777777" w:rsidR="00EA6DC3"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2020. aastal veebikeskkonna arendamisega seotud tegevusi ei toimunud. Seevastu panustati VEPA õpetajate ja mentorite kinniste gruppide arendamisse Facebooki keskkonnas. </w:t>
            </w:r>
          </w:p>
          <w:p w14:paraId="4DF64445" w14:textId="77777777" w:rsidR="00EA6DC3" w:rsidRPr="0097058C" w:rsidRDefault="00EA6DC3" w:rsidP="005D032D">
            <w:pPr>
              <w:pStyle w:val="Normaallaad1"/>
              <w:jc w:val="both"/>
              <w:rPr>
                <w:rFonts w:ascii="Times New Roman" w:hAnsi="Times New Roman" w:cs="Times New Roman"/>
                <w:color w:val="auto"/>
                <w:sz w:val="22"/>
                <w:szCs w:val="22"/>
              </w:rPr>
            </w:pPr>
          </w:p>
          <w:p w14:paraId="7BA5FB3B" w14:textId="77777777" w:rsidR="0076249B" w:rsidRPr="0097058C" w:rsidRDefault="0076249B" w:rsidP="00622C97">
            <w:pPr>
              <w:pStyle w:val="BodyText3"/>
              <w:numPr>
                <w:ilvl w:val="2"/>
                <w:numId w:val="2"/>
              </w:numPr>
              <w:jc w:val="both"/>
              <w:rPr>
                <w:bCs/>
                <w:sz w:val="22"/>
                <w:szCs w:val="22"/>
                <w:shd w:val="clear" w:color="auto" w:fill="E0E0E0"/>
              </w:rPr>
            </w:pPr>
            <w:r w:rsidRPr="0097058C">
              <w:rPr>
                <w:b/>
                <w:bCs/>
                <w:sz w:val="22"/>
                <w:szCs w:val="22"/>
              </w:rPr>
              <w:t xml:space="preserve">Käitumisoskuste </w:t>
            </w:r>
            <w:r w:rsidR="00205ED7" w:rsidRPr="0097058C">
              <w:rPr>
                <w:b/>
                <w:bCs/>
                <w:sz w:val="22"/>
                <w:szCs w:val="22"/>
              </w:rPr>
              <w:t>M</w:t>
            </w:r>
            <w:r w:rsidRPr="0097058C">
              <w:rPr>
                <w:b/>
                <w:bCs/>
                <w:sz w:val="22"/>
                <w:szCs w:val="22"/>
              </w:rPr>
              <w:t>ängu teavitustegevused.</w:t>
            </w:r>
          </w:p>
          <w:p w14:paraId="29A4036A" w14:textId="77777777" w:rsidR="00846C1F" w:rsidRPr="0097058C" w:rsidRDefault="00001E05">
            <w:pPr>
              <w:pStyle w:val="BodyText3"/>
              <w:jc w:val="both"/>
              <w:rPr>
                <w:bCs/>
                <w:sz w:val="22"/>
                <w:szCs w:val="22"/>
              </w:rPr>
            </w:pPr>
            <w:r w:rsidRPr="0097058C">
              <w:rPr>
                <w:bCs/>
                <w:sz w:val="22"/>
                <w:szCs w:val="22"/>
              </w:rPr>
              <w:t xml:space="preserve">2015. aasta augustis tutvustati </w:t>
            </w:r>
            <w:r w:rsidR="00205ED7" w:rsidRPr="0097058C">
              <w:rPr>
                <w:bCs/>
                <w:sz w:val="22"/>
                <w:szCs w:val="22"/>
              </w:rPr>
              <w:t>K</w:t>
            </w:r>
            <w:r w:rsidR="000867C3" w:rsidRPr="0097058C">
              <w:rPr>
                <w:bCs/>
                <w:sz w:val="22"/>
                <w:szCs w:val="22"/>
              </w:rPr>
              <w:t xml:space="preserve">äitumisoskuste </w:t>
            </w:r>
            <w:r w:rsidR="00205ED7" w:rsidRPr="0097058C">
              <w:rPr>
                <w:bCs/>
                <w:sz w:val="22"/>
                <w:szCs w:val="22"/>
              </w:rPr>
              <w:t>M</w:t>
            </w:r>
            <w:r w:rsidR="000867C3" w:rsidRPr="0097058C">
              <w:rPr>
                <w:bCs/>
                <w:sz w:val="22"/>
                <w:szCs w:val="22"/>
              </w:rPr>
              <w:t>ängu Võru</w:t>
            </w:r>
            <w:r w:rsidR="006B1E9C" w:rsidRPr="0097058C">
              <w:rPr>
                <w:bCs/>
                <w:sz w:val="22"/>
                <w:szCs w:val="22"/>
              </w:rPr>
              <w:t>s</w:t>
            </w:r>
            <w:r w:rsidR="000867C3" w:rsidRPr="0097058C">
              <w:rPr>
                <w:bCs/>
                <w:sz w:val="22"/>
                <w:szCs w:val="22"/>
              </w:rPr>
              <w:t xml:space="preserve"> hariduskonverentsil</w:t>
            </w:r>
            <w:r w:rsidR="006B1E9C" w:rsidRPr="0097058C">
              <w:rPr>
                <w:bCs/>
                <w:sz w:val="22"/>
                <w:szCs w:val="22"/>
              </w:rPr>
              <w:t xml:space="preserve">, kohtuti mitmete tervist edendavate koolide ja lasteaedade koordinaatoritega, kellele metoodikat suvepäevade raames tutvustati. Lisaks avaldati Õpetajate Lehes artikkel </w:t>
            </w:r>
            <w:hyperlink r:id="rId19" w:history="1">
              <w:r w:rsidR="006B1E9C" w:rsidRPr="0097058C">
                <w:rPr>
                  <w:rStyle w:val="Hyperlink"/>
                  <w:bCs/>
                  <w:color w:val="auto"/>
                  <w:sz w:val="22"/>
                  <w:szCs w:val="22"/>
                </w:rPr>
                <w:t>http://opleht.ee/25870-voitjameeskonnad-voivad-teha-loomade-haali/</w:t>
              </w:r>
            </w:hyperlink>
            <w:r w:rsidR="006B1E9C" w:rsidRPr="0097058C">
              <w:rPr>
                <w:bCs/>
                <w:sz w:val="22"/>
                <w:szCs w:val="22"/>
              </w:rPr>
              <w:t xml:space="preserve"> ja Terviseinfo blogis </w:t>
            </w:r>
            <w:r w:rsidR="008156F8" w:rsidRPr="0097058C">
              <w:rPr>
                <w:bCs/>
                <w:sz w:val="22"/>
                <w:szCs w:val="22"/>
              </w:rPr>
              <w:t>K</w:t>
            </w:r>
            <w:r w:rsidR="006B1E9C" w:rsidRPr="0097058C">
              <w:rPr>
                <w:bCs/>
                <w:sz w:val="22"/>
                <w:szCs w:val="22"/>
              </w:rPr>
              <w:t xml:space="preserve">äitumisoskuste </w:t>
            </w:r>
            <w:r w:rsidR="008156F8" w:rsidRPr="0097058C">
              <w:rPr>
                <w:bCs/>
                <w:sz w:val="22"/>
                <w:szCs w:val="22"/>
              </w:rPr>
              <w:t>M</w:t>
            </w:r>
            <w:r w:rsidR="006B1E9C" w:rsidRPr="0097058C">
              <w:rPr>
                <w:bCs/>
                <w:sz w:val="22"/>
                <w:szCs w:val="22"/>
              </w:rPr>
              <w:t xml:space="preserve">ängu tutvustav postitus </w:t>
            </w:r>
            <w:hyperlink r:id="rId20" w:history="1">
              <w:r w:rsidR="006B1E9C" w:rsidRPr="0097058C">
                <w:rPr>
                  <w:rStyle w:val="Hyperlink"/>
                  <w:bCs/>
                  <w:color w:val="auto"/>
                  <w:sz w:val="22"/>
                  <w:szCs w:val="22"/>
                </w:rPr>
                <w:t>http://www.terviseinfo.ee/et/blogi/4411-kaitumisoskuste-mang-aitab-opetajatel-ja-opilastel-saada-veel-paremaks-</w:t>
              </w:r>
            </w:hyperlink>
            <w:r w:rsidR="006B1E9C" w:rsidRPr="0097058C">
              <w:rPr>
                <w:bCs/>
                <w:sz w:val="22"/>
                <w:szCs w:val="22"/>
              </w:rPr>
              <w:t>.</w:t>
            </w:r>
          </w:p>
          <w:p w14:paraId="1423D273" w14:textId="77777777" w:rsidR="00ED28F8" w:rsidRPr="0097058C" w:rsidRDefault="00ED28F8">
            <w:pPr>
              <w:pStyle w:val="BodyText3"/>
              <w:jc w:val="both"/>
              <w:rPr>
                <w:bCs/>
                <w:sz w:val="22"/>
                <w:szCs w:val="22"/>
              </w:rPr>
            </w:pPr>
          </w:p>
          <w:p w14:paraId="3D4D508E" w14:textId="77777777" w:rsidR="00AE4D2B" w:rsidRPr="0097058C" w:rsidRDefault="00685635">
            <w:pPr>
              <w:pStyle w:val="BodyText3"/>
              <w:jc w:val="both"/>
              <w:rPr>
                <w:bCs/>
                <w:sz w:val="22"/>
                <w:szCs w:val="22"/>
              </w:rPr>
            </w:pPr>
            <w:r w:rsidRPr="0097058C">
              <w:rPr>
                <w:bCs/>
                <w:sz w:val="22"/>
                <w:szCs w:val="22"/>
              </w:rPr>
              <w:t>2016. aasta veebruaris õ</w:t>
            </w:r>
            <w:r w:rsidR="00846C1F" w:rsidRPr="0097058C">
              <w:rPr>
                <w:bCs/>
                <w:sz w:val="22"/>
                <w:szCs w:val="22"/>
              </w:rPr>
              <w:t>petajate täienduskoolitusel (26.02.2016) filmiti ja loodi õpetajate kogemusvideo „Mida arvavad õpetajad metoodikast“</w:t>
            </w:r>
            <w:r w:rsidR="00AE4D2B" w:rsidRPr="0097058C">
              <w:rPr>
                <w:bCs/>
                <w:sz w:val="22"/>
                <w:szCs w:val="22"/>
              </w:rPr>
              <w:t xml:space="preserve"> </w:t>
            </w:r>
            <w:r w:rsidR="00846C1F" w:rsidRPr="0097058C">
              <w:rPr>
                <w:bCs/>
                <w:sz w:val="22"/>
                <w:szCs w:val="22"/>
              </w:rPr>
              <w:t>(</w:t>
            </w:r>
            <w:hyperlink r:id="rId21" w:history="1">
              <w:r w:rsidR="00AE4D2B" w:rsidRPr="0097058C">
                <w:rPr>
                  <w:rStyle w:val="Hyperlink"/>
                  <w:bCs/>
                  <w:color w:val="auto"/>
                  <w:sz w:val="22"/>
                  <w:szCs w:val="22"/>
                </w:rPr>
                <w:t>http://www.terviseinfo.ee/et/tervise-edendamine/koolis/tervise-edendamine-koolis/koostooprojektid/vepa-mang/videod</w:t>
              </w:r>
            </w:hyperlink>
            <w:r w:rsidR="00AE4D2B" w:rsidRPr="0097058C">
              <w:rPr>
                <w:bCs/>
                <w:sz w:val="22"/>
                <w:szCs w:val="22"/>
              </w:rPr>
              <w:t xml:space="preserve">). Lisaks avaldati kaks artiklit: </w:t>
            </w:r>
            <w:hyperlink r:id="rId22" w:history="1">
              <w:r w:rsidR="00AE4D2B" w:rsidRPr="0097058C">
                <w:rPr>
                  <w:rStyle w:val="Hyperlink"/>
                  <w:bCs/>
                  <w:color w:val="auto"/>
                  <w:sz w:val="22"/>
                  <w:szCs w:val="22"/>
                </w:rPr>
                <w:t>http://arvamus.postimees.ee/3662785/karin-streimann-kuidas-lapse-enesekontrollivoime-tema-elu-</w:t>
              </w:r>
              <w:r w:rsidR="00AE4D2B" w:rsidRPr="0097058C">
                <w:rPr>
                  <w:rStyle w:val="Hyperlink"/>
                  <w:bCs/>
                  <w:color w:val="auto"/>
                  <w:sz w:val="22"/>
                  <w:szCs w:val="22"/>
                  <w:u w:val="none"/>
                </w:rPr>
                <w:t>mojutab</w:t>
              </w:r>
            </w:hyperlink>
            <w:r w:rsidR="009F1A14" w:rsidRPr="0097058C">
              <w:rPr>
                <w:rStyle w:val="Hyperlink"/>
                <w:bCs/>
                <w:color w:val="auto"/>
                <w:sz w:val="22"/>
                <w:szCs w:val="22"/>
                <w:u w:val="none"/>
              </w:rPr>
              <w:t xml:space="preserve"> </w:t>
            </w:r>
            <w:r w:rsidR="00AE4D2B" w:rsidRPr="0097058C">
              <w:rPr>
                <w:bCs/>
                <w:sz w:val="22"/>
                <w:szCs w:val="22"/>
              </w:rPr>
              <w:t xml:space="preserve">ja </w:t>
            </w:r>
            <w:hyperlink r:id="rId23" w:history="1">
              <w:r w:rsidR="00AE4D2B" w:rsidRPr="0097058C">
                <w:rPr>
                  <w:rStyle w:val="Hyperlink"/>
                  <w:bCs/>
                  <w:color w:val="auto"/>
                  <w:sz w:val="22"/>
                  <w:szCs w:val="22"/>
                </w:rPr>
                <w:t>http://epl.delfi.ee/news/arvamus/mis-tooks-kooliroomu-tagasi?id=74416991</w:t>
              </w:r>
            </w:hyperlink>
            <w:r w:rsidR="00AE4D2B" w:rsidRPr="0097058C">
              <w:rPr>
                <w:bCs/>
                <w:sz w:val="22"/>
                <w:szCs w:val="22"/>
              </w:rPr>
              <w:t>.</w:t>
            </w:r>
          </w:p>
          <w:p w14:paraId="5A183C10" w14:textId="77777777" w:rsidR="00846C1F" w:rsidRPr="0097058C" w:rsidRDefault="00685635">
            <w:pPr>
              <w:autoSpaceDE w:val="0"/>
              <w:autoSpaceDN w:val="0"/>
              <w:adjustRightInd w:val="0"/>
              <w:jc w:val="both"/>
              <w:rPr>
                <w:sz w:val="22"/>
                <w:szCs w:val="22"/>
                <w:lang w:eastAsia="et-EE"/>
              </w:rPr>
            </w:pPr>
            <w:r w:rsidRPr="0097058C">
              <w:rPr>
                <w:sz w:val="22"/>
                <w:szCs w:val="22"/>
                <w:lang w:eastAsia="et-EE"/>
              </w:rPr>
              <w:t>2016. aastal tutvustati m</w:t>
            </w:r>
            <w:r w:rsidR="00AE4D2B" w:rsidRPr="0097058C">
              <w:rPr>
                <w:sz w:val="22"/>
                <w:szCs w:val="22"/>
                <w:lang w:eastAsia="et-EE"/>
              </w:rPr>
              <w:t xml:space="preserve">etoodikat erinevatel seminaridel/infopäevadel, näiteks Viljandi laste heaolu teemapäeval, Haapsalu riskikäitumise ennetuse teemalisel rahvusvahelisel konverentsil, </w:t>
            </w:r>
            <w:r w:rsidR="00262E1D" w:rsidRPr="0097058C">
              <w:rPr>
                <w:sz w:val="22"/>
                <w:szCs w:val="22"/>
                <w:lang w:eastAsia="et-EE"/>
              </w:rPr>
              <w:t>„</w:t>
            </w:r>
            <w:r w:rsidR="00AE4D2B" w:rsidRPr="0097058C">
              <w:rPr>
                <w:sz w:val="22"/>
                <w:szCs w:val="22"/>
                <w:lang w:eastAsia="et-EE"/>
              </w:rPr>
              <w:t>Maako</w:t>
            </w:r>
            <w:r w:rsidR="00644635" w:rsidRPr="0097058C">
              <w:rPr>
                <w:sz w:val="22"/>
                <w:szCs w:val="22"/>
                <w:lang w:eastAsia="et-EE"/>
              </w:rPr>
              <w:t xml:space="preserve">ndliku võrgustikutöö edendamine </w:t>
            </w:r>
            <w:r w:rsidR="00AE4D2B" w:rsidRPr="0097058C">
              <w:rPr>
                <w:sz w:val="22"/>
                <w:szCs w:val="22"/>
                <w:lang w:eastAsia="et-EE"/>
              </w:rPr>
              <w:t>turvalisusesuurendamiseks” konverentsil, Rajaleidja keskuste sotsiaalpedagoogidele, Läänemaa vaimse tervise infopäevadel, Nõmme linnaosas töötavatele sotsiaal- ja eripedagoogidele,</w:t>
            </w:r>
            <w:r w:rsidR="00F841A3" w:rsidRPr="0097058C">
              <w:rPr>
                <w:sz w:val="22"/>
                <w:szCs w:val="22"/>
                <w:lang w:eastAsia="et-EE"/>
              </w:rPr>
              <w:t xml:space="preserve"> </w:t>
            </w:r>
            <w:r w:rsidR="00AE4D2B" w:rsidRPr="0097058C">
              <w:rPr>
                <w:sz w:val="22"/>
                <w:szCs w:val="22"/>
                <w:lang w:eastAsia="et-EE"/>
              </w:rPr>
              <w:t>metoodika</w:t>
            </w:r>
            <w:r w:rsidR="00001E05" w:rsidRPr="0097058C">
              <w:rPr>
                <w:sz w:val="22"/>
                <w:szCs w:val="22"/>
                <w:lang w:eastAsia="et-EE"/>
              </w:rPr>
              <w:t>t</w:t>
            </w:r>
            <w:r w:rsidR="00AE4D2B" w:rsidRPr="0097058C">
              <w:rPr>
                <w:sz w:val="22"/>
                <w:szCs w:val="22"/>
                <w:lang w:eastAsia="et-EE"/>
              </w:rPr>
              <w:t xml:space="preserve"> tutvust</w:t>
            </w:r>
            <w:r w:rsidR="00001E05" w:rsidRPr="0097058C">
              <w:rPr>
                <w:sz w:val="22"/>
                <w:szCs w:val="22"/>
                <w:lang w:eastAsia="et-EE"/>
              </w:rPr>
              <w:t>ati</w:t>
            </w:r>
            <w:r w:rsidR="00AE4D2B" w:rsidRPr="0097058C">
              <w:rPr>
                <w:sz w:val="22"/>
                <w:szCs w:val="22"/>
                <w:lang w:eastAsia="et-EE"/>
              </w:rPr>
              <w:t xml:space="preserve"> kohalikele õpetajatele Viiratsi Koolis, Põltsamaa </w:t>
            </w:r>
            <w:proofErr w:type="spellStart"/>
            <w:r w:rsidR="00AE4D2B" w:rsidRPr="0097058C">
              <w:rPr>
                <w:sz w:val="22"/>
                <w:szCs w:val="22"/>
                <w:lang w:eastAsia="et-EE"/>
              </w:rPr>
              <w:t>Ühisgümnaasiumis</w:t>
            </w:r>
            <w:proofErr w:type="spellEnd"/>
            <w:r w:rsidR="00AE4D2B" w:rsidRPr="0097058C">
              <w:rPr>
                <w:sz w:val="22"/>
                <w:szCs w:val="22"/>
                <w:lang w:eastAsia="et-EE"/>
              </w:rPr>
              <w:t xml:space="preserve">, Vääna Mõisakoolis. Lisaks </w:t>
            </w:r>
            <w:r w:rsidR="00001E05" w:rsidRPr="0097058C">
              <w:rPr>
                <w:sz w:val="22"/>
                <w:szCs w:val="22"/>
                <w:lang w:eastAsia="et-EE"/>
              </w:rPr>
              <w:t xml:space="preserve">tutvustati </w:t>
            </w:r>
            <w:r w:rsidR="002D6433" w:rsidRPr="0097058C">
              <w:rPr>
                <w:sz w:val="22"/>
                <w:szCs w:val="22"/>
                <w:lang w:eastAsia="et-EE"/>
              </w:rPr>
              <w:t>Käi</w:t>
            </w:r>
            <w:r w:rsidR="00644635" w:rsidRPr="0097058C">
              <w:rPr>
                <w:sz w:val="22"/>
                <w:szCs w:val="22"/>
                <w:lang w:eastAsia="et-EE"/>
              </w:rPr>
              <w:t>t</w:t>
            </w:r>
            <w:r w:rsidR="002D6433" w:rsidRPr="0097058C">
              <w:rPr>
                <w:sz w:val="22"/>
                <w:szCs w:val="22"/>
                <w:lang w:eastAsia="et-EE"/>
              </w:rPr>
              <w:t>umisoskuste M</w:t>
            </w:r>
            <w:r w:rsidR="00644635" w:rsidRPr="0097058C">
              <w:rPr>
                <w:sz w:val="22"/>
                <w:szCs w:val="22"/>
                <w:lang w:eastAsia="et-EE"/>
              </w:rPr>
              <w:t>ängu</w:t>
            </w:r>
            <w:r w:rsidR="00AE4D2B" w:rsidRPr="0097058C">
              <w:rPr>
                <w:sz w:val="22"/>
                <w:szCs w:val="22"/>
                <w:lang w:eastAsia="et-EE"/>
              </w:rPr>
              <w:t xml:space="preserve"> metoodikat ka teistel TAI üritustel nagu nt uimastiennetuse infopäevad, mis </w:t>
            </w:r>
            <w:r w:rsidR="00001E05" w:rsidRPr="0097058C">
              <w:rPr>
                <w:sz w:val="22"/>
                <w:szCs w:val="22"/>
                <w:lang w:eastAsia="et-EE"/>
              </w:rPr>
              <w:t xml:space="preserve">toimusid </w:t>
            </w:r>
            <w:r w:rsidR="00AE4D2B" w:rsidRPr="0097058C">
              <w:rPr>
                <w:sz w:val="22"/>
                <w:szCs w:val="22"/>
                <w:lang w:eastAsia="et-EE"/>
              </w:rPr>
              <w:t>regulaarselt eri maakondade keskustes maakonna koolidele.</w:t>
            </w:r>
          </w:p>
          <w:p w14:paraId="6EC521E7" w14:textId="77777777" w:rsidR="008E5B1A" w:rsidRPr="0097058C" w:rsidRDefault="008E5B1A">
            <w:pPr>
              <w:autoSpaceDE w:val="0"/>
              <w:autoSpaceDN w:val="0"/>
              <w:adjustRightInd w:val="0"/>
              <w:jc w:val="both"/>
              <w:rPr>
                <w:sz w:val="22"/>
                <w:szCs w:val="22"/>
                <w:lang w:eastAsia="et-EE"/>
              </w:rPr>
            </w:pPr>
          </w:p>
          <w:p w14:paraId="1BB290EF" w14:textId="77777777" w:rsidR="00F03542" w:rsidRPr="0097058C" w:rsidRDefault="008E5B1A" w:rsidP="008E5B1A">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2017. aasta esimeses pooles ilmus mitu artiklit VEPA metoodikast. Artiklid on leitavad siit: </w:t>
            </w:r>
            <w:hyperlink r:id="rId24" w:history="1">
              <w:r w:rsidRPr="0097058C">
                <w:rPr>
                  <w:rStyle w:val="Hyperlink"/>
                  <w:rFonts w:ascii="Times New Roman" w:hAnsi="Times New Roman" w:cs="Times New Roman"/>
                  <w:color w:val="auto"/>
                  <w:sz w:val="22"/>
                  <w:szCs w:val="22"/>
                </w:rPr>
                <w:t>http://vepa.ee/index.php/vepa-veebis/</w:t>
              </w:r>
            </w:hyperlink>
            <w:r w:rsidRPr="0097058C">
              <w:rPr>
                <w:rFonts w:ascii="Times New Roman" w:hAnsi="Times New Roman" w:cs="Times New Roman"/>
                <w:color w:val="auto"/>
                <w:sz w:val="22"/>
                <w:szCs w:val="22"/>
              </w:rPr>
              <w:t xml:space="preserve">. Kõige olulisem kajastus on ehk TV3 uudistes ilmunud lugu, mis on nähtav siit: </w:t>
            </w:r>
            <w:hyperlink r:id="rId25" w:history="1">
              <w:r w:rsidRPr="0097058C">
                <w:rPr>
                  <w:rStyle w:val="Hyperlink"/>
                  <w:rFonts w:ascii="Times New Roman" w:hAnsi="Times New Roman" w:cs="Times New Roman"/>
                  <w:color w:val="auto"/>
                  <w:sz w:val="22"/>
                  <w:szCs w:val="22"/>
                </w:rPr>
                <w:t>http://uudised.tv3.ee/eesti/uudis/2017/04/03/milliseid-tulemusi-uus-manguline-vepa-oppemeetod-rakvere-pohikoolis-andis-vaata-videost</w:t>
              </w:r>
            </w:hyperlink>
            <w:r w:rsidRPr="0097058C">
              <w:rPr>
                <w:rFonts w:ascii="Times New Roman" w:hAnsi="Times New Roman" w:cs="Times New Roman"/>
                <w:color w:val="auto"/>
                <w:sz w:val="22"/>
                <w:szCs w:val="22"/>
              </w:rPr>
              <w:t>. Lisaks tutvustati VEPA metoodikat alkoholikonverentsil „Noortele suunatud ennetus – mida teha ja mida mitte“ ja erinevatel regionaalsetel haridusüritustel, seda tehti koostöös Rajaleidjakeskuste, mitmete kohalike omavalitsustega ja ka töötavate mentoritega.</w:t>
            </w:r>
          </w:p>
          <w:p w14:paraId="2C6ED799" w14:textId="77777777" w:rsidR="00F03542" w:rsidRPr="0097058C" w:rsidRDefault="00F03542" w:rsidP="008E5B1A">
            <w:pPr>
              <w:pStyle w:val="Normaallaad1"/>
              <w:jc w:val="both"/>
              <w:rPr>
                <w:rFonts w:ascii="Times New Roman" w:hAnsi="Times New Roman" w:cs="Times New Roman"/>
                <w:color w:val="auto"/>
                <w:sz w:val="22"/>
                <w:szCs w:val="22"/>
              </w:rPr>
            </w:pPr>
          </w:p>
          <w:p w14:paraId="3351D9F5"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2018. aastal ilmusid regulaarselt VEPA metoodikat tutvustavad artiklid kohalikes ajalehtedes ja arvamuslugudes. Kevadel toimus VEPA metoodikat ja positiivset vanemlust tutvustav seminar TLÜ-s Eripedagoogika magistriõppes tudengitele. </w:t>
            </w:r>
          </w:p>
          <w:p w14:paraId="66234985"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Samuti viidi läbi kirjatööde konkurssi „Olen VEPA!“ 1.-4. kl. eesti- ja vene õppekeelega VEPA õpilaste seas.  </w:t>
            </w:r>
          </w:p>
          <w:p w14:paraId="72C85206"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Valmis VEPA kodu e-põhine vanemaraamat eesmärgiga lihtsustada VEPA metoodika tutvustamist lastevanemate seas ning kaasata neid koolis rakendatava lähenemisega. Kõikidel VEPA huvilistel on võimalik liituda igakuiselt ilmuva tasuta uudiskirjaga. Mentorid viisid läbi VEPA metoodikat tutvustavaid üritusi üldhariduskoolides.</w:t>
            </w:r>
          </w:p>
          <w:p w14:paraId="09FFA0CD"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Lisaks tutvustati VEPA metoodikat kaasava hariduse kontekstis (juuli 2018), Tartu Haridusfestivalil (oktoober 2018), ennetava mõtteviisi konverentsil (november 2018).</w:t>
            </w:r>
          </w:p>
          <w:p w14:paraId="2EC88C40" w14:textId="77777777" w:rsidR="00F03542"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VEPA mentorid võtsid aktiivsema positsiooni VEPA programmi ja vastava metoodika tutvustamisel programmiga liitunud koolides, nt viies läbi koostöös õpetajatega lapsevanemate koosolekuid või tutvustavaid üritusi teistele õpetajatele. </w:t>
            </w:r>
          </w:p>
          <w:p w14:paraId="5EB93A6E" w14:textId="77777777" w:rsidR="008E5B1A" w:rsidRPr="0097058C" w:rsidRDefault="00F03542" w:rsidP="00F03542">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2018. aasta novembris toimus VEPA jõulukaartide konkurss kõikide VEPA metoodikaga liitunud klasside seas eesmärgiga leida VEPA-teemaline jõulukaart.</w:t>
            </w:r>
            <w:r w:rsidR="008E5B1A" w:rsidRPr="0097058C">
              <w:rPr>
                <w:rFonts w:ascii="Times New Roman" w:hAnsi="Times New Roman" w:cs="Times New Roman"/>
                <w:color w:val="auto"/>
                <w:sz w:val="22"/>
                <w:szCs w:val="22"/>
              </w:rPr>
              <w:t xml:space="preserve"> </w:t>
            </w:r>
          </w:p>
          <w:p w14:paraId="03037D3C" w14:textId="77777777" w:rsidR="00982568" w:rsidRPr="0097058C" w:rsidRDefault="00982568" w:rsidP="00F03542">
            <w:pPr>
              <w:pStyle w:val="Normaallaad1"/>
              <w:jc w:val="both"/>
              <w:rPr>
                <w:rFonts w:ascii="Times New Roman" w:hAnsi="Times New Roman" w:cs="Times New Roman"/>
                <w:color w:val="auto"/>
                <w:sz w:val="22"/>
                <w:szCs w:val="22"/>
              </w:rPr>
            </w:pPr>
          </w:p>
          <w:p w14:paraId="37E81028"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esimesel poolaastal jätkati VEPA programmi tutvustavate tegevustega: </w:t>
            </w:r>
          </w:p>
          <w:p w14:paraId="5CC0B290"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TLÜ õppejõud ja VEPA programmi koolitaja Triin Ulla koostöö</w:t>
            </w:r>
            <w:r w:rsidR="008466DF" w:rsidRPr="0097058C">
              <w:rPr>
                <w:rFonts w:ascii="Times New Roman" w:hAnsi="Times New Roman" w:cs="Times New Roman"/>
                <w:color w:val="auto"/>
                <w:sz w:val="22"/>
                <w:szCs w:val="22"/>
              </w:rPr>
              <w:t>s</w:t>
            </w:r>
            <w:r w:rsidRPr="0097058C">
              <w:rPr>
                <w:rFonts w:ascii="Times New Roman" w:hAnsi="Times New Roman" w:cs="Times New Roman"/>
                <w:color w:val="auto"/>
                <w:sz w:val="22"/>
                <w:szCs w:val="22"/>
              </w:rPr>
              <w:t xml:space="preserve"> M</w:t>
            </w:r>
            <w:r w:rsidR="00C70F4F" w:rsidRPr="0097058C">
              <w:rPr>
                <w:rFonts w:ascii="Times New Roman" w:hAnsi="Times New Roman" w:cs="Times New Roman"/>
                <w:color w:val="auto"/>
                <w:sz w:val="22"/>
                <w:szCs w:val="22"/>
              </w:rPr>
              <w:t xml:space="preserve">arina Kurvitsaga viis läbi VEPA </w:t>
            </w:r>
            <w:r w:rsidRPr="0097058C">
              <w:rPr>
                <w:rFonts w:ascii="Times New Roman" w:hAnsi="Times New Roman" w:cs="Times New Roman"/>
                <w:color w:val="auto"/>
                <w:sz w:val="22"/>
                <w:szCs w:val="22"/>
              </w:rPr>
              <w:t xml:space="preserve">programmi tutvustuse Facebooki otse-eetris (järel vaadata saab siin: </w:t>
            </w:r>
            <w:hyperlink r:id="rId26" w:history="1">
              <w:r w:rsidRPr="0097058C">
                <w:rPr>
                  <w:rFonts w:ascii="Times New Roman" w:hAnsi="Times New Roman" w:cs="Times New Roman"/>
                  <w:color w:val="auto"/>
                  <w:sz w:val="22"/>
                  <w:szCs w:val="22"/>
                </w:rPr>
                <w:t>https://www.youtube.com/watch?v=sA22I_7VZvk</w:t>
              </w:r>
            </w:hyperlink>
            <w:r w:rsidRPr="0097058C">
              <w:rPr>
                <w:rFonts w:ascii="Times New Roman" w:hAnsi="Times New Roman" w:cs="Times New Roman"/>
                <w:color w:val="auto"/>
                <w:sz w:val="22"/>
                <w:szCs w:val="22"/>
              </w:rPr>
              <w:t xml:space="preserve">). </w:t>
            </w:r>
          </w:p>
          <w:p w14:paraId="678F1B99" w14:textId="77777777" w:rsidR="00982568" w:rsidRPr="0097058C" w:rsidRDefault="00982568" w:rsidP="00807E20">
            <w:pPr>
              <w:pStyle w:val="CommentText"/>
              <w:jc w:val="both"/>
            </w:pPr>
            <w:r w:rsidRPr="0097058C">
              <w:rPr>
                <w:sz w:val="22"/>
                <w:szCs w:val="22"/>
              </w:rPr>
              <w:lastRenderedPageBreak/>
              <w:t>- Olulisemad artiklid, kus mainiti VEPA programmi ja selle mõju on: Töövarjuna vastutustunnet uurimas</w:t>
            </w:r>
            <w:r w:rsidR="006218C7" w:rsidRPr="0097058C">
              <w:rPr>
                <w:sz w:val="22"/>
                <w:szCs w:val="22"/>
              </w:rPr>
              <w:t xml:space="preserve"> (</w:t>
            </w:r>
            <w:hyperlink r:id="rId27" w:history="1">
              <w:r w:rsidR="0034597F" w:rsidRPr="0097058C">
                <w:rPr>
                  <w:rStyle w:val="Hyperlink"/>
                  <w:color w:val="auto"/>
                </w:rPr>
                <w:t>https://opleht.ee/2019/03/toovarjuna-vastutustunnet-uurimas/</w:t>
              </w:r>
            </w:hyperlink>
            <w:r w:rsidR="006218C7" w:rsidRPr="0097058C">
              <w:rPr>
                <w:sz w:val="22"/>
                <w:szCs w:val="22"/>
              </w:rPr>
              <w:t>)</w:t>
            </w:r>
            <w:r w:rsidRPr="0097058C">
              <w:rPr>
                <w:sz w:val="22"/>
                <w:szCs w:val="22"/>
              </w:rPr>
              <w:t>, Õpetajate Leht, 08.03.2019, Ott Oja Arvamuslugu, Postimees, 18.03.2019, Mentorlus tagab eduka õppimise</w:t>
            </w:r>
            <w:r w:rsidR="00BC67B4" w:rsidRPr="0097058C">
              <w:rPr>
                <w:sz w:val="22"/>
                <w:szCs w:val="22"/>
              </w:rPr>
              <w:t xml:space="preserve"> (</w:t>
            </w:r>
            <w:hyperlink r:id="rId28" w:history="1">
              <w:r w:rsidR="00BC67B4" w:rsidRPr="0097058C">
                <w:rPr>
                  <w:rStyle w:val="Hyperlink"/>
                  <w:color w:val="auto"/>
                </w:rPr>
                <w:t>https://opleht.ee/2019/05/mentorlus-tagab-eduka-oppimise/</w:t>
              </w:r>
            </w:hyperlink>
            <w:r w:rsidR="00BC67B4" w:rsidRPr="0097058C">
              <w:t>)</w:t>
            </w:r>
            <w:r w:rsidRPr="0097058C">
              <w:rPr>
                <w:sz w:val="22"/>
                <w:szCs w:val="22"/>
              </w:rPr>
              <w:t>, Õpetajate Leht, 17.05.2019.</w:t>
            </w:r>
          </w:p>
          <w:p w14:paraId="78229BE3"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Aktiivsemat positsiooni VEPA programmi tutvustamisel võtsid ka õpetajad, kes viivad läbi avatud uste päevad oma VEPA klassides või vastavad töötoad kolleegidele piirkonnakoolides (nt </w:t>
            </w:r>
            <w:proofErr w:type="spellStart"/>
            <w:r w:rsidRPr="0097058C">
              <w:rPr>
                <w:rFonts w:ascii="Times New Roman" w:hAnsi="Times New Roman" w:cs="Times New Roman"/>
                <w:color w:val="auto"/>
                <w:sz w:val="22"/>
                <w:szCs w:val="22"/>
              </w:rPr>
              <w:t>PÜG-is</w:t>
            </w:r>
            <w:proofErr w:type="spellEnd"/>
            <w:r w:rsidRPr="0097058C">
              <w:rPr>
                <w:rFonts w:ascii="Times New Roman" w:hAnsi="Times New Roman" w:cs="Times New Roman"/>
                <w:color w:val="auto"/>
                <w:sz w:val="22"/>
                <w:szCs w:val="22"/>
              </w:rPr>
              <w:t xml:space="preserve"> kohtusid lasteaia ja algklasside õpetajad, Vali Uudised, 27.02.2019 ja Õpetajate koostöötund, </w:t>
            </w:r>
            <w:proofErr w:type="spellStart"/>
            <w:r w:rsidRPr="0097058C">
              <w:rPr>
                <w:rFonts w:ascii="Times New Roman" w:hAnsi="Times New Roman" w:cs="Times New Roman"/>
                <w:color w:val="auto"/>
                <w:sz w:val="22"/>
                <w:szCs w:val="22"/>
              </w:rPr>
              <w:t>Vooremaa</w:t>
            </w:r>
            <w:proofErr w:type="spellEnd"/>
            <w:r w:rsidRPr="0097058C">
              <w:rPr>
                <w:rFonts w:ascii="Times New Roman" w:hAnsi="Times New Roman" w:cs="Times New Roman"/>
                <w:color w:val="auto"/>
                <w:sz w:val="22"/>
                <w:szCs w:val="22"/>
              </w:rPr>
              <w:t xml:space="preserve"> 19.02.2019). </w:t>
            </w:r>
          </w:p>
          <w:p w14:paraId="62C35577"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2019. aasta mais ja juunis </w:t>
            </w:r>
            <w:r w:rsidR="008466DF" w:rsidRPr="0097058C">
              <w:rPr>
                <w:rFonts w:ascii="Times New Roman" w:hAnsi="Times New Roman" w:cs="Times New Roman"/>
                <w:color w:val="auto"/>
                <w:sz w:val="22"/>
                <w:szCs w:val="22"/>
              </w:rPr>
              <w:t>kaitsti</w:t>
            </w:r>
            <w:r w:rsidRPr="0097058C">
              <w:rPr>
                <w:rFonts w:ascii="Times New Roman" w:hAnsi="Times New Roman" w:cs="Times New Roman"/>
                <w:color w:val="auto"/>
                <w:sz w:val="22"/>
                <w:szCs w:val="22"/>
              </w:rPr>
              <w:t xml:space="preserve"> kolm magistritööd, mille fookuses olid VEPA programmi rakendamise mõju õpilastele: </w:t>
            </w:r>
          </w:p>
          <w:p w14:paraId="7AB295C3"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Karoli </w:t>
            </w:r>
            <w:proofErr w:type="spellStart"/>
            <w:r w:rsidRPr="0097058C">
              <w:rPr>
                <w:rFonts w:ascii="Times New Roman" w:hAnsi="Times New Roman" w:cs="Times New Roman"/>
                <w:color w:val="auto"/>
                <w:sz w:val="22"/>
                <w:szCs w:val="22"/>
              </w:rPr>
              <w:t>Helia</w:t>
            </w:r>
            <w:proofErr w:type="spellEnd"/>
            <w:r w:rsidRPr="0097058C">
              <w:rPr>
                <w:rFonts w:ascii="Times New Roman" w:hAnsi="Times New Roman" w:cs="Times New Roman"/>
                <w:color w:val="auto"/>
                <w:sz w:val="22"/>
                <w:szCs w:val="22"/>
              </w:rPr>
              <w:t xml:space="preserve"> Kolk: VEPA Käitumisoskuste Mängu elementide kasutamine </w:t>
            </w:r>
            <w:proofErr w:type="spellStart"/>
            <w:r w:rsidRPr="0097058C">
              <w:rPr>
                <w:rFonts w:ascii="Times New Roman" w:hAnsi="Times New Roman" w:cs="Times New Roman"/>
                <w:color w:val="auto"/>
                <w:sz w:val="22"/>
                <w:szCs w:val="22"/>
              </w:rPr>
              <w:t>autsimispektri</w:t>
            </w:r>
            <w:proofErr w:type="spellEnd"/>
            <w:r w:rsidRPr="0097058C">
              <w:rPr>
                <w:rFonts w:ascii="Times New Roman" w:hAnsi="Times New Roman" w:cs="Times New Roman"/>
                <w:color w:val="auto"/>
                <w:sz w:val="22"/>
                <w:szCs w:val="22"/>
              </w:rPr>
              <w:t xml:space="preserve"> häirega õpilase sotsiaalsete oskuste arendamisel, Tallinna Ülikool 2019. </w:t>
            </w:r>
          </w:p>
          <w:p w14:paraId="30284A62"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Birgit Pärn: Eritoega aktiivsus- ja tähelepanuhäirega õpilaste toetamise võimalused VEPA metoodikast tulenevate tõenduspõhiste elementide kasutamisel õppetunnis, Tallinna Ülikool 2019. </w:t>
            </w:r>
          </w:p>
          <w:p w14:paraId="14BA64DA" w14:textId="77777777" w:rsidR="00982568" w:rsidRPr="0097058C" w:rsidRDefault="00982568"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w:t>
            </w:r>
            <w:proofErr w:type="spellStart"/>
            <w:r w:rsidRPr="0097058C">
              <w:rPr>
                <w:rFonts w:ascii="Times New Roman" w:hAnsi="Times New Roman" w:cs="Times New Roman"/>
                <w:color w:val="auto"/>
                <w:sz w:val="22"/>
                <w:szCs w:val="22"/>
              </w:rPr>
              <w:t>Minni</w:t>
            </w:r>
            <w:proofErr w:type="spellEnd"/>
            <w:r w:rsidRPr="0097058C">
              <w:rPr>
                <w:rFonts w:ascii="Times New Roman" w:hAnsi="Times New Roman" w:cs="Times New Roman"/>
                <w:color w:val="auto"/>
                <w:sz w:val="22"/>
                <w:szCs w:val="22"/>
              </w:rPr>
              <w:t xml:space="preserve"> Aia-</w:t>
            </w:r>
            <w:proofErr w:type="spellStart"/>
            <w:r w:rsidRPr="0097058C">
              <w:rPr>
                <w:rFonts w:ascii="Times New Roman" w:hAnsi="Times New Roman" w:cs="Times New Roman"/>
                <w:color w:val="auto"/>
                <w:sz w:val="22"/>
                <w:szCs w:val="22"/>
              </w:rPr>
              <w:t>Utsal</w:t>
            </w:r>
            <w:proofErr w:type="spellEnd"/>
            <w:r w:rsidRPr="0097058C">
              <w:rPr>
                <w:rFonts w:ascii="Times New Roman" w:hAnsi="Times New Roman" w:cs="Times New Roman"/>
                <w:color w:val="auto"/>
                <w:sz w:val="22"/>
                <w:szCs w:val="22"/>
              </w:rPr>
              <w:t>: Pro- ja antisotsiaalse käitumise sagedus ja motiivid VEPA Käitumisoskuste Mängu rakendanud ja kontrollklasside õpilaste hinnangul, Tartu Ülikool 2019.</w:t>
            </w:r>
          </w:p>
          <w:p w14:paraId="4DBBAB1A" w14:textId="77777777" w:rsidR="009533E9" w:rsidRPr="0097058C" w:rsidRDefault="009533E9"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Magistritööd võimaldavalt laiemalt uurida VEPA metoodika erinevaid aspekte.</w:t>
            </w:r>
            <w:r w:rsidR="0048084D" w:rsidRPr="0097058C">
              <w:rPr>
                <w:rFonts w:ascii="Times New Roman" w:hAnsi="Times New Roman" w:cs="Times New Roman"/>
                <w:color w:val="auto"/>
                <w:sz w:val="22"/>
                <w:szCs w:val="22"/>
              </w:rPr>
              <w:t xml:space="preserve"> </w:t>
            </w:r>
            <w:r w:rsidRPr="0097058C">
              <w:rPr>
                <w:rFonts w:ascii="Times New Roman" w:hAnsi="Times New Roman" w:cs="Times New Roman"/>
                <w:color w:val="auto"/>
                <w:sz w:val="22"/>
                <w:szCs w:val="22"/>
              </w:rPr>
              <w:t>Magistritööde põhjal saab koguda ideid VEPA programmi arenduste tegemiseks ja koostöö ülikoolidega aitab hoida VEPA kui tõenduspõhise programmi mainet.</w:t>
            </w:r>
          </w:p>
          <w:p w14:paraId="339FEF38" w14:textId="77777777" w:rsidR="00825316" w:rsidRPr="0097058C" w:rsidRDefault="00825316" w:rsidP="00982568">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2019. aasta novembris-detsembris toimus VEPA jõulukaartide konkurss kõikidele VEPA metoodikaga liitunud klasside seas eesmärgiga leida VEPA-teemali</w:t>
            </w:r>
            <w:r w:rsidR="002C6E61" w:rsidRPr="0097058C">
              <w:rPr>
                <w:rFonts w:ascii="Times New Roman" w:hAnsi="Times New Roman" w:cs="Times New Roman"/>
                <w:color w:val="auto"/>
                <w:sz w:val="22"/>
                <w:szCs w:val="22"/>
              </w:rPr>
              <w:t>si</w:t>
            </w:r>
            <w:r w:rsidRPr="0097058C">
              <w:rPr>
                <w:rFonts w:ascii="Times New Roman" w:hAnsi="Times New Roman" w:cs="Times New Roman"/>
                <w:color w:val="auto"/>
                <w:sz w:val="22"/>
                <w:szCs w:val="22"/>
              </w:rPr>
              <w:t xml:space="preserve"> jõulukaart</w:t>
            </w:r>
            <w:r w:rsidR="002C6E61" w:rsidRPr="0097058C">
              <w:rPr>
                <w:rFonts w:ascii="Times New Roman" w:hAnsi="Times New Roman" w:cs="Times New Roman"/>
                <w:color w:val="auto"/>
                <w:sz w:val="22"/>
                <w:szCs w:val="22"/>
              </w:rPr>
              <w:t>e ja tuletada meelde VEPA programmi väärtused.</w:t>
            </w:r>
          </w:p>
          <w:p w14:paraId="19A90AF7" w14:textId="77777777" w:rsidR="008466DF" w:rsidRPr="0097058C" w:rsidRDefault="00373FD5" w:rsidP="008466DF">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P</w:t>
            </w:r>
            <w:r w:rsidR="008466DF" w:rsidRPr="0097058C">
              <w:rPr>
                <w:rFonts w:ascii="Times New Roman" w:hAnsi="Times New Roman" w:cs="Times New Roman"/>
                <w:color w:val="auto"/>
                <w:sz w:val="22"/>
                <w:szCs w:val="22"/>
              </w:rPr>
              <w:t>laanitakse jätkata koostööd Tallinna ja Tartu Ülikooliga, kaasates ülikooli lõpetajaid uurima VEPA Käitumisoskuste Mängu programmiga seotud teemasid.</w:t>
            </w:r>
          </w:p>
          <w:p w14:paraId="0516747C" w14:textId="77777777" w:rsidR="000867C3" w:rsidRPr="0097058C" w:rsidRDefault="000867C3">
            <w:pPr>
              <w:pStyle w:val="BodyText3"/>
              <w:jc w:val="both"/>
              <w:rPr>
                <w:bCs/>
                <w:sz w:val="22"/>
                <w:szCs w:val="22"/>
                <w:shd w:val="clear" w:color="auto" w:fill="E0E0E0"/>
              </w:rPr>
            </w:pPr>
          </w:p>
          <w:p w14:paraId="497F68DA" w14:textId="77777777" w:rsidR="00EA6DC3" w:rsidRPr="0097058C" w:rsidRDefault="003E2061"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2020. aastal </w:t>
            </w:r>
            <w:r w:rsidR="00EA6DC3" w:rsidRPr="0097058C">
              <w:rPr>
                <w:rFonts w:ascii="Times New Roman" w:hAnsi="Times New Roman" w:cs="Times New Roman"/>
                <w:color w:val="auto"/>
                <w:sz w:val="22"/>
                <w:szCs w:val="22"/>
              </w:rPr>
              <w:t xml:space="preserve">jätkati VEPA programmi tutvustavate tegevustega; VEPA programmi mainiti järgmistes artiklites: </w:t>
            </w:r>
          </w:p>
          <w:p w14:paraId="37E648B0" w14:textId="77777777" w:rsidR="00EA6DC3"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Maiu </w:t>
            </w:r>
            <w:proofErr w:type="spellStart"/>
            <w:r w:rsidRPr="0097058C">
              <w:rPr>
                <w:rFonts w:ascii="Times New Roman" w:hAnsi="Times New Roman" w:cs="Times New Roman"/>
                <w:color w:val="auto"/>
                <w:sz w:val="22"/>
                <w:szCs w:val="22"/>
              </w:rPr>
              <w:t>Plumeri</w:t>
            </w:r>
            <w:proofErr w:type="spellEnd"/>
            <w:r w:rsidRPr="0097058C">
              <w:rPr>
                <w:rFonts w:ascii="Times New Roman" w:hAnsi="Times New Roman" w:cs="Times New Roman"/>
                <w:color w:val="auto"/>
                <w:sz w:val="22"/>
                <w:szCs w:val="22"/>
              </w:rPr>
              <w:t xml:space="preserve"> teadaanne </w:t>
            </w:r>
            <w:r w:rsidRPr="0097058C">
              <w:rPr>
                <w:rFonts w:ascii="Times New Roman" w:hAnsi="Times New Roman" w:cs="Times New Roman"/>
                <w:i/>
                <w:iCs/>
                <w:color w:val="auto"/>
                <w:sz w:val="22"/>
                <w:szCs w:val="22"/>
              </w:rPr>
              <w:t>Maardu Gümnaasiumi uudised</w:t>
            </w:r>
            <w:r w:rsidRPr="0097058C">
              <w:rPr>
                <w:rFonts w:ascii="Times New Roman" w:hAnsi="Times New Roman" w:cs="Times New Roman"/>
                <w:color w:val="auto"/>
                <w:sz w:val="22"/>
                <w:szCs w:val="22"/>
              </w:rPr>
              <w:t xml:space="preserve"> (Maardu panoraam, 30.01.2020, </w:t>
            </w:r>
            <w:hyperlink r:id="rId29" w:history="1">
              <w:r w:rsidRPr="0097058C">
                <w:rPr>
                  <w:rStyle w:val="Hyperlink"/>
                  <w:rFonts w:ascii="Times New Roman" w:hAnsi="Times New Roman" w:cs="Times New Roman"/>
                  <w:color w:val="auto"/>
                </w:rPr>
                <w:t>https://dea.digar.ee/cgi-bin/dea?a=d&amp;d=maardupanoraam20200130</w:t>
              </w:r>
            </w:hyperlink>
            <w:r w:rsidRPr="0097058C">
              <w:rPr>
                <w:rFonts w:ascii="Times New Roman" w:hAnsi="Times New Roman" w:cs="Times New Roman"/>
                <w:color w:val="auto"/>
                <w:sz w:val="22"/>
                <w:szCs w:val="22"/>
              </w:rPr>
              <w:t xml:space="preserve">); </w:t>
            </w:r>
          </w:p>
          <w:p w14:paraId="187F6B72" w14:textId="77777777" w:rsidR="003E2061" w:rsidRPr="0097058C" w:rsidRDefault="00EA6DC3" w:rsidP="00EA6DC3">
            <w:pPr>
              <w:pStyle w:val="Normaallaad1"/>
              <w:jc w:val="both"/>
              <w:rPr>
                <w:rFonts w:ascii="Times New Roman" w:hAnsi="Times New Roman" w:cs="Times New Roman"/>
                <w:color w:val="auto"/>
                <w:sz w:val="22"/>
                <w:szCs w:val="22"/>
              </w:rPr>
            </w:pPr>
            <w:r w:rsidRPr="0097058C">
              <w:rPr>
                <w:rFonts w:ascii="Times New Roman" w:hAnsi="Times New Roman" w:cs="Times New Roman"/>
                <w:color w:val="auto"/>
                <w:sz w:val="22"/>
                <w:szCs w:val="22"/>
              </w:rPr>
              <w:t xml:space="preserve">- Tuuli Jõesaare arvamuslugu </w:t>
            </w:r>
            <w:r w:rsidRPr="0097058C">
              <w:rPr>
                <w:rFonts w:ascii="Times New Roman" w:hAnsi="Times New Roman" w:cs="Times New Roman"/>
                <w:i/>
                <w:iCs/>
                <w:color w:val="auto"/>
                <w:sz w:val="22"/>
                <w:szCs w:val="22"/>
              </w:rPr>
              <w:t>Kolme tunni eest 440 eurot ja noorte kiidulaul. Kas Sass Henno koolituur on enesereklaam või ennetustöö?</w:t>
            </w:r>
            <w:r w:rsidRPr="0097058C">
              <w:rPr>
                <w:rFonts w:ascii="Times New Roman" w:hAnsi="Times New Roman" w:cs="Times New Roman"/>
                <w:color w:val="auto"/>
                <w:sz w:val="22"/>
                <w:szCs w:val="22"/>
              </w:rPr>
              <w:t xml:space="preserve"> (Eesti Päevaleht, 22.01.2020, </w:t>
            </w:r>
            <w:hyperlink r:id="rId30" w:history="1">
              <w:r w:rsidRPr="0097058C">
                <w:rPr>
                  <w:rStyle w:val="Hyperlink"/>
                  <w:rFonts w:ascii="Times New Roman" w:hAnsi="Times New Roman" w:cs="Times New Roman"/>
                  <w:color w:val="auto"/>
                </w:rPr>
                <w:t>https://epl.delfi.ee/uudised/kolme-tunni-eest-440-eurot-ja-noorte-kiidulaul-kas-sass-henno-koolituur-on-enesereklaam-voi-ennetustoo?id=88704525</w:t>
              </w:r>
            </w:hyperlink>
            <w:r w:rsidRPr="0097058C">
              <w:rPr>
                <w:rFonts w:ascii="Times New Roman" w:hAnsi="Times New Roman" w:cs="Times New Roman"/>
                <w:color w:val="auto"/>
                <w:sz w:val="22"/>
                <w:szCs w:val="22"/>
              </w:rPr>
              <w:t>)</w:t>
            </w:r>
            <w:r w:rsidR="003E2061" w:rsidRPr="0097058C">
              <w:rPr>
                <w:rFonts w:ascii="Times New Roman" w:hAnsi="Times New Roman" w:cs="Times New Roman"/>
                <w:color w:val="auto"/>
                <w:sz w:val="22"/>
                <w:szCs w:val="22"/>
              </w:rPr>
              <w:t xml:space="preserve">; </w:t>
            </w:r>
          </w:p>
          <w:p w14:paraId="6B49B048"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color w:val="auto"/>
                <w:sz w:val="22"/>
                <w:szCs w:val="22"/>
              </w:rPr>
              <w:t xml:space="preserve">- </w:t>
            </w:r>
            <w:r w:rsidRPr="0097058C">
              <w:rPr>
                <w:rFonts w:ascii="Times New Roman" w:hAnsi="Times New Roman" w:cs="Times New Roman"/>
                <w:bCs/>
                <w:i/>
                <w:iCs/>
                <w:color w:val="auto"/>
                <w:sz w:val="22"/>
                <w:szCs w:val="22"/>
              </w:rPr>
              <w:t>Innusta teda pingutama</w:t>
            </w:r>
            <w:r w:rsidRPr="0097058C">
              <w:rPr>
                <w:rFonts w:ascii="Times New Roman" w:hAnsi="Times New Roman" w:cs="Times New Roman"/>
                <w:bCs/>
                <w:color w:val="auto"/>
                <w:sz w:val="22"/>
                <w:szCs w:val="22"/>
              </w:rPr>
              <w:t xml:space="preserve"> (Pere ja Kodu, 01.10.2020, </w:t>
            </w:r>
            <w:hyperlink r:id="rId31" w:history="1">
              <w:r w:rsidRPr="0097058C">
                <w:rPr>
                  <w:rStyle w:val="Hyperlink"/>
                  <w:rFonts w:ascii="Times New Roman" w:hAnsi="Times New Roman" w:cs="Times New Roman"/>
                  <w:bCs/>
                  <w:color w:val="auto"/>
                  <w:sz w:val="22"/>
                  <w:szCs w:val="22"/>
                </w:rPr>
                <w:t>https://lood.delfi.ee/perejakodu/laps7-10/innusta-teda-pingutama?id=90906675</w:t>
              </w:r>
            </w:hyperlink>
            <w:r w:rsidRPr="0097058C">
              <w:rPr>
                <w:rFonts w:ascii="Times New Roman" w:hAnsi="Times New Roman" w:cs="Times New Roman"/>
                <w:bCs/>
                <w:color w:val="auto"/>
                <w:sz w:val="22"/>
                <w:szCs w:val="22"/>
              </w:rPr>
              <w:t>), mille autoriks on VEPA programmi mentor ja koolitaja Kärt Kase.</w:t>
            </w:r>
          </w:p>
          <w:p w14:paraId="04FC9905" w14:textId="77777777" w:rsidR="003E2061" w:rsidRPr="0097058C" w:rsidRDefault="003E2061" w:rsidP="00EA6DC3">
            <w:pPr>
              <w:pStyle w:val="Normaallaad1"/>
              <w:jc w:val="both"/>
              <w:rPr>
                <w:rFonts w:ascii="Times New Roman" w:hAnsi="Times New Roman" w:cs="Times New Roman"/>
                <w:color w:val="auto"/>
                <w:sz w:val="22"/>
                <w:szCs w:val="22"/>
              </w:rPr>
            </w:pPr>
          </w:p>
          <w:p w14:paraId="698706CB"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2020. aasta </w:t>
            </w:r>
            <w:r w:rsidR="00EA6DC3" w:rsidRPr="0097058C">
              <w:rPr>
                <w:rFonts w:ascii="Times New Roman" w:hAnsi="Times New Roman" w:cs="Times New Roman"/>
                <w:bCs/>
                <w:color w:val="auto"/>
                <w:sz w:val="22"/>
                <w:szCs w:val="22"/>
              </w:rPr>
              <w:t>aprill</w:t>
            </w:r>
            <w:r w:rsidRPr="0097058C">
              <w:rPr>
                <w:rFonts w:ascii="Times New Roman" w:hAnsi="Times New Roman" w:cs="Times New Roman"/>
                <w:bCs/>
                <w:color w:val="auto"/>
                <w:sz w:val="22"/>
                <w:szCs w:val="22"/>
              </w:rPr>
              <w:t>ist</w:t>
            </w:r>
            <w:r w:rsidR="00EA6DC3" w:rsidRPr="0097058C">
              <w:rPr>
                <w:rFonts w:ascii="Times New Roman" w:hAnsi="Times New Roman" w:cs="Times New Roman"/>
                <w:bCs/>
                <w:color w:val="auto"/>
                <w:sz w:val="22"/>
                <w:szCs w:val="22"/>
              </w:rPr>
              <w:t xml:space="preserve"> - juuni</w:t>
            </w:r>
            <w:r w:rsidRPr="0097058C">
              <w:rPr>
                <w:rFonts w:ascii="Times New Roman" w:hAnsi="Times New Roman" w:cs="Times New Roman"/>
                <w:bCs/>
                <w:color w:val="auto"/>
                <w:sz w:val="22"/>
                <w:szCs w:val="22"/>
              </w:rPr>
              <w:t>ni</w:t>
            </w:r>
            <w:r w:rsidR="00EA6DC3" w:rsidRPr="0097058C">
              <w:rPr>
                <w:rFonts w:ascii="Times New Roman" w:hAnsi="Times New Roman" w:cs="Times New Roman"/>
                <w:bCs/>
                <w:color w:val="auto"/>
                <w:sz w:val="22"/>
                <w:szCs w:val="22"/>
              </w:rPr>
              <w:t xml:space="preserve"> viidi esmakordselt läbi veebipõhised eesti- ja venekeelsed infotunnid kõikidele õpetajatele ja koolijuhtkonna esindajatele, kes sooviksid liituda VEPA programmiga uuel õppeaastal. Infotundides tutvustati VEPA metoodika põhimõtteid ning VEPA programmi korralduslikku poolt eesmärgiga anda tulevastele osalejatele rohkem infot VEPA programmi kohta, vastata küsimustele ja võimaldada osalejatel kaaluda oma liitmist programmiga sügisel 2020. Kokku toimus viis infotundi, igas infotunnis osales 5-50 osalejat. </w:t>
            </w:r>
          </w:p>
          <w:p w14:paraId="7C1C7980" w14:textId="77777777" w:rsidR="00EA6DC3" w:rsidRPr="0097058C" w:rsidRDefault="003E2061"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A</w:t>
            </w:r>
            <w:r w:rsidR="00EA6DC3" w:rsidRPr="0097058C">
              <w:rPr>
                <w:rFonts w:ascii="Times New Roman" w:hAnsi="Times New Roman" w:cs="Times New Roman"/>
                <w:bCs/>
                <w:color w:val="auto"/>
                <w:sz w:val="22"/>
                <w:szCs w:val="22"/>
              </w:rPr>
              <w:t>ugust</w:t>
            </w:r>
            <w:r w:rsidRPr="0097058C">
              <w:rPr>
                <w:rFonts w:ascii="Times New Roman" w:hAnsi="Times New Roman" w:cs="Times New Roman"/>
                <w:bCs/>
                <w:color w:val="auto"/>
                <w:sz w:val="22"/>
                <w:szCs w:val="22"/>
              </w:rPr>
              <w:t xml:space="preserve">ist septembrini </w:t>
            </w:r>
            <w:r w:rsidR="00EA6DC3" w:rsidRPr="0097058C">
              <w:rPr>
                <w:rFonts w:ascii="Times New Roman" w:hAnsi="Times New Roman" w:cs="Times New Roman"/>
                <w:bCs/>
                <w:color w:val="auto"/>
                <w:sz w:val="22"/>
                <w:szCs w:val="22"/>
              </w:rPr>
              <w:t xml:space="preserve">2020 viidi läbi uutele õpetajatele VEPA programmi tutvustavad </w:t>
            </w:r>
            <w:proofErr w:type="spellStart"/>
            <w:r w:rsidR="00EA6DC3" w:rsidRPr="0097058C">
              <w:rPr>
                <w:rFonts w:ascii="Times New Roman" w:hAnsi="Times New Roman" w:cs="Times New Roman"/>
                <w:bCs/>
                <w:color w:val="auto"/>
                <w:sz w:val="22"/>
                <w:szCs w:val="22"/>
              </w:rPr>
              <w:t>Zoom</w:t>
            </w:r>
            <w:proofErr w:type="spellEnd"/>
            <w:r w:rsidR="00EA6DC3" w:rsidRPr="0097058C">
              <w:rPr>
                <w:rFonts w:ascii="Times New Roman" w:hAnsi="Times New Roman" w:cs="Times New Roman"/>
                <w:bCs/>
                <w:color w:val="auto"/>
                <w:sz w:val="22"/>
                <w:szCs w:val="22"/>
              </w:rPr>
              <w:t xml:space="preserve"> infotunnid eesti- ja ve</w:t>
            </w:r>
            <w:r w:rsidRPr="0097058C">
              <w:rPr>
                <w:rFonts w:ascii="Times New Roman" w:hAnsi="Times New Roman" w:cs="Times New Roman"/>
                <w:bCs/>
                <w:color w:val="auto"/>
                <w:sz w:val="22"/>
                <w:szCs w:val="22"/>
              </w:rPr>
              <w:t>ne keeles. Kohtumiste eesmärk oli</w:t>
            </w:r>
            <w:r w:rsidR="00EA6DC3" w:rsidRPr="0097058C">
              <w:rPr>
                <w:rFonts w:ascii="Times New Roman" w:hAnsi="Times New Roman" w:cs="Times New Roman"/>
                <w:bCs/>
                <w:color w:val="auto"/>
                <w:sz w:val="22"/>
                <w:szCs w:val="22"/>
              </w:rPr>
              <w:t xml:space="preserve"> tõsta õpetajate teadlikkust VEPA programmiga seonduvast, enne sellega liitumist, anda neile kogu korralduslik info ja vastata nende küsimustele. Kokku toimus neli infotundi, igas infotunnis osales 3-10 õpetajat. </w:t>
            </w:r>
          </w:p>
          <w:p w14:paraId="6B6E28F2" w14:textId="77777777" w:rsidR="00EA6DC3" w:rsidRPr="0097058C" w:rsidRDefault="003E2061" w:rsidP="00EA6DC3">
            <w:pPr>
              <w:pStyle w:val="BodyText3"/>
              <w:jc w:val="both"/>
              <w:rPr>
                <w:bCs/>
                <w:sz w:val="22"/>
                <w:szCs w:val="22"/>
              </w:rPr>
            </w:pPr>
            <w:r w:rsidRPr="0097058C">
              <w:rPr>
                <w:bCs/>
                <w:sz w:val="22"/>
                <w:szCs w:val="22"/>
              </w:rPr>
              <w:t>2020. aasta septembris</w:t>
            </w:r>
            <w:r w:rsidR="00EA6DC3" w:rsidRPr="0097058C">
              <w:rPr>
                <w:bCs/>
                <w:sz w:val="22"/>
                <w:szCs w:val="22"/>
              </w:rPr>
              <w:t xml:space="preserve"> tunnustat</w:t>
            </w:r>
            <w:r w:rsidRPr="0097058C">
              <w:rPr>
                <w:bCs/>
                <w:sz w:val="22"/>
                <w:szCs w:val="22"/>
              </w:rPr>
              <w:t>i</w:t>
            </w:r>
            <w:r w:rsidR="00EA6DC3" w:rsidRPr="0097058C">
              <w:rPr>
                <w:bCs/>
                <w:sz w:val="22"/>
                <w:szCs w:val="22"/>
              </w:rPr>
              <w:t xml:space="preserve"> Pärnumaa aasta tugispetsial</w:t>
            </w:r>
            <w:r w:rsidRPr="0097058C">
              <w:rPr>
                <w:bCs/>
                <w:sz w:val="22"/>
                <w:szCs w:val="22"/>
              </w:rPr>
              <w:t>istina</w:t>
            </w:r>
            <w:r w:rsidR="00EA6DC3" w:rsidRPr="0097058C">
              <w:rPr>
                <w:bCs/>
                <w:sz w:val="22"/>
                <w:szCs w:val="22"/>
              </w:rPr>
              <w:t xml:space="preserve"> VEPA programmi koolitaja ja mentor Pille Õis, kes oli esitatud VEPA programmi ja Tervise Arengu Instituudi poolt. </w:t>
            </w:r>
          </w:p>
          <w:p w14:paraId="7C25B915" w14:textId="77777777" w:rsidR="00EA6DC3" w:rsidRPr="0097058C" w:rsidRDefault="00EA6DC3" w:rsidP="00EA6DC3">
            <w:pPr>
              <w:pStyle w:val="BodyText3"/>
              <w:jc w:val="both"/>
              <w:rPr>
                <w:bCs/>
                <w:sz w:val="22"/>
                <w:szCs w:val="22"/>
                <w:shd w:val="clear" w:color="auto" w:fill="E0E0E0"/>
              </w:rPr>
            </w:pPr>
          </w:p>
          <w:p w14:paraId="4E3A4D7E" w14:textId="77777777" w:rsidR="006B1E9C" w:rsidRPr="0097058C" w:rsidRDefault="006B1E9C" w:rsidP="00622C97">
            <w:pPr>
              <w:pStyle w:val="BodyText3"/>
              <w:numPr>
                <w:ilvl w:val="2"/>
                <w:numId w:val="2"/>
              </w:numPr>
              <w:jc w:val="both"/>
              <w:rPr>
                <w:bCs/>
                <w:sz w:val="22"/>
                <w:szCs w:val="22"/>
                <w:shd w:val="clear" w:color="auto" w:fill="E0E0E0"/>
              </w:rPr>
            </w:pPr>
            <w:r w:rsidRPr="0097058C">
              <w:rPr>
                <w:b/>
                <w:bCs/>
                <w:sz w:val="22"/>
                <w:szCs w:val="22"/>
              </w:rPr>
              <w:t>Juhtrühma moodustamine ja kokku kutsumine.</w:t>
            </w:r>
          </w:p>
          <w:p w14:paraId="2DBBC626" w14:textId="77777777" w:rsidR="00052589" w:rsidRPr="0097058C" w:rsidRDefault="00420928">
            <w:pPr>
              <w:pStyle w:val="BodyText3"/>
              <w:jc w:val="both"/>
              <w:rPr>
                <w:bCs/>
                <w:sz w:val="22"/>
                <w:szCs w:val="22"/>
              </w:rPr>
            </w:pPr>
            <w:r w:rsidRPr="0097058C">
              <w:rPr>
                <w:bCs/>
                <w:sz w:val="22"/>
                <w:szCs w:val="22"/>
              </w:rPr>
              <w:t xml:space="preserve">2015. aastal moodustas </w:t>
            </w:r>
            <w:r w:rsidR="00052589" w:rsidRPr="0097058C">
              <w:rPr>
                <w:bCs/>
                <w:sz w:val="22"/>
                <w:szCs w:val="22"/>
              </w:rPr>
              <w:t xml:space="preserve">Siseministeerium 23.11.2015 siseministri </w:t>
            </w:r>
            <w:r w:rsidR="000A2464" w:rsidRPr="0097058C">
              <w:rPr>
                <w:bCs/>
                <w:sz w:val="22"/>
                <w:szCs w:val="22"/>
              </w:rPr>
              <w:t>käskkirjaga</w:t>
            </w:r>
            <w:r w:rsidR="00052589" w:rsidRPr="0097058C">
              <w:rPr>
                <w:bCs/>
                <w:sz w:val="22"/>
                <w:szCs w:val="22"/>
              </w:rPr>
              <w:t xml:space="preserve"> nr 1-3/207 </w:t>
            </w:r>
            <w:r w:rsidR="008156F8" w:rsidRPr="0097058C">
              <w:rPr>
                <w:bCs/>
                <w:sz w:val="22"/>
                <w:szCs w:val="22"/>
              </w:rPr>
              <w:t>K</w:t>
            </w:r>
            <w:r w:rsidR="00052589" w:rsidRPr="0097058C">
              <w:rPr>
                <w:bCs/>
                <w:sz w:val="22"/>
                <w:szCs w:val="22"/>
              </w:rPr>
              <w:t xml:space="preserve">äitumisoskuste </w:t>
            </w:r>
            <w:r w:rsidR="008156F8" w:rsidRPr="0097058C">
              <w:rPr>
                <w:bCs/>
                <w:sz w:val="22"/>
                <w:szCs w:val="22"/>
              </w:rPr>
              <w:t>M</w:t>
            </w:r>
            <w:r w:rsidR="00052589" w:rsidRPr="0097058C">
              <w:rPr>
                <w:bCs/>
                <w:sz w:val="22"/>
                <w:szCs w:val="22"/>
              </w:rPr>
              <w:t>ängu juhtrühma.</w:t>
            </w:r>
          </w:p>
          <w:p w14:paraId="17AD5E73" w14:textId="77777777" w:rsidR="006B1E9C" w:rsidRPr="0097058C" w:rsidRDefault="006B1E9C">
            <w:pPr>
              <w:pStyle w:val="BodyText3"/>
              <w:jc w:val="both"/>
              <w:rPr>
                <w:bCs/>
                <w:sz w:val="22"/>
                <w:szCs w:val="22"/>
              </w:rPr>
            </w:pPr>
            <w:r w:rsidRPr="0097058C">
              <w:rPr>
                <w:bCs/>
                <w:sz w:val="22"/>
                <w:szCs w:val="22"/>
              </w:rPr>
              <w:t xml:space="preserve">Juhtrühma juhib Siseministeerium, juhtrühma kuuluvad Tervise Arengu Instituudi </w:t>
            </w:r>
            <w:r w:rsidR="00B25CD1" w:rsidRPr="0097058C">
              <w:rPr>
                <w:bCs/>
                <w:sz w:val="22"/>
                <w:szCs w:val="22"/>
              </w:rPr>
              <w:t>rahva</w:t>
            </w:r>
            <w:r w:rsidRPr="0097058C">
              <w:rPr>
                <w:bCs/>
                <w:sz w:val="22"/>
                <w:szCs w:val="22"/>
              </w:rPr>
              <w:t xml:space="preserve">tervise osakonna, Haridus- ja Teadusministeeriumi üldharidusosakonna, Sotsiaalministeeriumi laste ja perede osakonna ja SA Innove hariduse tugiteenuste agentuuri </w:t>
            </w:r>
            <w:proofErr w:type="spellStart"/>
            <w:r w:rsidRPr="0097058C">
              <w:rPr>
                <w:bCs/>
                <w:sz w:val="22"/>
                <w:szCs w:val="22"/>
              </w:rPr>
              <w:t>õppenõustamisteenuste</w:t>
            </w:r>
            <w:proofErr w:type="spellEnd"/>
            <w:r w:rsidRPr="0097058C">
              <w:rPr>
                <w:bCs/>
                <w:sz w:val="22"/>
                <w:szCs w:val="22"/>
              </w:rPr>
              <w:t xml:space="preserve"> </w:t>
            </w:r>
            <w:r w:rsidR="00831DAF" w:rsidRPr="0097058C">
              <w:rPr>
                <w:bCs/>
                <w:sz w:val="22"/>
                <w:szCs w:val="22"/>
              </w:rPr>
              <w:t>keskuse</w:t>
            </w:r>
            <w:r w:rsidRPr="0097058C">
              <w:rPr>
                <w:bCs/>
                <w:sz w:val="22"/>
                <w:szCs w:val="22"/>
              </w:rPr>
              <w:t xml:space="preserve"> esindajad.</w:t>
            </w:r>
          </w:p>
          <w:p w14:paraId="710D0F8E" w14:textId="77777777" w:rsidR="006F29C7" w:rsidRPr="0097058C" w:rsidRDefault="006B1E9C">
            <w:pPr>
              <w:pStyle w:val="BodyText3"/>
              <w:jc w:val="both"/>
              <w:rPr>
                <w:bCs/>
                <w:sz w:val="22"/>
                <w:szCs w:val="22"/>
              </w:rPr>
            </w:pPr>
            <w:r w:rsidRPr="0097058C">
              <w:rPr>
                <w:bCs/>
                <w:sz w:val="22"/>
                <w:szCs w:val="22"/>
              </w:rPr>
              <w:lastRenderedPageBreak/>
              <w:t>2015. aastal ei toimunud juhtrühma</w:t>
            </w:r>
            <w:r w:rsidR="00FC4BD0" w:rsidRPr="0097058C">
              <w:rPr>
                <w:bCs/>
                <w:sz w:val="22"/>
                <w:szCs w:val="22"/>
              </w:rPr>
              <w:t xml:space="preserve"> koosolekuid</w:t>
            </w:r>
            <w:r w:rsidRPr="0097058C">
              <w:rPr>
                <w:bCs/>
                <w:sz w:val="22"/>
                <w:szCs w:val="22"/>
              </w:rPr>
              <w:t>, kuna puudusid olulised teemad mida</w:t>
            </w:r>
            <w:r w:rsidR="0081349C" w:rsidRPr="0097058C">
              <w:rPr>
                <w:bCs/>
                <w:sz w:val="22"/>
                <w:szCs w:val="22"/>
              </w:rPr>
              <w:t xml:space="preserve"> juhtrühmas arutada.</w:t>
            </w:r>
          </w:p>
          <w:p w14:paraId="1D1ABA1E" w14:textId="77777777" w:rsidR="00F3706A" w:rsidRPr="0097058C" w:rsidRDefault="00F3706A">
            <w:pPr>
              <w:pStyle w:val="BodyText3"/>
              <w:jc w:val="both"/>
              <w:rPr>
                <w:bCs/>
                <w:sz w:val="22"/>
                <w:szCs w:val="22"/>
              </w:rPr>
            </w:pPr>
          </w:p>
          <w:p w14:paraId="2562CA5F" w14:textId="77777777" w:rsidR="00953745" w:rsidRPr="0097058C" w:rsidRDefault="00420928">
            <w:pPr>
              <w:pStyle w:val="BodyText3"/>
              <w:jc w:val="both"/>
              <w:rPr>
                <w:bCs/>
                <w:sz w:val="22"/>
                <w:szCs w:val="22"/>
              </w:rPr>
            </w:pPr>
            <w:r w:rsidRPr="0097058C">
              <w:rPr>
                <w:bCs/>
                <w:sz w:val="22"/>
                <w:szCs w:val="22"/>
              </w:rPr>
              <w:t>2016. aastal toimus j</w:t>
            </w:r>
            <w:r w:rsidR="00953745" w:rsidRPr="0097058C">
              <w:rPr>
                <w:bCs/>
                <w:sz w:val="22"/>
                <w:szCs w:val="22"/>
              </w:rPr>
              <w:t>uhtrühma koosolek toimus 18.</w:t>
            </w:r>
            <w:r w:rsidR="00C05633" w:rsidRPr="0097058C">
              <w:rPr>
                <w:bCs/>
                <w:sz w:val="22"/>
                <w:szCs w:val="22"/>
              </w:rPr>
              <w:t>01.</w:t>
            </w:r>
            <w:r w:rsidR="00953745" w:rsidRPr="0097058C">
              <w:rPr>
                <w:bCs/>
                <w:sz w:val="22"/>
                <w:szCs w:val="22"/>
              </w:rPr>
              <w:t>2016</w:t>
            </w:r>
            <w:r w:rsidR="00FC4BD0" w:rsidRPr="0097058C">
              <w:rPr>
                <w:bCs/>
                <w:sz w:val="22"/>
                <w:szCs w:val="22"/>
              </w:rPr>
              <w:t>,</w:t>
            </w:r>
            <w:r w:rsidR="00953745" w:rsidRPr="0097058C">
              <w:rPr>
                <w:bCs/>
                <w:sz w:val="22"/>
                <w:szCs w:val="22"/>
              </w:rPr>
              <w:t xml:space="preserve"> kus arutati juhtrühma ülesandeid</w:t>
            </w:r>
            <w:r w:rsidR="006A7EA4" w:rsidRPr="0097058C">
              <w:rPr>
                <w:bCs/>
                <w:sz w:val="22"/>
                <w:szCs w:val="22"/>
              </w:rPr>
              <w:t>. TAI andis ülevaate projekti hetkeseisust, 2016. aasta tegevustest</w:t>
            </w:r>
            <w:r w:rsidR="00E26FA1" w:rsidRPr="0097058C">
              <w:rPr>
                <w:bCs/>
                <w:sz w:val="22"/>
                <w:szCs w:val="22"/>
              </w:rPr>
              <w:t xml:space="preserve"> </w:t>
            </w:r>
            <w:r w:rsidR="006A7EA4" w:rsidRPr="0097058C">
              <w:rPr>
                <w:bCs/>
                <w:sz w:val="22"/>
                <w:szCs w:val="22"/>
              </w:rPr>
              <w:t xml:space="preserve">ning </w:t>
            </w:r>
            <w:r w:rsidR="00E26FA1" w:rsidRPr="0097058C">
              <w:rPr>
                <w:bCs/>
                <w:sz w:val="22"/>
                <w:szCs w:val="22"/>
              </w:rPr>
              <w:t>edasistest plaanidest</w:t>
            </w:r>
            <w:r w:rsidR="00C05633" w:rsidRPr="0097058C">
              <w:rPr>
                <w:bCs/>
                <w:sz w:val="22"/>
                <w:szCs w:val="22"/>
              </w:rPr>
              <w:t>.</w:t>
            </w:r>
          </w:p>
          <w:p w14:paraId="59FA5E33" w14:textId="77777777" w:rsidR="006B1E9C" w:rsidRPr="0097058C" w:rsidRDefault="006B1E9C">
            <w:pPr>
              <w:pStyle w:val="BodyText3"/>
              <w:jc w:val="both"/>
              <w:rPr>
                <w:bCs/>
                <w:sz w:val="22"/>
                <w:szCs w:val="22"/>
                <w:shd w:val="clear" w:color="auto" w:fill="E0E0E0"/>
              </w:rPr>
            </w:pPr>
          </w:p>
          <w:p w14:paraId="74FCB380" w14:textId="77777777" w:rsidR="00713782" w:rsidRPr="0097058C" w:rsidRDefault="00713782" w:rsidP="0071378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2017. aastal toimus juhtrühma koosolek 16.02.2017, kus arutleti metoodika mõju-uuringu, hetkeseisu ja 2017. aasta olulisemate tegevuste ning m</w:t>
            </w:r>
            <w:r w:rsidR="00F03542" w:rsidRPr="0097058C">
              <w:rPr>
                <w:rFonts w:ascii="Times New Roman" w:hAnsi="Times New Roman" w:cs="Times New Roman"/>
                <w:bCs/>
                <w:color w:val="auto"/>
                <w:sz w:val="22"/>
                <w:szCs w:val="22"/>
              </w:rPr>
              <w:t>etoodika jätkusuutlikkuse üle.</w:t>
            </w:r>
          </w:p>
          <w:p w14:paraId="1D7F21B3" w14:textId="77777777" w:rsidR="00F03542" w:rsidRPr="0097058C" w:rsidRDefault="00F03542" w:rsidP="00713782">
            <w:pPr>
              <w:pStyle w:val="Normaallaad1"/>
              <w:jc w:val="both"/>
              <w:rPr>
                <w:rFonts w:ascii="Times New Roman" w:hAnsi="Times New Roman" w:cs="Times New Roman"/>
                <w:bCs/>
                <w:color w:val="auto"/>
                <w:sz w:val="22"/>
                <w:szCs w:val="22"/>
              </w:rPr>
            </w:pPr>
          </w:p>
          <w:p w14:paraId="313C8E98" w14:textId="77777777" w:rsidR="00F03542" w:rsidRPr="0097058C" w:rsidRDefault="00F03542" w:rsidP="00F0354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2018. aastal toimus juhtrühma koosolek 12.09.2018, kus TAI tegi ülevaate programmi rakendamise seisust sh tõi välja, et programmi eesmärgid saavad 2019. aasta keskpaigaks täidetud. Vajalik on algatada programmi edasise jätkusuutliku rakendamise osas arutelu ning leida vahendid. Lisaks tutvustati VEPA mängu mõju-uuringu</w:t>
            </w:r>
            <w:r w:rsidR="00A75920" w:rsidRPr="0097058C">
              <w:rPr>
                <w:rFonts w:ascii="Times New Roman" w:hAnsi="Times New Roman" w:cs="Times New Roman"/>
                <w:bCs/>
                <w:color w:val="auto"/>
                <w:sz w:val="22"/>
                <w:szCs w:val="22"/>
              </w:rPr>
              <w:t xml:space="preserve"> esialgseid</w:t>
            </w:r>
            <w:r w:rsidRPr="0097058C">
              <w:rPr>
                <w:rFonts w:ascii="Times New Roman" w:hAnsi="Times New Roman" w:cs="Times New Roman"/>
                <w:bCs/>
                <w:color w:val="auto"/>
                <w:sz w:val="22"/>
                <w:szCs w:val="22"/>
              </w:rPr>
              <w:t xml:space="preserve"> tulemusi</w:t>
            </w:r>
            <w:r w:rsidR="00A75920" w:rsidRPr="0097058C">
              <w:rPr>
                <w:rFonts w:ascii="Times New Roman" w:hAnsi="Times New Roman" w:cs="Times New Roman"/>
                <w:bCs/>
                <w:color w:val="auto"/>
                <w:sz w:val="22"/>
                <w:szCs w:val="22"/>
              </w:rPr>
              <w:t>, mis ei ole avalikud.</w:t>
            </w:r>
          </w:p>
          <w:p w14:paraId="7B372A64" w14:textId="77777777" w:rsidR="00982568" w:rsidRPr="0097058C" w:rsidRDefault="00982568" w:rsidP="00F03542">
            <w:pPr>
              <w:pStyle w:val="Normaallaad1"/>
              <w:jc w:val="both"/>
              <w:rPr>
                <w:rFonts w:ascii="Times New Roman" w:hAnsi="Times New Roman" w:cs="Times New Roman"/>
                <w:bCs/>
                <w:color w:val="auto"/>
                <w:sz w:val="22"/>
                <w:szCs w:val="22"/>
              </w:rPr>
            </w:pPr>
          </w:p>
          <w:p w14:paraId="0E6241FB" w14:textId="77777777" w:rsidR="00982568" w:rsidRPr="0097058C" w:rsidRDefault="00982568" w:rsidP="00F03542">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 xml:space="preserve">2019. aastal toimus juhtrühma koosolek 31.10.2019. Koosolekul tegi </w:t>
            </w:r>
            <w:r w:rsidR="00F06C72" w:rsidRPr="0097058C">
              <w:rPr>
                <w:rFonts w:ascii="Times New Roman" w:hAnsi="Times New Roman" w:cs="Times New Roman"/>
                <w:bCs/>
                <w:color w:val="auto"/>
                <w:sz w:val="22"/>
                <w:szCs w:val="22"/>
              </w:rPr>
              <w:t>TAI</w:t>
            </w:r>
            <w:r w:rsidRPr="0097058C">
              <w:rPr>
                <w:rFonts w:ascii="Times New Roman" w:hAnsi="Times New Roman" w:cs="Times New Roman"/>
                <w:bCs/>
                <w:color w:val="auto"/>
                <w:sz w:val="22"/>
                <w:szCs w:val="22"/>
              </w:rPr>
              <w:t xml:space="preserve"> ülevaade hetkeseisust ja 20</w:t>
            </w:r>
            <w:r w:rsidR="00E97DA9" w:rsidRPr="0097058C">
              <w:rPr>
                <w:rFonts w:ascii="Times New Roman" w:hAnsi="Times New Roman" w:cs="Times New Roman"/>
                <w:bCs/>
                <w:color w:val="auto"/>
                <w:sz w:val="22"/>
                <w:szCs w:val="22"/>
              </w:rPr>
              <w:t xml:space="preserve">20. a olulisematest tegevustest. </w:t>
            </w:r>
            <w:r w:rsidRPr="0097058C">
              <w:rPr>
                <w:rFonts w:ascii="Times New Roman" w:hAnsi="Times New Roman" w:cs="Times New Roman"/>
                <w:bCs/>
                <w:color w:val="auto"/>
                <w:sz w:val="22"/>
                <w:szCs w:val="22"/>
              </w:rPr>
              <w:t>Arutati VEPA programmi tuleviku võimalikke stsenaariume arvestades asjaolu, et rahalisi vahendid on olemas 2019/20. õppeaasta lõpuni ning personalikulud 2020. a septembrini. Alustatud on koostööd kohalike omavalitsustega, kes on nõus osaliselt ise rahastama VEPA-t ja teise poole rahastab TAI.</w:t>
            </w:r>
          </w:p>
          <w:p w14:paraId="6A89F334" w14:textId="77777777" w:rsidR="00EA6DC3" w:rsidRPr="0097058C" w:rsidRDefault="00EA6DC3" w:rsidP="00F03542">
            <w:pPr>
              <w:pStyle w:val="Normaallaad1"/>
              <w:jc w:val="both"/>
              <w:rPr>
                <w:rFonts w:ascii="Times New Roman" w:hAnsi="Times New Roman" w:cs="Times New Roman"/>
                <w:bCs/>
                <w:color w:val="auto"/>
                <w:sz w:val="22"/>
                <w:szCs w:val="22"/>
              </w:rPr>
            </w:pPr>
          </w:p>
          <w:p w14:paraId="4943F47F" w14:textId="77777777" w:rsidR="00EA6DC3" w:rsidRPr="0097058C" w:rsidRDefault="00EA6DC3" w:rsidP="00EA6DC3">
            <w:pPr>
              <w:pStyle w:val="Normaallaad1"/>
              <w:jc w:val="both"/>
              <w:rPr>
                <w:rFonts w:ascii="Times New Roman" w:hAnsi="Times New Roman" w:cs="Times New Roman"/>
                <w:bCs/>
                <w:color w:val="auto"/>
                <w:sz w:val="22"/>
                <w:szCs w:val="22"/>
              </w:rPr>
            </w:pPr>
            <w:r w:rsidRPr="0097058C">
              <w:rPr>
                <w:rFonts w:ascii="Times New Roman" w:hAnsi="Times New Roman" w:cs="Times New Roman"/>
                <w:bCs/>
                <w:color w:val="auto"/>
                <w:sz w:val="22"/>
                <w:szCs w:val="22"/>
              </w:rPr>
              <w:t>2020. aasta 22. septembril toimus juhtrühma koosolek Skype keskkonnas. Koosolekul tegi VEPA projektijuht VEPA programmi 2015-2020 aasta tegevuste kokkuvõtte sealhulgas kajastas põhinäitajaid ESF perioodi alguses ja lõpus ning tutvustas toimunud arendusi. Arutati VEPA programmi edaspidiseid rahastuse võimalusi ja võimalikke uue rahastusperioodi ESF+ tegevusi. Siseministeeriumi esindaja andis positiivse hinnangu VEPA Käitumisoskuste Mängu programmi tegevustele.</w:t>
            </w:r>
            <w:r w:rsidR="002271F9" w:rsidRPr="0097058C">
              <w:rPr>
                <w:rFonts w:ascii="Times New Roman" w:hAnsi="Times New Roman" w:cs="Times New Roman"/>
                <w:bCs/>
                <w:color w:val="auto"/>
                <w:sz w:val="22"/>
                <w:szCs w:val="22"/>
              </w:rPr>
              <w:t xml:space="preserve"> Õppeaastal 2020/2021 VEPA Käitumisoskuste Mängu tegevused jätkuvad TAI riigieelarvelisest rahastusest ning Siseministeerium on taotlenud uuest ESF+ perioodi 2021-2027 rahastusest vahendeid VEPA Käitumisoskuste Mängu edasiseks jätkamiseks ning üleriigiliseks laienemiseks samaväärses mahus.</w:t>
            </w:r>
          </w:p>
          <w:p w14:paraId="4F078779" w14:textId="77777777" w:rsidR="00EA6DC3" w:rsidRPr="0097058C" w:rsidRDefault="00EA6DC3" w:rsidP="00F03542">
            <w:pPr>
              <w:pStyle w:val="Normaallaad1"/>
              <w:jc w:val="both"/>
              <w:rPr>
                <w:rFonts w:ascii="Times New Roman" w:hAnsi="Times New Roman" w:cs="Times New Roman"/>
                <w:bCs/>
                <w:color w:val="auto"/>
                <w:sz w:val="22"/>
                <w:szCs w:val="22"/>
              </w:rPr>
            </w:pPr>
          </w:p>
          <w:p w14:paraId="6EE516E7" w14:textId="77777777" w:rsidR="00713782" w:rsidRPr="0097058C" w:rsidRDefault="00713782">
            <w:pPr>
              <w:pStyle w:val="BodyText3"/>
              <w:jc w:val="both"/>
              <w:rPr>
                <w:bCs/>
                <w:sz w:val="22"/>
                <w:szCs w:val="22"/>
                <w:shd w:val="clear" w:color="auto" w:fill="E0E0E0"/>
              </w:rPr>
            </w:pPr>
          </w:p>
          <w:p w14:paraId="65AC95F9" w14:textId="77777777" w:rsidR="004869E3" w:rsidRPr="0097058C" w:rsidRDefault="002D6A10" w:rsidP="00622C97">
            <w:pPr>
              <w:pStyle w:val="BodyText3"/>
              <w:numPr>
                <w:ilvl w:val="2"/>
                <w:numId w:val="2"/>
              </w:numPr>
              <w:jc w:val="both"/>
              <w:rPr>
                <w:bCs/>
                <w:sz w:val="22"/>
                <w:szCs w:val="22"/>
                <w:shd w:val="clear" w:color="auto" w:fill="E0E0E0"/>
              </w:rPr>
            </w:pPr>
            <w:r w:rsidRPr="0097058C">
              <w:rPr>
                <w:b/>
                <w:bCs/>
                <w:sz w:val="22"/>
                <w:szCs w:val="22"/>
              </w:rPr>
              <w:t>Partnerluslepingu sõlmimine.</w:t>
            </w:r>
          </w:p>
          <w:p w14:paraId="29026D9D" w14:textId="77777777" w:rsidR="009E18BB" w:rsidRPr="0097058C" w:rsidRDefault="002D6A10">
            <w:pPr>
              <w:pStyle w:val="BodyText3"/>
              <w:jc w:val="both"/>
              <w:rPr>
                <w:bCs/>
                <w:sz w:val="22"/>
                <w:szCs w:val="22"/>
              </w:rPr>
            </w:pPr>
            <w:r w:rsidRPr="0097058C">
              <w:rPr>
                <w:bCs/>
                <w:sz w:val="22"/>
                <w:szCs w:val="22"/>
              </w:rPr>
              <w:t xml:space="preserve">Siseministeerium sõlmis </w:t>
            </w:r>
            <w:proofErr w:type="spellStart"/>
            <w:r w:rsidRPr="0097058C">
              <w:rPr>
                <w:bCs/>
                <w:sz w:val="22"/>
                <w:szCs w:val="22"/>
              </w:rPr>
              <w:t>TAI-ga</w:t>
            </w:r>
            <w:proofErr w:type="spellEnd"/>
            <w:r w:rsidRPr="0097058C">
              <w:rPr>
                <w:bCs/>
                <w:sz w:val="22"/>
                <w:szCs w:val="22"/>
              </w:rPr>
              <w:t xml:space="preserve"> partnerluslepingu (8.10.2015)</w:t>
            </w:r>
            <w:r w:rsidR="00E27B50" w:rsidRPr="0097058C">
              <w:rPr>
                <w:bCs/>
                <w:sz w:val="22"/>
                <w:szCs w:val="22"/>
              </w:rPr>
              <w:t>.</w:t>
            </w:r>
          </w:p>
          <w:p w14:paraId="5D33F90C" w14:textId="77777777" w:rsidR="005634D3" w:rsidRPr="0097058C" w:rsidRDefault="005634D3">
            <w:pPr>
              <w:pStyle w:val="BodyText3"/>
              <w:jc w:val="both"/>
              <w:rPr>
                <w:bCs/>
                <w:sz w:val="22"/>
                <w:szCs w:val="22"/>
              </w:rPr>
            </w:pPr>
          </w:p>
        </w:tc>
      </w:tr>
      <w:tr w:rsidR="0097058C" w:rsidRPr="0097058C" w14:paraId="04632D98" w14:textId="77777777" w:rsidTr="00BA4D96">
        <w:trPr>
          <w:trHeight w:val="204"/>
        </w:trPr>
        <w:tc>
          <w:tcPr>
            <w:tcW w:w="1998" w:type="dxa"/>
            <w:shd w:val="clear" w:color="auto" w:fill="auto"/>
          </w:tcPr>
          <w:p w14:paraId="743790F3" w14:textId="77777777" w:rsidR="007700C5" w:rsidRPr="0097058C" w:rsidRDefault="007700C5" w:rsidP="00051087">
            <w:pPr>
              <w:pStyle w:val="BodyText3"/>
              <w:rPr>
                <w:b/>
                <w:bCs/>
                <w:sz w:val="22"/>
                <w:szCs w:val="22"/>
                <w:shd w:val="clear" w:color="auto" w:fill="E0E0E0"/>
              </w:rPr>
            </w:pPr>
            <w:r w:rsidRPr="0097058C">
              <w:rPr>
                <w:b/>
                <w:bCs/>
                <w:sz w:val="22"/>
                <w:szCs w:val="22"/>
              </w:rPr>
              <w:lastRenderedPageBreak/>
              <w:t xml:space="preserve">Tegevuse nr ja nimetus </w:t>
            </w:r>
          </w:p>
        </w:tc>
        <w:tc>
          <w:tcPr>
            <w:tcW w:w="8104" w:type="dxa"/>
            <w:gridSpan w:val="4"/>
            <w:shd w:val="clear" w:color="auto" w:fill="auto"/>
          </w:tcPr>
          <w:p w14:paraId="12C0AABF" w14:textId="77777777" w:rsidR="007700C5" w:rsidRPr="0097058C" w:rsidRDefault="00F83448" w:rsidP="00950188">
            <w:pPr>
              <w:pStyle w:val="BodyText3"/>
              <w:jc w:val="both"/>
              <w:rPr>
                <w:b/>
                <w:bCs/>
                <w:sz w:val="22"/>
                <w:szCs w:val="22"/>
                <w:shd w:val="clear" w:color="auto" w:fill="E0E0E0"/>
              </w:rPr>
            </w:pPr>
            <w:r w:rsidRPr="0097058C">
              <w:rPr>
                <w:b/>
                <w:bCs/>
                <w:sz w:val="22"/>
                <w:szCs w:val="22"/>
              </w:rPr>
              <w:t>2.2 Andme- ja teabevahetuslahenduse loomine võrgustikutöö tõhustamiseks</w:t>
            </w:r>
          </w:p>
        </w:tc>
      </w:tr>
      <w:tr w:rsidR="0097058C" w:rsidRPr="0097058C" w14:paraId="6015C1D6" w14:textId="77777777" w:rsidTr="00BA4D96">
        <w:trPr>
          <w:trHeight w:val="204"/>
        </w:trPr>
        <w:tc>
          <w:tcPr>
            <w:tcW w:w="1998" w:type="dxa"/>
            <w:shd w:val="clear" w:color="auto" w:fill="auto"/>
          </w:tcPr>
          <w:p w14:paraId="6BD8C947" w14:textId="77777777" w:rsidR="007700C5" w:rsidRPr="0097058C" w:rsidRDefault="00BA6EBE" w:rsidP="005C2279">
            <w:pPr>
              <w:pStyle w:val="BodyText3"/>
              <w:rPr>
                <w:bCs/>
                <w:sz w:val="22"/>
                <w:szCs w:val="22"/>
              </w:rPr>
            </w:pPr>
            <w:r w:rsidRPr="0097058C">
              <w:rPr>
                <w:bCs/>
                <w:sz w:val="22"/>
                <w:szCs w:val="22"/>
              </w:rPr>
              <w:t>Ala</w:t>
            </w:r>
            <w:r w:rsidR="007700C5" w:rsidRPr="0097058C">
              <w:rPr>
                <w:bCs/>
                <w:sz w:val="22"/>
                <w:szCs w:val="22"/>
              </w:rPr>
              <w:t>tegevuse nr ja nimetus</w:t>
            </w:r>
          </w:p>
        </w:tc>
        <w:tc>
          <w:tcPr>
            <w:tcW w:w="8104" w:type="dxa"/>
            <w:gridSpan w:val="4"/>
            <w:shd w:val="clear" w:color="auto" w:fill="auto"/>
          </w:tcPr>
          <w:p w14:paraId="76AE974F" w14:textId="77777777" w:rsidR="00D45EBC" w:rsidRPr="0097058C" w:rsidRDefault="00630A01" w:rsidP="00950188">
            <w:pPr>
              <w:pStyle w:val="BodyText3"/>
              <w:jc w:val="both"/>
              <w:rPr>
                <w:bCs/>
                <w:sz w:val="22"/>
                <w:szCs w:val="22"/>
              </w:rPr>
            </w:pPr>
            <w:r w:rsidRPr="0097058C">
              <w:rPr>
                <w:bCs/>
                <w:sz w:val="22"/>
                <w:szCs w:val="22"/>
              </w:rPr>
              <w:t>2.1. Andme- ja teabevahetuslahe</w:t>
            </w:r>
            <w:r w:rsidR="00DD1E8D" w:rsidRPr="0097058C">
              <w:rPr>
                <w:bCs/>
                <w:sz w:val="22"/>
                <w:szCs w:val="22"/>
              </w:rPr>
              <w:t>nduse kontseptsiooni koostamine, lahenduse loomine ja arendamine ning selle kasutajate koolitamine.</w:t>
            </w:r>
          </w:p>
          <w:p w14:paraId="22EFAEE8" w14:textId="77777777" w:rsidR="00F83448" w:rsidRPr="0097058C" w:rsidRDefault="00F83448" w:rsidP="00950188">
            <w:pPr>
              <w:pStyle w:val="BodyText3"/>
              <w:jc w:val="both"/>
              <w:rPr>
                <w:bCs/>
                <w:sz w:val="22"/>
                <w:szCs w:val="22"/>
              </w:rPr>
            </w:pPr>
          </w:p>
        </w:tc>
      </w:tr>
      <w:tr w:rsidR="0097058C" w:rsidRPr="0097058C" w14:paraId="73BF53B5" w14:textId="77777777" w:rsidTr="00BA4D96">
        <w:trPr>
          <w:trHeight w:val="137"/>
        </w:trPr>
        <w:tc>
          <w:tcPr>
            <w:tcW w:w="1998" w:type="dxa"/>
            <w:shd w:val="clear" w:color="auto" w:fill="auto"/>
          </w:tcPr>
          <w:p w14:paraId="3DBA1A7D" w14:textId="77777777" w:rsidR="007700C5" w:rsidRPr="0097058C" w:rsidRDefault="00BA6EBE" w:rsidP="00051087">
            <w:pPr>
              <w:pStyle w:val="BodyText3"/>
              <w:rPr>
                <w:bCs/>
                <w:sz w:val="22"/>
                <w:szCs w:val="22"/>
              </w:rPr>
            </w:pPr>
            <w:r w:rsidRPr="0097058C">
              <w:rPr>
                <w:bCs/>
                <w:sz w:val="22"/>
                <w:szCs w:val="22"/>
              </w:rPr>
              <w:t>Tegevuse või ala</w:t>
            </w:r>
            <w:r w:rsidR="007700C5" w:rsidRPr="0097058C">
              <w:rPr>
                <w:bCs/>
                <w:sz w:val="22"/>
                <w:szCs w:val="22"/>
              </w:rPr>
              <w:t>tegevuse planeeritud algus- ja lõppkuupäev</w:t>
            </w:r>
          </w:p>
          <w:p w14:paraId="27970EE5" w14:textId="77777777" w:rsidR="007700C5" w:rsidRPr="0097058C" w:rsidRDefault="007700C5" w:rsidP="00051087">
            <w:pPr>
              <w:pStyle w:val="BodyText3"/>
              <w:rPr>
                <w:b/>
                <w:bCs/>
                <w:sz w:val="22"/>
                <w:szCs w:val="22"/>
                <w:shd w:val="clear" w:color="auto" w:fill="E0E0E0"/>
              </w:rPr>
            </w:pPr>
            <w:r w:rsidRPr="0097058C">
              <w:rPr>
                <w:bCs/>
                <w:sz w:val="22"/>
                <w:szCs w:val="22"/>
              </w:rPr>
              <w:t>(</w:t>
            </w:r>
            <w:proofErr w:type="spellStart"/>
            <w:r w:rsidRPr="0097058C">
              <w:rPr>
                <w:bCs/>
                <w:sz w:val="22"/>
                <w:szCs w:val="22"/>
              </w:rPr>
              <w:t>pp.kk.aa</w:t>
            </w:r>
            <w:proofErr w:type="spellEnd"/>
            <w:r w:rsidRPr="0097058C">
              <w:rPr>
                <w:bCs/>
                <w:sz w:val="22"/>
                <w:szCs w:val="22"/>
              </w:rPr>
              <w:t>)</w:t>
            </w:r>
          </w:p>
        </w:tc>
        <w:tc>
          <w:tcPr>
            <w:tcW w:w="2979" w:type="dxa"/>
            <w:shd w:val="clear" w:color="auto" w:fill="auto"/>
          </w:tcPr>
          <w:p w14:paraId="692326BA" w14:textId="77777777" w:rsidR="007700C5" w:rsidRPr="0097058C" w:rsidRDefault="00630A01" w:rsidP="008F39A1">
            <w:pPr>
              <w:pStyle w:val="BodyText3"/>
              <w:jc w:val="both"/>
              <w:rPr>
                <w:bCs/>
                <w:sz w:val="22"/>
                <w:szCs w:val="22"/>
                <w:shd w:val="clear" w:color="auto" w:fill="E0E0E0"/>
              </w:rPr>
            </w:pPr>
            <w:r w:rsidRPr="0097058C">
              <w:rPr>
                <w:bCs/>
                <w:sz w:val="22"/>
                <w:szCs w:val="22"/>
              </w:rPr>
              <w:t>01.01.201</w:t>
            </w:r>
            <w:r w:rsidR="00A517CB" w:rsidRPr="0097058C">
              <w:rPr>
                <w:bCs/>
                <w:sz w:val="22"/>
                <w:szCs w:val="22"/>
              </w:rPr>
              <w:t>7</w:t>
            </w:r>
            <w:r w:rsidRPr="0097058C">
              <w:rPr>
                <w:bCs/>
                <w:sz w:val="22"/>
                <w:szCs w:val="22"/>
              </w:rPr>
              <w:t>–31.</w:t>
            </w:r>
            <w:r w:rsidR="002271F9" w:rsidRPr="0097058C">
              <w:rPr>
                <w:bCs/>
                <w:sz w:val="22"/>
                <w:szCs w:val="22"/>
              </w:rPr>
              <w:t>12</w:t>
            </w:r>
            <w:r w:rsidRPr="0097058C">
              <w:rPr>
                <w:bCs/>
                <w:sz w:val="22"/>
                <w:szCs w:val="22"/>
              </w:rPr>
              <w:t>.20</w:t>
            </w:r>
            <w:r w:rsidR="008F39A1" w:rsidRPr="0097058C">
              <w:rPr>
                <w:bCs/>
                <w:sz w:val="22"/>
                <w:szCs w:val="22"/>
              </w:rPr>
              <w:t>20</w:t>
            </w:r>
          </w:p>
        </w:tc>
        <w:tc>
          <w:tcPr>
            <w:tcW w:w="1760" w:type="dxa"/>
            <w:shd w:val="clear" w:color="auto" w:fill="auto"/>
          </w:tcPr>
          <w:p w14:paraId="0491AEFA" w14:textId="77777777" w:rsidR="007700C5" w:rsidRPr="0097058C" w:rsidRDefault="00BA6EBE" w:rsidP="00950188">
            <w:pPr>
              <w:pStyle w:val="BodyText3"/>
              <w:jc w:val="both"/>
              <w:rPr>
                <w:bCs/>
                <w:sz w:val="22"/>
                <w:szCs w:val="22"/>
              </w:rPr>
            </w:pPr>
            <w:r w:rsidRPr="0097058C">
              <w:rPr>
                <w:bCs/>
                <w:sz w:val="22"/>
                <w:szCs w:val="22"/>
              </w:rPr>
              <w:t>Tegevuse või ala</w:t>
            </w:r>
            <w:r w:rsidR="007700C5" w:rsidRPr="0097058C">
              <w:rPr>
                <w:bCs/>
                <w:sz w:val="22"/>
                <w:szCs w:val="22"/>
              </w:rPr>
              <w:t>tegevuse tegelik algus- ja lõppkuupäev</w:t>
            </w:r>
          </w:p>
          <w:p w14:paraId="63F25488" w14:textId="77777777" w:rsidR="007700C5" w:rsidRPr="0097058C" w:rsidRDefault="007700C5" w:rsidP="00950188">
            <w:pPr>
              <w:pStyle w:val="BodyText3"/>
              <w:jc w:val="both"/>
              <w:rPr>
                <w:b/>
                <w:bCs/>
                <w:sz w:val="22"/>
                <w:szCs w:val="22"/>
                <w:shd w:val="clear" w:color="auto" w:fill="E0E0E0"/>
              </w:rPr>
            </w:pPr>
            <w:r w:rsidRPr="0097058C">
              <w:rPr>
                <w:bCs/>
                <w:sz w:val="22"/>
                <w:szCs w:val="22"/>
              </w:rPr>
              <w:t>(</w:t>
            </w:r>
            <w:proofErr w:type="spellStart"/>
            <w:r w:rsidRPr="0097058C">
              <w:rPr>
                <w:bCs/>
                <w:sz w:val="22"/>
                <w:szCs w:val="22"/>
              </w:rPr>
              <w:t>pp.kk.aa</w:t>
            </w:r>
            <w:proofErr w:type="spellEnd"/>
            <w:r w:rsidRPr="0097058C">
              <w:rPr>
                <w:bCs/>
                <w:sz w:val="22"/>
                <w:szCs w:val="22"/>
              </w:rPr>
              <w:t>)</w:t>
            </w:r>
          </w:p>
        </w:tc>
        <w:tc>
          <w:tcPr>
            <w:tcW w:w="3365" w:type="dxa"/>
            <w:gridSpan w:val="2"/>
            <w:shd w:val="clear" w:color="auto" w:fill="auto"/>
          </w:tcPr>
          <w:p w14:paraId="62A1C995" w14:textId="77777777" w:rsidR="007700C5" w:rsidRPr="0097058C" w:rsidRDefault="002F4A11" w:rsidP="002F4A11">
            <w:pPr>
              <w:pStyle w:val="BodyText3"/>
              <w:jc w:val="both"/>
              <w:rPr>
                <w:bCs/>
                <w:sz w:val="22"/>
                <w:szCs w:val="22"/>
                <w:shd w:val="clear" w:color="auto" w:fill="E0E0E0"/>
              </w:rPr>
            </w:pPr>
            <w:r w:rsidRPr="0097058C">
              <w:rPr>
                <w:bCs/>
                <w:sz w:val="22"/>
                <w:szCs w:val="22"/>
              </w:rPr>
              <w:t>01.01</w:t>
            </w:r>
            <w:r w:rsidR="00630A01" w:rsidRPr="0097058C">
              <w:rPr>
                <w:bCs/>
                <w:sz w:val="22"/>
                <w:szCs w:val="22"/>
              </w:rPr>
              <w:t>.201</w:t>
            </w:r>
            <w:r w:rsidRPr="0097058C">
              <w:rPr>
                <w:bCs/>
                <w:sz w:val="22"/>
                <w:szCs w:val="22"/>
              </w:rPr>
              <w:t>7</w:t>
            </w:r>
            <w:r w:rsidR="00630A01" w:rsidRPr="0097058C">
              <w:rPr>
                <w:bCs/>
                <w:sz w:val="22"/>
                <w:szCs w:val="22"/>
              </w:rPr>
              <w:t>–</w:t>
            </w:r>
            <w:r w:rsidR="00737FB8" w:rsidRPr="0097058C">
              <w:rPr>
                <w:bCs/>
                <w:sz w:val="22"/>
                <w:szCs w:val="22"/>
              </w:rPr>
              <w:t>31.05.2020</w:t>
            </w:r>
          </w:p>
        </w:tc>
      </w:tr>
      <w:tr w:rsidR="0097058C" w:rsidRPr="0097058C" w14:paraId="596BF692" w14:textId="77777777" w:rsidTr="00BA4D96">
        <w:trPr>
          <w:trHeight w:val="137"/>
        </w:trPr>
        <w:tc>
          <w:tcPr>
            <w:tcW w:w="1998" w:type="dxa"/>
            <w:shd w:val="clear" w:color="auto" w:fill="auto"/>
          </w:tcPr>
          <w:p w14:paraId="0DFB4D41" w14:textId="77777777" w:rsidR="007700C5" w:rsidRPr="0097058C" w:rsidRDefault="00BA6EBE" w:rsidP="00051087">
            <w:pPr>
              <w:pStyle w:val="BodyText3"/>
              <w:rPr>
                <w:b/>
                <w:bCs/>
                <w:sz w:val="22"/>
                <w:szCs w:val="22"/>
                <w:shd w:val="clear" w:color="auto" w:fill="E0E0E0"/>
              </w:rPr>
            </w:pPr>
            <w:r w:rsidRPr="0097058C">
              <w:rPr>
                <w:bCs/>
                <w:sz w:val="22"/>
                <w:szCs w:val="22"/>
              </w:rPr>
              <w:t>Tegevuse või ala</w:t>
            </w:r>
            <w:r w:rsidR="007700C5" w:rsidRPr="0097058C">
              <w:rPr>
                <w:bCs/>
                <w:sz w:val="22"/>
                <w:szCs w:val="22"/>
              </w:rPr>
              <w:t>tegevuse lühiülevaade ja hinnang tegevuse elluviimisele, sh parimad praktikad, esinenud probleemid ja ettevõetud abinõud.</w:t>
            </w:r>
          </w:p>
        </w:tc>
        <w:tc>
          <w:tcPr>
            <w:tcW w:w="8104" w:type="dxa"/>
            <w:gridSpan w:val="4"/>
            <w:shd w:val="clear" w:color="auto" w:fill="auto"/>
          </w:tcPr>
          <w:p w14:paraId="7CCF6BE2" w14:textId="77777777" w:rsidR="003C1FC9" w:rsidRPr="0097058C" w:rsidRDefault="007C4C8B" w:rsidP="003C1FC9">
            <w:pPr>
              <w:spacing w:after="120"/>
              <w:contextualSpacing/>
              <w:jc w:val="both"/>
              <w:rPr>
                <w:rStyle w:val="expand19-200"/>
                <w:sz w:val="22"/>
                <w:szCs w:val="22"/>
              </w:rPr>
            </w:pPr>
            <w:r w:rsidRPr="0097058C">
              <w:rPr>
                <w:rStyle w:val="expand19-200"/>
                <w:rFonts w:eastAsiaTheme="majorEastAsia"/>
                <w:sz w:val="22"/>
                <w:szCs w:val="22"/>
              </w:rPr>
              <w:t xml:space="preserve">Elluviija esitas </w:t>
            </w:r>
            <w:r w:rsidR="003C1FC9" w:rsidRPr="0097058C">
              <w:rPr>
                <w:rStyle w:val="expand19-200"/>
                <w:rFonts w:eastAsiaTheme="majorEastAsia"/>
                <w:sz w:val="22"/>
                <w:szCs w:val="22"/>
              </w:rPr>
              <w:t xml:space="preserve">19.12.2016 </w:t>
            </w:r>
            <w:r w:rsidR="003C1FC9" w:rsidRPr="0097058C">
              <w:rPr>
                <w:rStyle w:val="expand19-200"/>
                <w:sz w:val="22"/>
                <w:szCs w:val="22"/>
              </w:rPr>
              <w:t>TAT käskkirja ja eelnõu seletuskirja muutmise taotluse. Taotlusega sooviti muuta toetatava tegevuse 2.2 „Andme- ja teabevahetuslahenduse loomine võrgustikutöö tõhustamiseks“ partnerit, tegevuse kirjeldust ja elluviimise aega. Muudatuste vajadus tulenes sellest, et elluviija viis 01.06.2016 läbi lihthanke (viitenumber 174971), millele tähtaegselt laekunud pakkumuse maksumus ületas hanke eeldatavat maksumust ja elluviija kui hankija reaalseid rahalisi võimalusi</w:t>
            </w:r>
            <w:r w:rsidR="00877DF1" w:rsidRPr="0097058C">
              <w:rPr>
                <w:rStyle w:val="expand19-200"/>
                <w:sz w:val="22"/>
                <w:szCs w:val="22"/>
              </w:rPr>
              <w:t xml:space="preserve">. </w:t>
            </w:r>
            <w:r w:rsidR="00877DF1" w:rsidRPr="0097058C">
              <w:rPr>
                <w:sz w:val="22"/>
                <w:szCs w:val="22"/>
              </w:rPr>
              <w:t xml:space="preserve">Elluviija otsustas pakkumuse tagasi lükata ning leida ressursitõhusam lahendus, et andme- ja teabevahetuslahenduse loomise tegevus saaks edukalt teostatud ja toetus oleks kasutatud säästlikult. Kuna andme- ja teabevahetuslahendus on eelkõige Politsei- ja Piirivalveameti (edaspidi PPA) töö lihtsustamiseks ning et </w:t>
            </w:r>
            <w:proofErr w:type="spellStart"/>
            <w:r w:rsidR="00877DF1" w:rsidRPr="0097058C">
              <w:rPr>
                <w:sz w:val="22"/>
                <w:szCs w:val="22"/>
              </w:rPr>
              <w:t>PPA-l</w:t>
            </w:r>
            <w:proofErr w:type="spellEnd"/>
            <w:r w:rsidR="00877DF1" w:rsidRPr="0097058C">
              <w:rPr>
                <w:sz w:val="22"/>
                <w:szCs w:val="22"/>
              </w:rPr>
              <w:t xml:space="preserve"> on vahetum teadmine selle kohta, kellega andmeid ja teavet on vahetada vaja, siis sellest tulenevalt esitati </w:t>
            </w:r>
            <w:r w:rsidR="00877DF1" w:rsidRPr="0097058C">
              <w:rPr>
                <w:rStyle w:val="expand19-200"/>
                <w:rFonts w:eastAsiaTheme="majorEastAsia"/>
                <w:sz w:val="22"/>
                <w:szCs w:val="22"/>
              </w:rPr>
              <w:t xml:space="preserve">19.12.2016 elluviija poolt Siseministeeriumi </w:t>
            </w:r>
            <w:proofErr w:type="spellStart"/>
            <w:r w:rsidR="00877DF1" w:rsidRPr="0097058C">
              <w:rPr>
                <w:rStyle w:val="expand19-200"/>
                <w:rFonts w:eastAsiaTheme="majorEastAsia"/>
                <w:sz w:val="22"/>
                <w:szCs w:val="22"/>
              </w:rPr>
              <w:t>RA-le</w:t>
            </w:r>
            <w:proofErr w:type="spellEnd"/>
            <w:r w:rsidR="00877DF1" w:rsidRPr="0097058C">
              <w:rPr>
                <w:rStyle w:val="expand19-200"/>
                <w:rFonts w:eastAsiaTheme="majorEastAsia"/>
                <w:sz w:val="22"/>
                <w:szCs w:val="22"/>
              </w:rPr>
              <w:t xml:space="preserve"> (</w:t>
            </w:r>
            <w:proofErr w:type="spellStart"/>
            <w:r w:rsidR="00877DF1" w:rsidRPr="0097058C">
              <w:rPr>
                <w:rStyle w:val="expand19-200"/>
                <w:rFonts w:eastAsiaTheme="majorEastAsia"/>
                <w:sz w:val="22"/>
                <w:szCs w:val="22"/>
              </w:rPr>
              <w:t>välisvahendite</w:t>
            </w:r>
            <w:proofErr w:type="spellEnd"/>
            <w:r w:rsidR="00877DF1" w:rsidRPr="0097058C">
              <w:rPr>
                <w:rStyle w:val="expand19-200"/>
                <w:rFonts w:eastAsiaTheme="majorEastAsia"/>
                <w:sz w:val="22"/>
                <w:szCs w:val="22"/>
              </w:rPr>
              <w:t xml:space="preserve"> osakonna juhatajale) </w:t>
            </w:r>
            <w:proofErr w:type="spellStart"/>
            <w:r w:rsidR="00877DF1" w:rsidRPr="0097058C">
              <w:rPr>
                <w:rStyle w:val="expand19-200"/>
                <w:rFonts w:eastAsiaTheme="majorEastAsia"/>
                <w:sz w:val="22"/>
                <w:szCs w:val="22"/>
              </w:rPr>
              <w:t>TAT-i</w:t>
            </w:r>
            <w:proofErr w:type="spellEnd"/>
            <w:r w:rsidR="00877DF1" w:rsidRPr="0097058C">
              <w:rPr>
                <w:rStyle w:val="expand19-200"/>
                <w:rFonts w:eastAsiaTheme="majorEastAsia"/>
                <w:sz w:val="22"/>
                <w:szCs w:val="22"/>
              </w:rPr>
              <w:t xml:space="preserve"> muutmise taotlus, kus </w:t>
            </w:r>
            <w:r w:rsidR="00877DF1" w:rsidRPr="0097058C">
              <w:rPr>
                <w:rStyle w:val="expand19-200"/>
                <w:rFonts w:eastAsiaTheme="majorEastAsia"/>
                <w:sz w:val="22"/>
                <w:szCs w:val="22"/>
              </w:rPr>
              <w:lastRenderedPageBreak/>
              <w:t xml:space="preserve">sooviti </w:t>
            </w:r>
            <w:r w:rsidR="00877DF1" w:rsidRPr="0097058C">
              <w:rPr>
                <w:sz w:val="22"/>
                <w:szCs w:val="22"/>
              </w:rPr>
              <w:t>määrata toetatava tegevuse uueks partneriks PPA, muuta tegevuse elluviimise perioodi ning täpsustada toetatava tegevuse sõnastust</w:t>
            </w:r>
          </w:p>
          <w:p w14:paraId="3C6AC2ED" w14:textId="77777777" w:rsidR="007C4C8B" w:rsidRPr="0097058C" w:rsidRDefault="003C1FC9" w:rsidP="003C1FC9">
            <w:pPr>
              <w:spacing w:after="120"/>
              <w:contextualSpacing/>
              <w:jc w:val="both"/>
              <w:rPr>
                <w:rStyle w:val="expand19-200"/>
                <w:sz w:val="22"/>
                <w:szCs w:val="22"/>
              </w:rPr>
            </w:pPr>
            <w:proofErr w:type="spellStart"/>
            <w:r w:rsidRPr="0097058C">
              <w:rPr>
                <w:rStyle w:val="expand19-200"/>
                <w:sz w:val="22"/>
                <w:szCs w:val="22"/>
              </w:rPr>
              <w:t>TAT-i</w:t>
            </w:r>
            <w:proofErr w:type="spellEnd"/>
            <w:r w:rsidRPr="0097058C">
              <w:rPr>
                <w:rStyle w:val="expand19-200"/>
                <w:sz w:val="22"/>
                <w:szCs w:val="22"/>
              </w:rPr>
              <w:t xml:space="preserve"> muudatused kooskõlastati 22.11.2016 andme- ja teabevahetuslahenduse loomise juhtrühmas. Uueks partneriks valiti Politsei- ja Piirivalveamet (edaspidi PPA). </w:t>
            </w:r>
            <w:proofErr w:type="spellStart"/>
            <w:r w:rsidRPr="0097058C">
              <w:rPr>
                <w:rStyle w:val="expand19-200"/>
                <w:sz w:val="22"/>
                <w:szCs w:val="22"/>
              </w:rPr>
              <w:t>TAT-i</w:t>
            </w:r>
            <w:proofErr w:type="spellEnd"/>
            <w:r w:rsidRPr="0097058C">
              <w:rPr>
                <w:rStyle w:val="expand19-200"/>
                <w:sz w:val="22"/>
                <w:szCs w:val="22"/>
              </w:rPr>
              <w:t xml:space="preserve"> muudatused kinnitati 30.04.2017.</w:t>
            </w:r>
          </w:p>
          <w:p w14:paraId="66C4C175" w14:textId="77777777" w:rsidR="007C4C8B" w:rsidRPr="0097058C" w:rsidRDefault="007C4C8B" w:rsidP="00630A01">
            <w:pPr>
              <w:contextualSpacing/>
              <w:jc w:val="both"/>
              <w:rPr>
                <w:rStyle w:val="expand19-200"/>
                <w:rFonts w:eastAsiaTheme="majorEastAsia"/>
                <w:b/>
                <w:sz w:val="22"/>
                <w:szCs w:val="22"/>
              </w:rPr>
            </w:pPr>
          </w:p>
          <w:p w14:paraId="253E8AA9" w14:textId="77777777" w:rsidR="00DD1E8D" w:rsidRPr="0097058C" w:rsidRDefault="00000AF1" w:rsidP="00122899">
            <w:pPr>
              <w:jc w:val="both"/>
              <w:rPr>
                <w:rStyle w:val="expand19-200"/>
                <w:rFonts w:eastAsiaTheme="majorEastAsia"/>
                <w:b/>
                <w:sz w:val="22"/>
                <w:szCs w:val="22"/>
              </w:rPr>
            </w:pPr>
            <w:r w:rsidRPr="0097058C">
              <w:rPr>
                <w:rStyle w:val="expand19-200"/>
                <w:rFonts w:eastAsiaTheme="majorEastAsia"/>
                <w:b/>
                <w:sz w:val="22"/>
                <w:szCs w:val="22"/>
              </w:rPr>
              <w:t xml:space="preserve">2.1.1  </w:t>
            </w:r>
            <w:r w:rsidR="00E27211" w:rsidRPr="0097058C">
              <w:rPr>
                <w:rStyle w:val="expand19-200"/>
                <w:rFonts w:eastAsiaTheme="majorEastAsia"/>
                <w:b/>
                <w:sz w:val="22"/>
                <w:szCs w:val="22"/>
              </w:rPr>
              <w:t>Andme- ja teabevahetuslahenduse kontseptsiooni</w:t>
            </w:r>
            <w:r w:rsidR="00DD1E8D" w:rsidRPr="0097058C">
              <w:rPr>
                <w:rStyle w:val="expand19-200"/>
                <w:rFonts w:eastAsiaTheme="majorEastAsia"/>
                <w:b/>
                <w:sz w:val="22"/>
                <w:szCs w:val="22"/>
              </w:rPr>
              <w:t xml:space="preserve"> koostamine</w:t>
            </w:r>
          </w:p>
          <w:p w14:paraId="6B5A311C" w14:textId="77777777" w:rsidR="000A2543" w:rsidRPr="0097058C" w:rsidRDefault="000A2543" w:rsidP="00122899">
            <w:pPr>
              <w:jc w:val="both"/>
              <w:rPr>
                <w:bCs/>
                <w:sz w:val="22"/>
                <w:szCs w:val="22"/>
              </w:rPr>
            </w:pPr>
            <w:r w:rsidRPr="0097058C">
              <w:rPr>
                <w:rStyle w:val="expand19-200"/>
                <w:rFonts w:eastAsiaTheme="majorEastAsia"/>
                <w:sz w:val="22"/>
                <w:szCs w:val="22"/>
              </w:rPr>
              <w:t xml:space="preserve">2017. aastal alustati PPA poolt kontseptsiooni koostamist. </w:t>
            </w:r>
            <w:r w:rsidRPr="0097058C">
              <w:rPr>
                <w:bCs/>
                <w:sz w:val="22"/>
                <w:szCs w:val="22"/>
              </w:rPr>
              <w:t xml:space="preserve">Hetkeolukorra kaardistamiseks ja kontseptsiooni loomiseks püstitatud uurimisküsimustele vastamiseks viidi läbi intervjuud erinevate maakondade politseiametnike, kohalike omavalitsuste lastekaitse- ja sotsiaaltöötajate ja </w:t>
            </w:r>
            <w:r w:rsidR="00B25CD1" w:rsidRPr="0097058C">
              <w:rPr>
                <w:bCs/>
                <w:sz w:val="22"/>
                <w:szCs w:val="22"/>
              </w:rPr>
              <w:t xml:space="preserve">Sotsiaalkindlustusameti (edaspidi </w:t>
            </w:r>
            <w:r w:rsidRPr="0097058C">
              <w:rPr>
                <w:bCs/>
                <w:sz w:val="22"/>
                <w:szCs w:val="22"/>
              </w:rPr>
              <w:t>SKA</w:t>
            </w:r>
            <w:r w:rsidR="00B25CD1" w:rsidRPr="0097058C">
              <w:rPr>
                <w:bCs/>
                <w:sz w:val="22"/>
                <w:szCs w:val="22"/>
              </w:rPr>
              <w:t>)</w:t>
            </w:r>
            <w:r w:rsidRPr="0097058C">
              <w:rPr>
                <w:bCs/>
                <w:sz w:val="22"/>
                <w:szCs w:val="22"/>
              </w:rPr>
              <w:t xml:space="preserve"> lastekaitse osakonna töötajatega.</w:t>
            </w:r>
          </w:p>
          <w:p w14:paraId="7E1AF674" w14:textId="77777777" w:rsidR="000A2543" w:rsidRPr="0097058C" w:rsidRDefault="000A2543" w:rsidP="00122899">
            <w:pPr>
              <w:jc w:val="both"/>
              <w:rPr>
                <w:bCs/>
                <w:sz w:val="22"/>
                <w:szCs w:val="22"/>
              </w:rPr>
            </w:pPr>
            <w:r w:rsidRPr="0097058C">
              <w:rPr>
                <w:bCs/>
                <w:sz w:val="22"/>
                <w:szCs w:val="22"/>
              </w:rPr>
              <w:t>Lisaks täiendati kontseptsiooni andmevahetuse aluseks olevate andmete õiguslike aluste ja andmekoosseisuste osas. Kirjeldati ära, milline konkreetne seadus ja paragrahv annab aluse andmevahetuseks ja milline on andmestik, mida võib vahetada.</w:t>
            </w:r>
          </w:p>
          <w:p w14:paraId="6B6DC6EF" w14:textId="77777777" w:rsidR="000A2543" w:rsidRPr="0097058C" w:rsidRDefault="000A2543" w:rsidP="00122899">
            <w:pPr>
              <w:jc w:val="both"/>
              <w:rPr>
                <w:bCs/>
                <w:sz w:val="22"/>
                <w:szCs w:val="22"/>
              </w:rPr>
            </w:pPr>
            <w:r w:rsidRPr="0097058C">
              <w:rPr>
                <w:bCs/>
                <w:sz w:val="22"/>
                <w:szCs w:val="22"/>
              </w:rPr>
              <w:t>Kontseptsiooni ja selle valmimise protsessi tutvustati 12.12.2017 juhtrühmas, kus saadi olulist tagasisidet edasisteks tegevusteks.</w:t>
            </w:r>
          </w:p>
          <w:p w14:paraId="6D75B655" w14:textId="77777777" w:rsidR="000A2543" w:rsidRPr="0097058C" w:rsidRDefault="000A2543" w:rsidP="00122899">
            <w:pPr>
              <w:jc w:val="both"/>
              <w:rPr>
                <w:bCs/>
                <w:sz w:val="22"/>
                <w:szCs w:val="22"/>
              </w:rPr>
            </w:pPr>
            <w:r w:rsidRPr="0097058C">
              <w:rPr>
                <w:bCs/>
                <w:sz w:val="22"/>
                <w:szCs w:val="22"/>
              </w:rPr>
              <w:t xml:space="preserve">2018. aasta alguses jätkati kontseptsiooni täiendamisega. Andme- ja teabevahetuslahenduse kontseptisoon kiideti heaks 13.03.2018 toimunud juhtrühma poolt.  </w:t>
            </w:r>
          </w:p>
          <w:p w14:paraId="57E0D04A" w14:textId="77777777" w:rsidR="00C66AA0" w:rsidRPr="0097058C" w:rsidRDefault="00C66AA0" w:rsidP="00122899">
            <w:pPr>
              <w:jc w:val="both"/>
              <w:rPr>
                <w:bCs/>
                <w:sz w:val="22"/>
                <w:szCs w:val="22"/>
              </w:rPr>
            </w:pPr>
          </w:p>
          <w:p w14:paraId="66A398FF" w14:textId="77777777" w:rsidR="00C66AA0" w:rsidRPr="0097058C" w:rsidRDefault="00C66AA0" w:rsidP="00122899">
            <w:pPr>
              <w:jc w:val="both"/>
              <w:rPr>
                <w:bCs/>
                <w:sz w:val="22"/>
                <w:szCs w:val="22"/>
              </w:rPr>
            </w:pPr>
            <w:r w:rsidRPr="0097058C">
              <w:rPr>
                <w:bCs/>
                <w:sz w:val="22"/>
                <w:szCs w:val="22"/>
              </w:rPr>
              <w:t>2019. aastal tegevusi ei toimunud.</w:t>
            </w:r>
          </w:p>
          <w:p w14:paraId="2D3160FB" w14:textId="77777777" w:rsidR="00E43C09" w:rsidRPr="0097058C" w:rsidRDefault="00E43C09" w:rsidP="00122899">
            <w:pPr>
              <w:jc w:val="both"/>
              <w:rPr>
                <w:bCs/>
                <w:sz w:val="22"/>
                <w:szCs w:val="22"/>
              </w:rPr>
            </w:pPr>
          </w:p>
          <w:p w14:paraId="5A6237B4" w14:textId="77777777" w:rsidR="00E27211" w:rsidRPr="0097058C" w:rsidRDefault="00E27211" w:rsidP="00122899">
            <w:pPr>
              <w:rPr>
                <w:rStyle w:val="expand19-200"/>
                <w:rFonts w:eastAsiaTheme="majorEastAsia"/>
                <w:b/>
                <w:sz w:val="22"/>
                <w:szCs w:val="22"/>
              </w:rPr>
            </w:pPr>
            <w:r w:rsidRPr="0097058C">
              <w:rPr>
                <w:rStyle w:val="expand19-200"/>
                <w:rFonts w:eastAsiaTheme="majorEastAsia"/>
                <w:b/>
                <w:sz w:val="22"/>
                <w:szCs w:val="22"/>
              </w:rPr>
              <w:t>2.1.2</w:t>
            </w:r>
            <w:r w:rsidR="00000AF1" w:rsidRPr="0097058C">
              <w:rPr>
                <w:rStyle w:val="expand19-200"/>
                <w:rFonts w:eastAsiaTheme="majorEastAsia"/>
                <w:b/>
                <w:sz w:val="22"/>
                <w:szCs w:val="22"/>
              </w:rPr>
              <w:t xml:space="preserve"> </w:t>
            </w:r>
            <w:r w:rsidRPr="0097058C">
              <w:rPr>
                <w:rStyle w:val="expand19-200"/>
                <w:rFonts w:eastAsiaTheme="majorEastAsia"/>
                <w:b/>
                <w:sz w:val="22"/>
                <w:szCs w:val="22"/>
              </w:rPr>
              <w:t xml:space="preserve"> Andme- ja teabevahetuslahenduse </w:t>
            </w:r>
            <w:r w:rsidR="00E43C09" w:rsidRPr="0097058C">
              <w:rPr>
                <w:rStyle w:val="expand19-200"/>
                <w:rFonts w:eastAsiaTheme="majorEastAsia"/>
                <w:b/>
                <w:sz w:val="22"/>
                <w:szCs w:val="22"/>
              </w:rPr>
              <w:t>lähteülesande koostamine</w:t>
            </w:r>
          </w:p>
          <w:p w14:paraId="04FFC8EA" w14:textId="77777777" w:rsidR="00477A9A" w:rsidRPr="0097058C" w:rsidRDefault="00477A9A" w:rsidP="00122899">
            <w:pPr>
              <w:jc w:val="both"/>
              <w:rPr>
                <w:rFonts w:eastAsiaTheme="majorEastAsia"/>
                <w:sz w:val="22"/>
                <w:szCs w:val="22"/>
              </w:rPr>
            </w:pPr>
            <w:r w:rsidRPr="0097058C">
              <w:rPr>
                <w:rFonts w:eastAsiaTheme="majorEastAsia"/>
                <w:sz w:val="22"/>
                <w:szCs w:val="22"/>
              </w:rPr>
              <w:t>13.03.2018 toimunud juhtrühma poolt otsustati, et lähteülesande valmimise tähtaeg on 30.06.2018.</w:t>
            </w:r>
          </w:p>
          <w:p w14:paraId="63CB6849" w14:textId="77777777" w:rsidR="00477A9A" w:rsidRPr="0097058C" w:rsidRDefault="00477A9A" w:rsidP="00122899">
            <w:pPr>
              <w:jc w:val="both"/>
              <w:rPr>
                <w:rFonts w:eastAsiaTheme="majorEastAsia"/>
                <w:sz w:val="22"/>
                <w:szCs w:val="22"/>
              </w:rPr>
            </w:pPr>
            <w:r w:rsidRPr="0097058C">
              <w:rPr>
                <w:rFonts w:eastAsiaTheme="majorEastAsia"/>
                <w:sz w:val="22"/>
                <w:szCs w:val="22"/>
              </w:rPr>
              <w:t xml:space="preserve">18.05.2018 toimunud juhtrühmas arutati lähteülesande esmast versiooni, kus lepiti kokku, et lähteülesannet tuleb täiendada. Lepiti </w:t>
            </w:r>
            <w:r w:rsidR="00B25CD1" w:rsidRPr="0097058C">
              <w:rPr>
                <w:rFonts w:eastAsiaTheme="majorEastAsia"/>
                <w:sz w:val="22"/>
                <w:szCs w:val="22"/>
              </w:rPr>
              <w:t>kokku, et SKA</w:t>
            </w:r>
            <w:r w:rsidRPr="0097058C">
              <w:rPr>
                <w:rFonts w:eastAsiaTheme="majorEastAsia"/>
                <w:sz w:val="22"/>
                <w:szCs w:val="22"/>
              </w:rPr>
              <w:t xml:space="preserve"> annab sisendi lähteülesandesse ning peale seda vaatavad TEHIK ja SMIT lähteülesande üle, kas lähteül</w:t>
            </w:r>
            <w:r w:rsidR="00435E65" w:rsidRPr="0097058C">
              <w:rPr>
                <w:rFonts w:eastAsiaTheme="majorEastAsia"/>
                <w:sz w:val="22"/>
                <w:szCs w:val="22"/>
              </w:rPr>
              <w:t>e</w:t>
            </w:r>
            <w:r w:rsidRPr="0097058C">
              <w:rPr>
                <w:rFonts w:eastAsiaTheme="majorEastAsia"/>
                <w:sz w:val="22"/>
                <w:szCs w:val="22"/>
              </w:rPr>
              <w:t>sandes kajastub kõik, mis neil on vaja teha.</w:t>
            </w:r>
          </w:p>
          <w:p w14:paraId="0D6CA9F7" w14:textId="77777777" w:rsidR="00477A9A" w:rsidRPr="0097058C" w:rsidRDefault="00477A9A" w:rsidP="00122899">
            <w:pPr>
              <w:jc w:val="both"/>
              <w:rPr>
                <w:rFonts w:eastAsiaTheme="majorEastAsia"/>
                <w:sz w:val="22"/>
                <w:szCs w:val="22"/>
              </w:rPr>
            </w:pPr>
            <w:r w:rsidRPr="0097058C">
              <w:rPr>
                <w:rFonts w:eastAsiaTheme="majorEastAsia"/>
                <w:sz w:val="22"/>
                <w:szCs w:val="22"/>
              </w:rPr>
              <w:t>4.07.2018 toimunud juhtrühmas lepiti kokku, et 3.08.2018 valmib lähteülesande terviktekst. Samuti otsustati juhtrühmas ära, et SMIT ja TEHIK koostavad augusti lõpuks arendustööde esmase mahuhinnangu.</w:t>
            </w:r>
          </w:p>
          <w:p w14:paraId="1CC11C5C" w14:textId="77777777" w:rsidR="00477A9A" w:rsidRPr="0097058C" w:rsidRDefault="00477A9A" w:rsidP="00122899">
            <w:pPr>
              <w:jc w:val="both"/>
              <w:rPr>
                <w:sz w:val="22"/>
                <w:szCs w:val="22"/>
              </w:rPr>
            </w:pPr>
            <w:r w:rsidRPr="0097058C">
              <w:rPr>
                <w:rFonts w:eastAsiaTheme="majorEastAsia"/>
                <w:sz w:val="22"/>
                <w:szCs w:val="22"/>
              </w:rPr>
              <w:t xml:space="preserve">18.10.2018 toimunud juhtrühmas, otsustati </w:t>
            </w:r>
            <w:proofErr w:type="spellStart"/>
            <w:r w:rsidRPr="0097058C">
              <w:rPr>
                <w:sz w:val="22"/>
                <w:szCs w:val="22"/>
              </w:rPr>
              <w:t>SMIT-ile</w:t>
            </w:r>
            <w:proofErr w:type="spellEnd"/>
            <w:r w:rsidRPr="0097058C">
              <w:rPr>
                <w:sz w:val="22"/>
                <w:szCs w:val="22"/>
              </w:rPr>
              <w:t xml:space="preserve"> jääb arenduse summaks 75 000 eurot (km-ta), </w:t>
            </w:r>
            <w:proofErr w:type="spellStart"/>
            <w:r w:rsidRPr="0097058C">
              <w:rPr>
                <w:sz w:val="22"/>
                <w:szCs w:val="22"/>
              </w:rPr>
              <w:t>TEHIK-ule</w:t>
            </w:r>
            <w:proofErr w:type="spellEnd"/>
            <w:r w:rsidRPr="0097058C">
              <w:rPr>
                <w:sz w:val="22"/>
                <w:szCs w:val="22"/>
              </w:rPr>
              <w:t xml:space="preserve"> 84 000 (km-ta) </w:t>
            </w:r>
            <w:r w:rsidRPr="0097058C">
              <w:rPr>
                <w:rFonts w:eastAsiaTheme="majorEastAsia"/>
                <w:sz w:val="22"/>
                <w:szCs w:val="22"/>
              </w:rPr>
              <w:t xml:space="preserve">ning PPA poolt täiendatakse veel </w:t>
            </w:r>
            <w:r w:rsidRPr="0097058C">
              <w:rPr>
                <w:sz w:val="22"/>
                <w:szCs w:val="22"/>
              </w:rPr>
              <w:t>lähteülesannet seoses alaealiste õigusrikkujatega. Samuti otsustati, et SMIT ja TEHIK koostavad projektiplaani 3.12.2018, millal saab arendusega pihta hakata.</w:t>
            </w:r>
          </w:p>
          <w:p w14:paraId="3769AEAB" w14:textId="77777777" w:rsidR="00477A9A" w:rsidRPr="0097058C" w:rsidRDefault="00477A9A" w:rsidP="00122899">
            <w:pPr>
              <w:jc w:val="both"/>
              <w:rPr>
                <w:sz w:val="22"/>
                <w:szCs w:val="22"/>
              </w:rPr>
            </w:pPr>
            <w:r w:rsidRPr="0097058C">
              <w:rPr>
                <w:sz w:val="22"/>
                <w:szCs w:val="22"/>
              </w:rPr>
              <w:t xml:space="preserve">2018. aastal ei alustatud arendustegevustega, kuna </w:t>
            </w:r>
            <w:proofErr w:type="spellStart"/>
            <w:r w:rsidRPr="0097058C">
              <w:rPr>
                <w:sz w:val="22"/>
                <w:szCs w:val="22"/>
              </w:rPr>
              <w:t>TEHIK-u</w:t>
            </w:r>
            <w:proofErr w:type="spellEnd"/>
            <w:r w:rsidRPr="0097058C">
              <w:rPr>
                <w:sz w:val="22"/>
                <w:szCs w:val="22"/>
              </w:rPr>
              <w:t xml:space="preserve"> tööplaan oli kinnitatud ja uusi töid juurde lisada ei saanud.</w:t>
            </w:r>
          </w:p>
          <w:p w14:paraId="6C5EA744" w14:textId="77777777" w:rsidR="00C66AA0" w:rsidRPr="0097058C" w:rsidRDefault="00C66AA0" w:rsidP="00122899">
            <w:pPr>
              <w:jc w:val="both"/>
              <w:rPr>
                <w:sz w:val="22"/>
                <w:szCs w:val="22"/>
              </w:rPr>
            </w:pPr>
          </w:p>
          <w:p w14:paraId="0643D10B" w14:textId="77777777" w:rsidR="00C66AA0" w:rsidRPr="0097058C" w:rsidRDefault="00C66AA0" w:rsidP="00122899">
            <w:pPr>
              <w:jc w:val="both"/>
              <w:rPr>
                <w:bCs/>
                <w:sz w:val="22"/>
                <w:szCs w:val="22"/>
              </w:rPr>
            </w:pPr>
            <w:r w:rsidRPr="0097058C">
              <w:rPr>
                <w:bCs/>
                <w:sz w:val="22"/>
                <w:szCs w:val="22"/>
              </w:rPr>
              <w:t xml:space="preserve">2019. </w:t>
            </w:r>
            <w:r w:rsidR="00A52A3F" w:rsidRPr="0097058C">
              <w:rPr>
                <w:bCs/>
                <w:sz w:val="22"/>
                <w:szCs w:val="22"/>
              </w:rPr>
              <w:t xml:space="preserve">ja 2020. </w:t>
            </w:r>
            <w:r w:rsidRPr="0097058C">
              <w:rPr>
                <w:bCs/>
                <w:sz w:val="22"/>
                <w:szCs w:val="22"/>
              </w:rPr>
              <w:t>aastal tegevusi ei toimunud.</w:t>
            </w:r>
          </w:p>
          <w:p w14:paraId="72B757DA" w14:textId="77777777" w:rsidR="00F73C8A" w:rsidRPr="0097058C" w:rsidRDefault="00F73C8A" w:rsidP="009E18BB">
            <w:pPr>
              <w:jc w:val="both"/>
              <w:rPr>
                <w:sz w:val="22"/>
                <w:szCs w:val="22"/>
              </w:rPr>
            </w:pPr>
          </w:p>
          <w:p w14:paraId="7EB2439F" w14:textId="77777777" w:rsidR="00F73C8A" w:rsidRPr="0097058C" w:rsidRDefault="00F73C8A" w:rsidP="00122899">
            <w:pPr>
              <w:jc w:val="both"/>
              <w:rPr>
                <w:rStyle w:val="expand19-200"/>
                <w:rFonts w:eastAsiaTheme="majorEastAsia"/>
                <w:b/>
                <w:sz w:val="22"/>
                <w:szCs w:val="22"/>
              </w:rPr>
            </w:pPr>
            <w:r w:rsidRPr="0097058C">
              <w:rPr>
                <w:rStyle w:val="expand19-200"/>
                <w:rFonts w:eastAsiaTheme="majorEastAsia"/>
                <w:b/>
                <w:sz w:val="22"/>
                <w:szCs w:val="22"/>
              </w:rPr>
              <w:t>2.1.3  Andme- ja teabevahetuslahenduse arendamine</w:t>
            </w:r>
          </w:p>
          <w:p w14:paraId="17D92DAA" w14:textId="77777777" w:rsidR="00435E65" w:rsidRPr="0097058C" w:rsidRDefault="00034849" w:rsidP="00122899">
            <w:pPr>
              <w:jc w:val="both"/>
              <w:rPr>
                <w:rStyle w:val="expand19-200"/>
                <w:rFonts w:eastAsiaTheme="majorEastAsia"/>
                <w:sz w:val="22"/>
                <w:szCs w:val="22"/>
              </w:rPr>
            </w:pPr>
            <w:r w:rsidRPr="0097058C">
              <w:rPr>
                <w:rStyle w:val="expand19-200"/>
                <w:rFonts w:eastAsiaTheme="majorEastAsia"/>
                <w:sz w:val="22"/>
                <w:szCs w:val="22"/>
              </w:rPr>
              <w:t xml:space="preserve">2018. aasta lõpul alustati kolmepoolse </w:t>
            </w:r>
            <w:r w:rsidR="0034024F" w:rsidRPr="0097058C">
              <w:rPr>
                <w:rStyle w:val="expand19-200"/>
                <w:rFonts w:eastAsiaTheme="majorEastAsia"/>
                <w:sz w:val="22"/>
                <w:szCs w:val="22"/>
              </w:rPr>
              <w:t>koostöölepingu</w:t>
            </w:r>
            <w:r w:rsidR="00817E4C" w:rsidRPr="0097058C">
              <w:rPr>
                <w:rStyle w:val="expand19-200"/>
                <w:rFonts w:eastAsiaTheme="majorEastAsia"/>
                <w:sz w:val="22"/>
                <w:szCs w:val="22"/>
              </w:rPr>
              <w:t xml:space="preserve"> (PPA-SMIT-TEHIK) </w:t>
            </w:r>
            <w:r w:rsidR="0034024F" w:rsidRPr="0097058C">
              <w:rPr>
                <w:rStyle w:val="expand19-200"/>
                <w:rFonts w:eastAsiaTheme="majorEastAsia"/>
                <w:sz w:val="22"/>
                <w:szCs w:val="22"/>
              </w:rPr>
              <w:t>koostamisega</w:t>
            </w:r>
            <w:r w:rsidRPr="0097058C">
              <w:rPr>
                <w:rStyle w:val="expand19-200"/>
                <w:rFonts w:eastAsiaTheme="majorEastAsia"/>
                <w:sz w:val="22"/>
                <w:szCs w:val="22"/>
              </w:rPr>
              <w:t xml:space="preserve"> </w:t>
            </w:r>
            <w:r w:rsidR="0034024F" w:rsidRPr="0097058C">
              <w:rPr>
                <w:rStyle w:val="expand19-200"/>
                <w:rFonts w:eastAsiaTheme="majorEastAsia"/>
                <w:sz w:val="22"/>
                <w:szCs w:val="22"/>
              </w:rPr>
              <w:t>millega jätkati 2019. aasta esimeses kvartalis. Koostöölepingu koostamine ja osapoolte vahel heakskiitmine võttis oluliselt rohkem aega kui algselt</w:t>
            </w:r>
            <w:r w:rsidR="00C40CE4" w:rsidRPr="0097058C">
              <w:rPr>
                <w:rStyle w:val="expand19-200"/>
                <w:rFonts w:eastAsiaTheme="majorEastAsia"/>
                <w:sz w:val="22"/>
                <w:szCs w:val="22"/>
              </w:rPr>
              <w:t xml:space="preserve"> oli</w:t>
            </w:r>
            <w:r w:rsidR="0034024F" w:rsidRPr="0097058C">
              <w:rPr>
                <w:rStyle w:val="expand19-200"/>
                <w:rFonts w:eastAsiaTheme="majorEastAsia"/>
                <w:sz w:val="22"/>
                <w:szCs w:val="22"/>
              </w:rPr>
              <w:t xml:space="preserve"> planeerit</w:t>
            </w:r>
            <w:r w:rsidR="00C40CE4" w:rsidRPr="0097058C">
              <w:rPr>
                <w:rStyle w:val="expand19-200"/>
                <w:rFonts w:eastAsiaTheme="majorEastAsia"/>
                <w:sz w:val="22"/>
                <w:szCs w:val="22"/>
              </w:rPr>
              <w:t>ud</w:t>
            </w:r>
            <w:r w:rsidR="0034024F" w:rsidRPr="0097058C">
              <w:rPr>
                <w:rStyle w:val="expand19-200"/>
                <w:rFonts w:eastAsiaTheme="majorEastAsia"/>
                <w:sz w:val="22"/>
                <w:szCs w:val="22"/>
              </w:rPr>
              <w:t xml:space="preserve">. Oluline oli, et lepingusse saaks fikseeritud kõiki </w:t>
            </w:r>
            <w:r w:rsidR="007D07BD" w:rsidRPr="0097058C">
              <w:rPr>
                <w:rStyle w:val="expand19-200"/>
                <w:rFonts w:eastAsiaTheme="majorEastAsia"/>
                <w:sz w:val="22"/>
                <w:szCs w:val="22"/>
              </w:rPr>
              <w:t>osa</w:t>
            </w:r>
            <w:r w:rsidR="0034024F" w:rsidRPr="0097058C">
              <w:rPr>
                <w:rStyle w:val="expand19-200"/>
                <w:rFonts w:eastAsiaTheme="majorEastAsia"/>
                <w:sz w:val="22"/>
                <w:szCs w:val="22"/>
              </w:rPr>
              <w:t>pooli rahuldavad tingimused. Leping o</w:t>
            </w:r>
            <w:r w:rsidR="000D76CC" w:rsidRPr="0097058C">
              <w:rPr>
                <w:rStyle w:val="expand19-200"/>
                <w:rFonts w:eastAsiaTheme="majorEastAsia"/>
                <w:sz w:val="22"/>
                <w:szCs w:val="22"/>
              </w:rPr>
              <w:t>n</w:t>
            </w:r>
            <w:r w:rsidR="0034024F" w:rsidRPr="0097058C">
              <w:rPr>
                <w:rStyle w:val="expand19-200"/>
                <w:rFonts w:eastAsiaTheme="majorEastAsia"/>
                <w:sz w:val="22"/>
                <w:szCs w:val="22"/>
              </w:rPr>
              <w:t xml:space="preserve"> vajalik eelkõige, et tagada arendajatele väljamaksete tegemine.</w:t>
            </w:r>
            <w:r w:rsidR="0008742F" w:rsidRPr="0097058C">
              <w:rPr>
                <w:rStyle w:val="expand19-200"/>
                <w:rFonts w:eastAsiaTheme="majorEastAsia"/>
                <w:sz w:val="22"/>
                <w:szCs w:val="22"/>
              </w:rPr>
              <w:t xml:space="preserve"> Koostööleping sai </w:t>
            </w:r>
            <w:r w:rsidR="00ED2002" w:rsidRPr="0097058C">
              <w:rPr>
                <w:rStyle w:val="expand19-200"/>
                <w:rFonts w:eastAsiaTheme="majorEastAsia"/>
                <w:sz w:val="22"/>
                <w:szCs w:val="22"/>
              </w:rPr>
              <w:t>allkirjastatud aprillis</w:t>
            </w:r>
            <w:r w:rsidR="0008742F" w:rsidRPr="0097058C">
              <w:rPr>
                <w:rStyle w:val="expand19-200"/>
                <w:rFonts w:eastAsiaTheme="majorEastAsia"/>
                <w:sz w:val="22"/>
                <w:szCs w:val="22"/>
              </w:rPr>
              <w:t>.</w:t>
            </w:r>
          </w:p>
          <w:p w14:paraId="01B992D3" w14:textId="77777777" w:rsidR="00C40CE4" w:rsidRPr="0097058C" w:rsidRDefault="00C40CE4" w:rsidP="00122899">
            <w:pPr>
              <w:jc w:val="both"/>
              <w:rPr>
                <w:rStyle w:val="expand19-200"/>
                <w:rFonts w:eastAsiaTheme="majorEastAsia"/>
                <w:sz w:val="22"/>
                <w:szCs w:val="22"/>
              </w:rPr>
            </w:pPr>
            <w:r w:rsidRPr="0097058C">
              <w:rPr>
                <w:rStyle w:val="expand19-200"/>
                <w:rFonts w:eastAsiaTheme="majorEastAsia"/>
                <w:sz w:val="22"/>
                <w:szCs w:val="22"/>
              </w:rPr>
              <w:t xml:space="preserve">2019. aasta esimeses kvartalist toimusid kohtumised </w:t>
            </w:r>
            <w:r w:rsidR="00ED2002" w:rsidRPr="0097058C">
              <w:rPr>
                <w:rStyle w:val="expand19-200"/>
                <w:rFonts w:eastAsiaTheme="majorEastAsia"/>
                <w:sz w:val="22"/>
                <w:szCs w:val="22"/>
              </w:rPr>
              <w:t xml:space="preserve">PPA ja </w:t>
            </w:r>
            <w:proofErr w:type="spellStart"/>
            <w:r w:rsidR="00ED2002" w:rsidRPr="0097058C">
              <w:rPr>
                <w:rStyle w:val="expand19-200"/>
                <w:rFonts w:eastAsiaTheme="majorEastAsia"/>
                <w:sz w:val="22"/>
                <w:szCs w:val="22"/>
              </w:rPr>
              <w:t>SMIT-i</w:t>
            </w:r>
            <w:proofErr w:type="spellEnd"/>
            <w:r w:rsidR="00ED2002" w:rsidRPr="0097058C">
              <w:rPr>
                <w:rStyle w:val="expand19-200"/>
                <w:rFonts w:eastAsiaTheme="majorEastAsia"/>
                <w:sz w:val="22"/>
                <w:szCs w:val="22"/>
              </w:rPr>
              <w:t xml:space="preserve"> vahel, et täpselt kirjeldada ja läbi arutada lähteülesandes kirjeldatud arendused. Lisaks toimusid kohtumised PPA, </w:t>
            </w:r>
            <w:proofErr w:type="spellStart"/>
            <w:r w:rsidR="00ED2002" w:rsidRPr="0097058C">
              <w:rPr>
                <w:rStyle w:val="expand19-200"/>
                <w:rFonts w:eastAsiaTheme="majorEastAsia"/>
                <w:sz w:val="22"/>
                <w:szCs w:val="22"/>
              </w:rPr>
              <w:t>TEHIK</w:t>
            </w:r>
            <w:r w:rsidR="000E1613" w:rsidRPr="0097058C">
              <w:rPr>
                <w:rStyle w:val="expand19-200"/>
                <w:rFonts w:eastAsiaTheme="majorEastAsia"/>
                <w:sz w:val="22"/>
                <w:szCs w:val="22"/>
              </w:rPr>
              <w:t>-u</w:t>
            </w:r>
            <w:proofErr w:type="spellEnd"/>
            <w:r w:rsidR="00ED2002" w:rsidRPr="0097058C">
              <w:rPr>
                <w:rStyle w:val="expand19-200"/>
                <w:rFonts w:eastAsiaTheme="majorEastAsia"/>
                <w:sz w:val="22"/>
                <w:szCs w:val="22"/>
              </w:rPr>
              <w:t xml:space="preserve">, </w:t>
            </w:r>
            <w:proofErr w:type="spellStart"/>
            <w:r w:rsidR="00ED2002" w:rsidRPr="0097058C">
              <w:rPr>
                <w:rStyle w:val="expand19-200"/>
                <w:rFonts w:eastAsiaTheme="majorEastAsia"/>
                <w:sz w:val="22"/>
                <w:szCs w:val="22"/>
              </w:rPr>
              <w:t>SMIT</w:t>
            </w:r>
            <w:r w:rsidR="000E1613" w:rsidRPr="0097058C">
              <w:rPr>
                <w:rStyle w:val="expand19-200"/>
                <w:rFonts w:eastAsiaTheme="majorEastAsia"/>
                <w:sz w:val="22"/>
                <w:szCs w:val="22"/>
              </w:rPr>
              <w:t>-i</w:t>
            </w:r>
            <w:proofErr w:type="spellEnd"/>
            <w:r w:rsidR="00ED2002" w:rsidRPr="0097058C">
              <w:rPr>
                <w:rStyle w:val="expand19-200"/>
                <w:rFonts w:eastAsiaTheme="majorEastAsia"/>
                <w:sz w:val="22"/>
                <w:szCs w:val="22"/>
              </w:rPr>
              <w:t xml:space="preserve"> ja Sotsiaalkindlustusameti vahel, et täpsustada konkreetseid detaile ja arendustegevusi.</w:t>
            </w:r>
          </w:p>
          <w:p w14:paraId="474267BE" w14:textId="77777777" w:rsidR="00ED2002" w:rsidRPr="0097058C" w:rsidRDefault="00ED2002" w:rsidP="00122899">
            <w:pPr>
              <w:jc w:val="both"/>
              <w:rPr>
                <w:rStyle w:val="expand19-200"/>
                <w:rFonts w:eastAsiaTheme="majorEastAsia"/>
                <w:sz w:val="22"/>
                <w:szCs w:val="22"/>
              </w:rPr>
            </w:pPr>
            <w:r w:rsidRPr="0097058C">
              <w:rPr>
                <w:rStyle w:val="expand19-200"/>
                <w:rFonts w:eastAsiaTheme="majorEastAsia"/>
                <w:sz w:val="22"/>
                <w:szCs w:val="22"/>
              </w:rPr>
              <w:t>18.04.2019 toimunud juhtrühma kohtumisel vaadati üle hetkeseis ning tehti edasised kokkulepped</w:t>
            </w:r>
            <w:r w:rsidR="00434C04" w:rsidRPr="0097058C">
              <w:rPr>
                <w:rStyle w:val="expand19-200"/>
                <w:rFonts w:eastAsiaTheme="majorEastAsia"/>
                <w:sz w:val="22"/>
                <w:szCs w:val="22"/>
              </w:rPr>
              <w:t xml:space="preserve">. Kuna </w:t>
            </w:r>
            <w:proofErr w:type="spellStart"/>
            <w:r w:rsidR="00434C04" w:rsidRPr="0097058C">
              <w:rPr>
                <w:rStyle w:val="expand19-200"/>
                <w:rFonts w:eastAsiaTheme="majorEastAsia"/>
                <w:sz w:val="22"/>
                <w:szCs w:val="22"/>
              </w:rPr>
              <w:t>SMIT-i</w:t>
            </w:r>
            <w:proofErr w:type="spellEnd"/>
            <w:r w:rsidR="00434C04" w:rsidRPr="0097058C">
              <w:rPr>
                <w:rStyle w:val="expand19-200"/>
                <w:rFonts w:eastAsiaTheme="majorEastAsia"/>
                <w:sz w:val="22"/>
                <w:szCs w:val="22"/>
              </w:rPr>
              <w:t xml:space="preserve"> „</w:t>
            </w:r>
            <w:r w:rsidR="00434C04" w:rsidRPr="0097058C">
              <w:rPr>
                <w:rStyle w:val="break-word"/>
                <w:rFonts w:eastAsiaTheme="majorEastAsia"/>
                <w:sz w:val="22"/>
                <w:szCs w:val="22"/>
              </w:rPr>
              <w:t>Tarkvara arendustööde ja arendusressursi ostmine“ (</w:t>
            </w:r>
            <w:r w:rsidR="008037D3" w:rsidRPr="0097058C">
              <w:rPr>
                <w:rStyle w:val="break-word"/>
                <w:rFonts w:eastAsiaTheme="majorEastAsia"/>
                <w:sz w:val="22"/>
                <w:szCs w:val="22"/>
              </w:rPr>
              <w:t xml:space="preserve">RH </w:t>
            </w:r>
            <w:r w:rsidR="00434C04" w:rsidRPr="0097058C">
              <w:rPr>
                <w:rStyle w:val="expand19-200"/>
                <w:rFonts w:eastAsiaTheme="majorEastAsia"/>
                <w:sz w:val="22"/>
                <w:szCs w:val="22"/>
              </w:rPr>
              <w:t xml:space="preserve">166010) </w:t>
            </w:r>
            <w:r w:rsidR="00434C04" w:rsidRPr="0097058C">
              <w:rPr>
                <w:rStyle w:val="break-word"/>
                <w:rFonts w:eastAsiaTheme="majorEastAsia"/>
                <w:sz w:val="22"/>
                <w:szCs w:val="22"/>
              </w:rPr>
              <w:t>raamleping on vananenud ja selle alt ei ol</w:t>
            </w:r>
            <w:r w:rsidR="00F927C5" w:rsidRPr="0097058C">
              <w:rPr>
                <w:rStyle w:val="break-word"/>
                <w:rFonts w:eastAsiaTheme="majorEastAsia"/>
                <w:sz w:val="22"/>
                <w:szCs w:val="22"/>
              </w:rPr>
              <w:t>nud</w:t>
            </w:r>
            <w:r w:rsidR="00434C04" w:rsidRPr="0097058C">
              <w:rPr>
                <w:rStyle w:val="break-word"/>
                <w:rFonts w:eastAsiaTheme="majorEastAsia"/>
                <w:sz w:val="22"/>
                <w:szCs w:val="22"/>
              </w:rPr>
              <w:t xml:space="preserve"> võimalik arendajaid leida, tul</w:t>
            </w:r>
            <w:r w:rsidR="00F927C5" w:rsidRPr="0097058C">
              <w:rPr>
                <w:rStyle w:val="break-word"/>
                <w:rFonts w:eastAsiaTheme="majorEastAsia"/>
                <w:sz w:val="22"/>
                <w:szCs w:val="22"/>
              </w:rPr>
              <w:t>i</w:t>
            </w:r>
            <w:r w:rsidR="00434C04" w:rsidRPr="0097058C">
              <w:rPr>
                <w:rStyle w:val="break-word"/>
                <w:rFonts w:eastAsiaTheme="majorEastAsia"/>
                <w:sz w:val="22"/>
                <w:szCs w:val="22"/>
              </w:rPr>
              <w:t xml:space="preserve"> teha avatud hankemenetlus, kus on tähtajad pikemad</w:t>
            </w:r>
            <w:r w:rsidR="00793CC4" w:rsidRPr="0097058C">
              <w:rPr>
                <w:rStyle w:val="break-word"/>
                <w:rFonts w:eastAsiaTheme="majorEastAsia"/>
                <w:sz w:val="22"/>
                <w:szCs w:val="22"/>
              </w:rPr>
              <w:t>. Selgus, et algselt planeeritud arenduse lõpptäht</w:t>
            </w:r>
            <w:r w:rsidR="00F65976" w:rsidRPr="0097058C">
              <w:rPr>
                <w:rStyle w:val="break-word"/>
                <w:rFonts w:eastAsiaTheme="majorEastAsia"/>
                <w:sz w:val="22"/>
                <w:szCs w:val="22"/>
              </w:rPr>
              <w:t xml:space="preserve">aeg lükkub edasi ja </w:t>
            </w:r>
            <w:r w:rsidR="00656287" w:rsidRPr="0097058C">
              <w:rPr>
                <w:rStyle w:val="break-word"/>
                <w:rFonts w:eastAsiaTheme="majorEastAsia"/>
                <w:sz w:val="22"/>
                <w:szCs w:val="22"/>
              </w:rPr>
              <w:t>arendus ei valmi 2019. a lõpuks</w:t>
            </w:r>
            <w:r w:rsidR="00434C04" w:rsidRPr="0097058C">
              <w:rPr>
                <w:rStyle w:val="break-word"/>
                <w:rFonts w:eastAsiaTheme="majorEastAsia"/>
                <w:sz w:val="22"/>
                <w:szCs w:val="22"/>
              </w:rPr>
              <w:t>.</w:t>
            </w:r>
            <w:r w:rsidR="00434C04" w:rsidRPr="0097058C">
              <w:rPr>
                <w:sz w:val="22"/>
                <w:szCs w:val="22"/>
              </w:rPr>
              <w:t xml:space="preserve"> Samuti l</w:t>
            </w:r>
            <w:r w:rsidR="00434C04" w:rsidRPr="0097058C">
              <w:rPr>
                <w:rStyle w:val="expand19-200"/>
                <w:rFonts w:eastAsiaTheme="majorEastAsia"/>
                <w:sz w:val="22"/>
                <w:szCs w:val="22"/>
              </w:rPr>
              <w:t>epiti juhtrühmas kokku, et andmekaitsealase mõjuhinnangu esialgne versioon valmib juuli alguseks.</w:t>
            </w:r>
          </w:p>
          <w:p w14:paraId="5992BB9E" w14:textId="77777777" w:rsidR="000E1613" w:rsidRPr="0097058C" w:rsidRDefault="000E1613" w:rsidP="00122899">
            <w:pPr>
              <w:jc w:val="both"/>
              <w:rPr>
                <w:rFonts w:eastAsiaTheme="majorEastAsia"/>
                <w:sz w:val="22"/>
                <w:szCs w:val="22"/>
              </w:rPr>
            </w:pPr>
            <w:r w:rsidRPr="0097058C">
              <w:rPr>
                <w:rFonts w:eastAsiaTheme="majorEastAsia"/>
                <w:sz w:val="22"/>
                <w:szCs w:val="22"/>
              </w:rPr>
              <w:t>SMIT viis 09.05.2019 läbi avatud hankemenetluse „Infosüsteemi POLIS arendustööde teostamine“</w:t>
            </w:r>
            <w:r w:rsidR="00DE7D8C" w:rsidRPr="0097058C">
              <w:rPr>
                <w:rFonts w:eastAsiaTheme="majorEastAsia"/>
                <w:sz w:val="22"/>
                <w:szCs w:val="22"/>
              </w:rPr>
              <w:t xml:space="preserve"> (RH 208320)</w:t>
            </w:r>
            <w:r w:rsidR="00B11C90" w:rsidRPr="0097058C">
              <w:rPr>
                <w:rFonts w:eastAsiaTheme="majorEastAsia"/>
                <w:sz w:val="22"/>
                <w:szCs w:val="22"/>
              </w:rPr>
              <w:t>.</w:t>
            </w:r>
            <w:r w:rsidR="00E26BA2" w:rsidRPr="0097058C">
              <w:rPr>
                <w:rFonts w:eastAsiaTheme="majorEastAsia"/>
                <w:sz w:val="22"/>
                <w:szCs w:val="22"/>
              </w:rPr>
              <w:t xml:space="preserve"> </w:t>
            </w:r>
            <w:r w:rsidR="003E3583" w:rsidRPr="0097058C">
              <w:rPr>
                <w:rFonts w:eastAsiaTheme="majorEastAsia"/>
                <w:sz w:val="22"/>
                <w:szCs w:val="22"/>
              </w:rPr>
              <w:t xml:space="preserve">TEHIK </w:t>
            </w:r>
            <w:r w:rsidR="00B11C90" w:rsidRPr="0097058C">
              <w:rPr>
                <w:rFonts w:eastAsiaTheme="majorEastAsia"/>
                <w:sz w:val="22"/>
                <w:szCs w:val="22"/>
              </w:rPr>
              <w:t>kuulutas välja</w:t>
            </w:r>
            <w:r w:rsidR="00F927C5" w:rsidRPr="0097058C">
              <w:rPr>
                <w:rFonts w:eastAsiaTheme="majorEastAsia"/>
                <w:sz w:val="22"/>
                <w:szCs w:val="22"/>
              </w:rPr>
              <w:t xml:space="preserve"> „</w:t>
            </w:r>
            <w:r w:rsidR="00F927C5" w:rsidRPr="0097058C">
              <w:rPr>
                <w:sz w:val="22"/>
                <w:szCs w:val="22"/>
              </w:rPr>
              <w:t>Sotsiaalteenuste ja -toetuste andmeregistri „STAR“ arendustööd“ (</w:t>
            </w:r>
            <w:r w:rsidR="008037D3" w:rsidRPr="0097058C">
              <w:rPr>
                <w:sz w:val="22"/>
                <w:szCs w:val="22"/>
              </w:rPr>
              <w:t>RH</w:t>
            </w:r>
            <w:r w:rsidR="00F927C5" w:rsidRPr="0097058C">
              <w:rPr>
                <w:sz w:val="22"/>
                <w:szCs w:val="22"/>
              </w:rPr>
              <w:t xml:space="preserve"> </w:t>
            </w:r>
            <w:r w:rsidR="00F927C5" w:rsidRPr="0097058C">
              <w:rPr>
                <w:rStyle w:val="meta-list-item-bold"/>
                <w:sz w:val="22"/>
                <w:szCs w:val="22"/>
              </w:rPr>
              <w:t xml:space="preserve">204675) </w:t>
            </w:r>
            <w:r w:rsidR="00F927C5" w:rsidRPr="0097058C">
              <w:rPr>
                <w:sz w:val="22"/>
                <w:szCs w:val="22"/>
              </w:rPr>
              <w:t>hanke raames</w:t>
            </w:r>
            <w:r w:rsidR="003E3583" w:rsidRPr="0097058C">
              <w:rPr>
                <w:rFonts w:eastAsiaTheme="majorEastAsia"/>
                <w:sz w:val="22"/>
                <w:szCs w:val="22"/>
              </w:rPr>
              <w:t xml:space="preserve"> </w:t>
            </w:r>
            <w:r w:rsidR="00B11C90" w:rsidRPr="0097058C">
              <w:rPr>
                <w:rFonts w:eastAsiaTheme="majorEastAsia"/>
                <w:sz w:val="22"/>
                <w:szCs w:val="22"/>
              </w:rPr>
              <w:t xml:space="preserve">minikonkursi, kui </w:t>
            </w:r>
            <w:proofErr w:type="spellStart"/>
            <w:r w:rsidR="00B11C90" w:rsidRPr="0097058C">
              <w:rPr>
                <w:rFonts w:eastAsiaTheme="majorEastAsia"/>
                <w:sz w:val="22"/>
                <w:szCs w:val="22"/>
              </w:rPr>
              <w:t>SMIT-i</w:t>
            </w:r>
            <w:proofErr w:type="spellEnd"/>
            <w:r w:rsidR="00B11C90" w:rsidRPr="0097058C">
              <w:rPr>
                <w:rFonts w:eastAsiaTheme="majorEastAsia"/>
                <w:sz w:val="22"/>
                <w:szCs w:val="22"/>
              </w:rPr>
              <w:t xml:space="preserve"> hankele olid </w:t>
            </w:r>
            <w:r w:rsidR="00B11C90" w:rsidRPr="0097058C">
              <w:rPr>
                <w:rFonts w:eastAsiaTheme="majorEastAsia"/>
                <w:sz w:val="22"/>
                <w:szCs w:val="22"/>
              </w:rPr>
              <w:lastRenderedPageBreak/>
              <w:t xml:space="preserve">pakkumused esitatud ning </w:t>
            </w:r>
            <w:r w:rsidR="000540EF" w:rsidRPr="0097058C">
              <w:rPr>
                <w:rFonts w:eastAsiaTheme="majorEastAsia"/>
                <w:sz w:val="22"/>
                <w:szCs w:val="22"/>
              </w:rPr>
              <w:t>see oli</w:t>
            </w:r>
            <w:r w:rsidR="00B11C90" w:rsidRPr="0097058C">
              <w:rPr>
                <w:rFonts w:eastAsiaTheme="majorEastAsia"/>
                <w:sz w:val="22"/>
                <w:szCs w:val="22"/>
              </w:rPr>
              <w:t xml:space="preserve"> vaidlustamisperioodi faasis. Sellisel juhul olid m</w:t>
            </w:r>
            <w:r w:rsidR="006C7238" w:rsidRPr="0097058C">
              <w:rPr>
                <w:rFonts w:eastAsiaTheme="majorEastAsia"/>
                <w:sz w:val="22"/>
                <w:szCs w:val="22"/>
              </w:rPr>
              <w:t xml:space="preserve">õlemad asutused </w:t>
            </w:r>
            <w:r w:rsidR="00B11C90" w:rsidRPr="0097058C">
              <w:rPr>
                <w:rFonts w:eastAsiaTheme="majorEastAsia"/>
                <w:sz w:val="22"/>
                <w:szCs w:val="22"/>
              </w:rPr>
              <w:t>tööde ettevalmistustega sama kaugel</w:t>
            </w:r>
            <w:r w:rsidR="00F927C5" w:rsidRPr="0097058C">
              <w:rPr>
                <w:rFonts w:eastAsiaTheme="majorEastAsia"/>
                <w:sz w:val="22"/>
                <w:szCs w:val="22"/>
              </w:rPr>
              <w:t>, kuna andmebaaside arend</w:t>
            </w:r>
            <w:r w:rsidR="00D157A8" w:rsidRPr="0097058C">
              <w:rPr>
                <w:rFonts w:eastAsiaTheme="majorEastAsia"/>
                <w:sz w:val="22"/>
                <w:szCs w:val="22"/>
              </w:rPr>
              <w:t>usega</w:t>
            </w:r>
            <w:r w:rsidR="000540EF" w:rsidRPr="0097058C">
              <w:rPr>
                <w:rFonts w:eastAsiaTheme="majorEastAsia"/>
                <w:sz w:val="22"/>
                <w:szCs w:val="22"/>
              </w:rPr>
              <w:t xml:space="preserve"> tuli</w:t>
            </w:r>
            <w:r w:rsidR="00B11C90" w:rsidRPr="0097058C">
              <w:rPr>
                <w:rFonts w:eastAsiaTheme="majorEastAsia"/>
                <w:sz w:val="22"/>
                <w:szCs w:val="22"/>
              </w:rPr>
              <w:t xml:space="preserve"> </w:t>
            </w:r>
            <w:r w:rsidR="006C7238" w:rsidRPr="0097058C">
              <w:rPr>
                <w:rFonts w:eastAsiaTheme="majorEastAsia"/>
                <w:sz w:val="22"/>
                <w:szCs w:val="22"/>
              </w:rPr>
              <w:t>alustada</w:t>
            </w:r>
            <w:r w:rsidR="00B11C90" w:rsidRPr="0097058C">
              <w:rPr>
                <w:rFonts w:eastAsiaTheme="majorEastAsia"/>
                <w:sz w:val="22"/>
                <w:szCs w:val="22"/>
              </w:rPr>
              <w:t xml:space="preserve"> ühel ajal.</w:t>
            </w:r>
            <w:r w:rsidR="00DE7D8C" w:rsidRPr="0097058C">
              <w:rPr>
                <w:rFonts w:eastAsiaTheme="majorEastAsia"/>
                <w:sz w:val="22"/>
                <w:szCs w:val="22"/>
              </w:rPr>
              <w:t xml:space="preserve"> </w:t>
            </w:r>
            <w:r w:rsidR="00B11C90" w:rsidRPr="0097058C">
              <w:rPr>
                <w:rFonts w:eastAsiaTheme="majorEastAsia"/>
                <w:sz w:val="22"/>
                <w:szCs w:val="22"/>
              </w:rPr>
              <w:t>Hangete tulemusel sõlmiti samuti kolmepoolsed lepi</w:t>
            </w:r>
            <w:r w:rsidR="006C7238" w:rsidRPr="0097058C">
              <w:rPr>
                <w:rFonts w:eastAsiaTheme="majorEastAsia"/>
                <w:sz w:val="22"/>
                <w:szCs w:val="22"/>
              </w:rPr>
              <w:t xml:space="preserve">ngud, kus rahastajaks on PPA. </w:t>
            </w:r>
            <w:r w:rsidR="00DE7D8C" w:rsidRPr="0097058C">
              <w:rPr>
                <w:rFonts w:eastAsiaTheme="majorEastAsia"/>
                <w:sz w:val="22"/>
                <w:szCs w:val="22"/>
              </w:rPr>
              <w:t>Arendustöödega alustati augustis</w:t>
            </w:r>
            <w:r w:rsidR="006C7238" w:rsidRPr="0097058C">
              <w:rPr>
                <w:rFonts w:eastAsiaTheme="majorEastAsia"/>
                <w:sz w:val="22"/>
                <w:szCs w:val="22"/>
              </w:rPr>
              <w:t>.</w:t>
            </w:r>
          </w:p>
          <w:p w14:paraId="6D3473D6" w14:textId="77777777" w:rsidR="00C77E11" w:rsidRPr="0097058C" w:rsidRDefault="00C77E11" w:rsidP="00122899">
            <w:pPr>
              <w:jc w:val="both"/>
              <w:rPr>
                <w:rFonts w:eastAsiaTheme="majorEastAsia"/>
                <w:sz w:val="22"/>
                <w:szCs w:val="22"/>
              </w:rPr>
            </w:pPr>
            <w:r w:rsidRPr="0097058C">
              <w:rPr>
                <w:rFonts w:eastAsiaTheme="majorEastAsia"/>
                <w:sz w:val="22"/>
                <w:szCs w:val="22"/>
              </w:rPr>
              <w:t>2019. aasta teises poolses toimusid samuti mitmed kohtumised PPA j</w:t>
            </w:r>
            <w:r w:rsidR="006C7238" w:rsidRPr="0097058C">
              <w:rPr>
                <w:rFonts w:eastAsiaTheme="majorEastAsia"/>
                <w:sz w:val="22"/>
                <w:szCs w:val="22"/>
              </w:rPr>
              <w:t xml:space="preserve">a </w:t>
            </w:r>
            <w:proofErr w:type="spellStart"/>
            <w:r w:rsidR="006C7238" w:rsidRPr="0097058C">
              <w:rPr>
                <w:rFonts w:eastAsiaTheme="majorEastAsia"/>
                <w:sz w:val="22"/>
                <w:szCs w:val="22"/>
              </w:rPr>
              <w:t>SMIT-i</w:t>
            </w:r>
            <w:proofErr w:type="spellEnd"/>
            <w:r w:rsidR="006C7238" w:rsidRPr="0097058C">
              <w:rPr>
                <w:rFonts w:eastAsiaTheme="majorEastAsia"/>
                <w:sz w:val="22"/>
                <w:szCs w:val="22"/>
              </w:rPr>
              <w:t xml:space="preserve"> analüütikute vahel, et </w:t>
            </w:r>
            <w:r w:rsidRPr="0097058C">
              <w:rPr>
                <w:rFonts w:eastAsiaTheme="majorEastAsia"/>
                <w:sz w:val="22"/>
                <w:szCs w:val="22"/>
              </w:rPr>
              <w:t>täpsustada arenduse konkreetseid asjaolusid. Kohtumiste käigus selgus, et lähteülesandesse on osad andmevahetuseks vajalikud infoväljad kirja saanud</w:t>
            </w:r>
            <w:r w:rsidR="001D4BEA" w:rsidRPr="0097058C">
              <w:rPr>
                <w:rFonts w:eastAsiaTheme="majorEastAsia"/>
                <w:sz w:val="22"/>
                <w:szCs w:val="22"/>
              </w:rPr>
              <w:t xml:space="preserve"> liiga üldiselt ning </w:t>
            </w:r>
            <w:r w:rsidR="006C7238" w:rsidRPr="0097058C">
              <w:rPr>
                <w:rFonts w:eastAsiaTheme="majorEastAsia"/>
                <w:sz w:val="22"/>
                <w:szCs w:val="22"/>
              </w:rPr>
              <w:t>neid on olnud vaja üle vaadata.</w:t>
            </w:r>
            <w:r w:rsidR="00DE7D8C" w:rsidRPr="0097058C">
              <w:rPr>
                <w:rFonts w:eastAsiaTheme="majorEastAsia"/>
                <w:sz w:val="22"/>
                <w:szCs w:val="22"/>
              </w:rPr>
              <w:t xml:space="preserve"> </w:t>
            </w:r>
            <w:r w:rsidR="001D4BEA" w:rsidRPr="0097058C">
              <w:rPr>
                <w:rFonts w:eastAsiaTheme="majorEastAsia"/>
                <w:sz w:val="22"/>
                <w:szCs w:val="22"/>
              </w:rPr>
              <w:t>Sam</w:t>
            </w:r>
            <w:r w:rsidR="00E26BA2" w:rsidRPr="0097058C">
              <w:rPr>
                <w:rFonts w:eastAsiaTheme="majorEastAsia"/>
                <w:sz w:val="22"/>
                <w:szCs w:val="22"/>
              </w:rPr>
              <w:t xml:space="preserve">uti on olnud infovahetus PPA ja </w:t>
            </w:r>
            <w:proofErr w:type="spellStart"/>
            <w:r w:rsidR="001D4BEA" w:rsidRPr="0097058C">
              <w:rPr>
                <w:rFonts w:eastAsiaTheme="majorEastAsia"/>
                <w:sz w:val="22"/>
                <w:szCs w:val="22"/>
              </w:rPr>
              <w:t>TEHIK-u</w:t>
            </w:r>
            <w:proofErr w:type="spellEnd"/>
            <w:r w:rsidR="001D4BEA" w:rsidRPr="0097058C">
              <w:rPr>
                <w:rFonts w:eastAsiaTheme="majorEastAsia"/>
                <w:sz w:val="22"/>
                <w:szCs w:val="22"/>
              </w:rPr>
              <w:t xml:space="preserve"> vahel, et vastata täpsustavatele küsimustele seoses arendusega.</w:t>
            </w:r>
          </w:p>
          <w:p w14:paraId="104CD7F9" w14:textId="77777777" w:rsidR="006C7238" w:rsidRPr="0097058C" w:rsidRDefault="006C7238" w:rsidP="00122899">
            <w:pPr>
              <w:jc w:val="both"/>
              <w:rPr>
                <w:rFonts w:eastAsiaTheme="majorEastAsia"/>
                <w:sz w:val="22"/>
                <w:szCs w:val="22"/>
              </w:rPr>
            </w:pPr>
            <w:proofErr w:type="spellStart"/>
            <w:r w:rsidRPr="0097058C">
              <w:rPr>
                <w:rFonts w:eastAsiaTheme="majorEastAsia"/>
                <w:sz w:val="22"/>
                <w:szCs w:val="22"/>
              </w:rPr>
              <w:t>SMIT-i</w:t>
            </w:r>
            <w:proofErr w:type="spellEnd"/>
            <w:r w:rsidRPr="0097058C">
              <w:rPr>
                <w:rFonts w:eastAsiaTheme="majorEastAsia"/>
                <w:sz w:val="22"/>
                <w:szCs w:val="22"/>
              </w:rPr>
              <w:t xml:space="preserve"> ja </w:t>
            </w:r>
            <w:proofErr w:type="spellStart"/>
            <w:r w:rsidRPr="0097058C">
              <w:rPr>
                <w:rFonts w:eastAsiaTheme="majorEastAsia"/>
                <w:sz w:val="22"/>
                <w:szCs w:val="22"/>
              </w:rPr>
              <w:t>TEHIK-u</w:t>
            </w:r>
            <w:proofErr w:type="spellEnd"/>
            <w:r w:rsidRPr="0097058C">
              <w:rPr>
                <w:rFonts w:eastAsiaTheme="majorEastAsia"/>
                <w:sz w:val="22"/>
                <w:szCs w:val="22"/>
              </w:rPr>
              <w:t xml:space="preserve"> arendajad on samuti mitmel korral omavahel kohtunud, et tagada, et arendatakse nii, et teenused hiljem omavahel ühilduvad</w:t>
            </w:r>
            <w:r w:rsidR="008037F8" w:rsidRPr="0097058C">
              <w:rPr>
                <w:rFonts w:eastAsiaTheme="majorEastAsia"/>
                <w:sz w:val="22"/>
                <w:szCs w:val="22"/>
              </w:rPr>
              <w:t>.</w:t>
            </w:r>
          </w:p>
          <w:p w14:paraId="6F062F6A" w14:textId="77777777" w:rsidR="00B11C90" w:rsidRPr="0097058C" w:rsidRDefault="00D914B6" w:rsidP="00122899">
            <w:pPr>
              <w:jc w:val="both"/>
              <w:rPr>
                <w:rFonts w:eastAsiaTheme="majorEastAsia"/>
                <w:sz w:val="22"/>
                <w:szCs w:val="22"/>
              </w:rPr>
            </w:pPr>
            <w:r w:rsidRPr="0097058C">
              <w:rPr>
                <w:rFonts w:eastAsiaTheme="majorEastAsia"/>
                <w:sz w:val="22"/>
                <w:szCs w:val="22"/>
              </w:rPr>
              <w:t>05.09.2019 juhtrühma kohtumisel tegid SMIT ja TEHIK ülevaate, kus maal arendustega ollakse.</w:t>
            </w:r>
            <w:r w:rsidR="00231192" w:rsidRPr="0097058C">
              <w:rPr>
                <w:rFonts w:eastAsiaTheme="majorEastAsia"/>
                <w:sz w:val="22"/>
                <w:szCs w:val="22"/>
              </w:rPr>
              <w:t xml:space="preserve"> Juhtrühmas lepiti kokku, et arendus valmib märtsis 2020.</w:t>
            </w:r>
            <w:r w:rsidRPr="0097058C">
              <w:rPr>
                <w:rFonts w:eastAsiaTheme="majorEastAsia"/>
                <w:sz w:val="22"/>
                <w:szCs w:val="22"/>
              </w:rPr>
              <w:t xml:space="preserve"> Samuti lepiti kokku, et TEHIK korraldab oma süsteemi </w:t>
            </w:r>
            <w:proofErr w:type="spellStart"/>
            <w:r w:rsidRPr="0097058C">
              <w:rPr>
                <w:rFonts w:eastAsiaTheme="majorEastAsia"/>
                <w:sz w:val="22"/>
                <w:szCs w:val="22"/>
              </w:rPr>
              <w:t>wiki</w:t>
            </w:r>
            <w:proofErr w:type="spellEnd"/>
            <w:r w:rsidRPr="0097058C">
              <w:rPr>
                <w:rFonts w:eastAsiaTheme="majorEastAsia"/>
                <w:sz w:val="22"/>
                <w:szCs w:val="22"/>
              </w:rPr>
              <w:t xml:space="preserve"> juurdepääsud, et SMIT ja TEHIK saaksid omavahel efektiivselt projektiplaane sünkida.</w:t>
            </w:r>
          </w:p>
          <w:p w14:paraId="5B55EC0B" w14:textId="77777777" w:rsidR="00B11C90" w:rsidRPr="0097058C" w:rsidRDefault="009F42D5" w:rsidP="00122899">
            <w:pPr>
              <w:jc w:val="both"/>
              <w:rPr>
                <w:rFonts w:eastAsiaTheme="majorEastAsia"/>
                <w:sz w:val="22"/>
                <w:szCs w:val="22"/>
              </w:rPr>
            </w:pPr>
            <w:r w:rsidRPr="0097058C">
              <w:rPr>
                <w:rFonts w:eastAsiaTheme="majorEastAsia"/>
                <w:sz w:val="22"/>
                <w:szCs w:val="22"/>
              </w:rPr>
              <w:t>25.11.2019</w:t>
            </w:r>
            <w:r w:rsidR="009065EE" w:rsidRPr="0097058C">
              <w:rPr>
                <w:rFonts w:eastAsiaTheme="majorEastAsia"/>
                <w:sz w:val="22"/>
                <w:szCs w:val="22"/>
              </w:rPr>
              <w:t xml:space="preserve"> </w:t>
            </w:r>
            <w:r w:rsidRPr="0097058C">
              <w:rPr>
                <w:rFonts w:eastAsiaTheme="majorEastAsia"/>
                <w:sz w:val="22"/>
                <w:szCs w:val="22"/>
              </w:rPr>
              <w:t>juhtrühma</w:t>
            </w:r>
            <w:r w:rsidR="009065EE" w:rsidRPr="0097058C">
              <w:rPr>
                <w:rFonts w:eastAsiaTheme="majorEastAsia"/>
                <w:sz w:val="22"/>
                <w:szCs w:val="22"/>
              </w:rPr>
              <w:t xml:space="preserve"> </w:t>
            </w:r>
            <w:r w:rsidRPr="0097058C">
              <w:rPr>
                <w:rFonts w:eastAsiaTheme="majorEastAsia"/>
                <w:sz w:val="22"/>
                <w:szCs w:val="22"/>
              </w:rPr>
              <w:t>kohtumisel tegi projektijuht lühiülevaate andmekaitsealasest mõjuhinnangust ja andmete vahetamise lepingust</w:t>
            </w:r>
            <w:r w:rsidR="00FB0CD8" w:rsidRPr="0097058C">
              <w:rPr>
                <w:rFonts w:eastAsiaTheme="majorEastAsia"/>
                <w:sz w:val="22"/>
                <w:szCs w:val="22"/>
              </w:rPr>
              <w:t xml:space="preserve">. </w:t>
            </w:r>
            <w:proofErr w:type="spellStart"/>
            <w:r w:rsidR="00FB0CD8" w:rsidRPr="0097058C">
              <w:rPr>
                <w:rFonts w:eastAsiaTheme="majorEastAsia"/>
                <w:sz w:val="22"/>
                <w:szCs w:val="22"/>
              </w:rPr>
              <w:t>SMIT-i</w:t>
            </w:r>
            <w:proofErr w:type="spellEnd"/>
            <w:r w:rsidR="00FB0CD8" w:rsidRPr="0097058C">
              <w:rPr>
                <w:rFonts w:eastAsiaTheme="majorEastAsia"/>
                <w:sz w:val="22"/>
                <w:szCs w:val="22"/>
              </w:rPr>
              <w:t xml:space="preserve"> ja </w:t>
            </w:r>
            <w:proofErr w:type="spellStart"/>
            <w:r w:rsidR="00FB0CD8" w:rsidRPr="0097058C">
              <w:rPr>
                <w:rFonts w:eastAsiaTheme="majorEastAsia"/>
                <w:sz w:val="22"/>
                <w:szCs w:val="22"/>
              </w:rPr>
              <w:t>TEHIK-u</w:t>
            </w:r>
            <w:proofErr w:type="spellEnd"/>
            <w:r w:rsidR="00FB0CD8" w:rsidRPr="0097058C">
              <w:rPr>
                <w:rFonts w:eastAsiaTheme="majorEastAsia"/>
                <w:sz w:val="22"/>
                <w:szCs w:val="22"/>
              </w:rPr>
              <w:t xml:space="preserve"> esindajad tegid ülevaate</w:t>
            </w:r>
            <w:r w:rsidRPr="0097058C">
              <w:rPr>
                <w:rFonts w:eastAsiaTheme="majorEastAsia"/>
                <w:sz w:val="22"/>
                <w:szCs w:val="22"/>
              </w:rPr>
              <w:t xml:space="preserve"> kus maal arendustega ollakse</w:t>
            </w:r>
            <w:r w:rsidR="00FB0CD8" w:rsidRPr="0097058C">
              <w:rPr>
                <w:rFonts w:eastAsiaTheme="majorEastAsia"/>
                <w:sz w:val="22"/>
                <w:szCs w:val="22"/>
              </w:rPr>
              <w:t xml:space="preserve"> ning kinnitasid, et arendus valmib tähtaegselt, 2020 märtsiks</w:t>
            </w:r>
            <w:r w:rsidRPr="0097058C">
              <w:rPr>
                <w:rFonts w:eastAsiaTheme="majorEastAsia"/>
                <w:sz w:val="22"/>
                <w:szCs w:val="22"/>
              </w:rPr>
              <w:t>.</w:t>
            </w:r>
          </w:p>
          <w:p w14:paraId="0A4D49A0" w14:textId="77777777" w:rsidR="00A15FE7" w:rsidRPr="0097058C" w:rsidRDefault="00A15FE7" w:rsidP="00122899">
            <w:pPr>
              <w:jc w:val="both"/>
              <w:rPr>
                <w:rFonts w:eastAsiaTheme="majorEastAsia"/>
                <w:sz w:val="24"/>
                <w:szCs w:val="24"/>
              </w:rPr>
            </w:pPr>
          </w:p>
          <w:p w14:paraId="520E3A9E" w14:textId="77777777" w:rsidR="00A15FE7" w:rsidRPr="0097058C" w:rsidRDefault="00A15FE7" w:rsidP="00A15FE7">
            <w:pPr>
              <w:jc w:val="both"/>
              <w:rPr>
                <w:rFonts w:eastAsiaTheme="majorEastAsia"/>
                <w:sz w:val="22"/>
                <w:szCs w:val="22"/>
              </w:rPr>
            </w:pPr>
            <w:r w:rsidRPr="0097058C">
              <w:rPr>
                <w:rFonts w:eastAsiaTheme="majorEastAsia"/>
                <w:sz w:val="22"/>
                <w:szCs w:val="22"/>
              </w:rPr>
              <w:t>2020. aastal jätkus andme- ja teabevahetuslahenduse arendami</w:t>
            </w:r>
            <w:r w:rsidR="005E2B7E" w:rsidRPr="0097058C">
              <w:rPr>
                <w:rFonts w:eastAsiaTheme="majorEastAsia"/>
                <w:sz w:val="22"/>
                <w:szCs w:val="22"/>
              </w:rPr>
              <w:t xml:space="preserve">ne. Esimeses kvartalis toimus </w:t>
            </w:r>
            <w:r w:rsidRPr="0097058C">
              <w:rPr>
                <w:rFonts w:eastAsiaTheme="majorEastAsia"/>
                <w:sz w:val="22"/>
                <w:szCs w:val="22"/>
              </w:rPr>
              <w:t xml:space="preserve">iganädalaselt nii arenduskeskkonnas kui testkeskkonnas loodud andme- ja teabevahetuslahenduse testimine. Testimisel tekkinud tähelepanekud edastati arendajale, kes viisid täiendused sisse. </w:t>
            </w:r>
          </w:p>
          <w:p w14:paraId="06EBA1C8" w14:textId="77777777" w:rsidR="00A15FE7" w:rsidRPr="0097058C" w:rsidRDefault="00A15FE7" w:rsidP="00A15FE7">
            <w:pPr>
              <w:jc w:val="both"/>
              <w:rPr>
                <w:rFonts w:eastAsiaTheme="majorEastAsia"/>
                <w:sz w:val="22"/>
                <w:szCs w:val="22"/>
              </w:rPr>
            </w:pPr>
            <w:r w:rsidRPr="0097058C">
              <w:rPr>
                <w:rFonts w:eastAsiaTheme="majorEastAsia"/>
                <w:sz w:val="22"/>
                <w:szCs w:val="22"/>
              </w:rPr>
              <w:t>Kuna arendus hõlmas ka juhiste muutmist, lepiti kokku kohtumised, et üle vaadata mida on vaja muuta kehtivates juhendites.</w:t>
            </w:r>
          </w:p>
          <w:p w14:paraId="18AA3C17" w14:textId="77777777" w:rsidR="005E2B7E" w:rsidRPr="0097058C" w:rsidRDefault="005E2B7E" w:rsidP="00A15FE7">
            <w:pPr>
              <w:jc w:val="both"/>
              <w:rPr>
                <w:rFonts w:eastAsiaTheme="majorEastAsia"/>
                <w:sz w:val="22"/>
                <w:szCs w:val="22"/>
              </w:rPr>
            </w:pPr>
          </w:p>
          <w:p w14:paraId="55D00E4E" w14:textId="77777777" w:rsidR="005E2B7E" w:rsidRPr="0097058C" w:rsidRDefault="00A15FE7" w:rsidP="00A15FE7">
            <w:pPr>
              <w:jc w:val="both"/>
              <w:rPr>
                <w:rFonts w:eastAsiaTheme="majorEastAsia"/>
                <w:sz w:val="22"/>
                <w:szCs w:val="22"/>
              </w:rPr>
            </w:pPr>
            <w:r w:rsidRPr="0097058C">
              <w:rPr>
                <w:rFonts w:eastAsiaTheme="majorEastAsia"/>
                <w:sz w:val="22"/>
                <w:szCs w:val="22"/>
              </w:rPr>
              <w:t xml:space="preserve">Seoses COVID-19 eriolukorraga lükkus </w:t>
            </w:r>
            <w:r w:rsidR="00B25CD1" w:rsidRPr="0097058C">
              <w:rPr>
                <w:rFonts w:eastAsiaTheme="majorEastAsia"/>
                <w:sz w:val="22"/>
                <w:szCs w:val="22"/>
              </w:rPr>
              <w:t xml:space="preserve">märtsi </w:t>
            </w:r>
            <w:r w:rsidR="005E2B7E" w:rsidRPr="0097058C">
              <w:rPr>
                <w:rFonts w:eastAsiaTheme="majorEastAsia"/>
                <w:sz w:val="22"/>
                <w:szCs w:val="22"/>
              </w:rPr>
              <w:t xml:space="preserve">kavandatud </w:t>
            </w:r>
            <w:r w:rsidRPr="0097058C">
              <w:rPr>
                <w:rFonts w:eastAsiaTheme="majorEastAsia"/>
                <w:sz w:val="22"/>
                <w:szCs w:val="22"/>
              </w:rPr>
              <w:t xml:space="preserve">andme- ja teabevahetuslahenduse </w:t>
            </w:r>
            <w:proofErr w:type="spellStart"/>
            <w:r w:rsidRPr="0097058C">
              <w:rPr>
                <w:rFonts w:eastAsiaTheme="majorEastAsia"/>
                <w:sz w:val="22"/>
                <w:szCs w:val="22"/>
              </w:rPr>
              <w:t>live’i</w:t>
            </w:r>
            <w:proofErr w:type="spellEnd"/>
            <w:r w:rsidRPr="0097058C">
              <w:rPr>
                <w:rFonts w:eastAsiaTheme="majorEastAsia"/>
                <w:sz w:val="22"/>
                <w:szCs w:val="22"/>
              </w:rPr>
              <w:t xml:space="preserve"> minek</w:t>
            </w:r>
            <w:r w:rsidR="005E2B7E" w:rsidRPr="0097058C">
              <w:rPr>
                <w:rFonts w:eastAsiaTheme="majorEastAsia"/>
                <w:sz w:val="22"/>
                <w:szCs w:val="22"/>
              </w:rPr>
              <w:t xml:space="preserve"> edasi aprilli</w:t>
            </w:r>
            <w:r w:rsidRPr="0097058C">
              <w:rPr>
                <w:rFonts w:eastAsiaTheme="majorEastAsia"/>
                <w:sz w:val="22"/>
                <w:szCs w:val="22"/>
              </w:rPr>
              <w:t>.</w:t>
            </w:r>
            <w:r w:rsidR="00122899" w:rsidRPr="0097058C">
              <w:rPr>
                <w:rFonts w:eastAsiaTheme="majorEastAsia"/>
                <w:sz w:val="22"/>
                <w:szCs w:val="22"/>
              </w:rPr>
              <w:t xml:space="preserve"> </w:t>
            </w:r>
            <w:r w:rsidRPr="0097058C">
              <w:rPr>
                <w:rFonts w:eastAsiaTheme="majorEastAsia"/>
                <w:sz w:val="22"/>
                <w:szCs w:val="22"/>
              </w:rPr>
              <w:t xml:space="preserve">16.04.2020 toimus juhtrühma kohtumine Skype teel. SMIT ja TEHIK andsid </w:t>
            </w:r>
            <w:r w:rsidR="005E2B7E" w:rsidRPr="0097058C">
              <w:rPr>
                <w:rFonts w:eastAsiaTheme="majorEastAsia"/>
                <w:sz w:val="22"/>
                <w:szCs w:val="22"/>
              </w:rPr>
              <w:t>arenduste lõpufaasist ülevaate ning pidasid</w:t>
            </w:r>
            <w:r w:rsidR="00656BB6" w:rsidRPr="0097058C">
              <w:rPr>
                <w:rFonts w:eastAsiaTheme="majorEastAsia"/>
                <w:sz w:val="22"/>
                <w:szCs w:val="22"/>
              </w:rPr>
              <w:t xml:space="preserve"> võimalik</w:t>
            </w:r>
            <w:r w:rsidR="005E2B7E" w:rsidRPr="0097058C">
              <w:rPr>
                <w:rFonts w:eastAsiaTheme="majorEastAsia"/>
                <w:sz w:val="22"/>
                <w:szCs w:val="22"/>
              </w:rPr>
              <w:t>uks</w:t>
            </w:r>
            <w:r w:rsidR="00B25CD1" w:rsidRPr="0097058C">
              <w:rPr>
                <w:rFonts w:eastAsiaTheme="majorEastAsia"/>
                <w:sz w:val="22"/>
                <w:szCs w:val="22"/>
              </w:rPr>
              <w:t xml:space="preserve"> </w:t>
            </w:r>
            <w:proofErr w:type="spellStart"/>
            <w:r w:rsidR="00B25CD1" w:rsidRPr="0097058C">
              <w:rPr>
                <w:rFonts w:eastAsiaTheme="majorEastAsia"/>
                <w:sz w:val="22"/>
                <w:szCs w:val="22"/>
              </w:rPr>
              <w:t>live’i</w:t>
            </w:r>
            <w:proofErr w:type="spellEnd"/>
            <w:r w:rsidR="00B25CD1" w:rsidRPr="0097058C">
              <w:rPr>
                <w:rFonts w:eastAsiaTheme="majorEastAsia"/>
                <w:sz w:val="22"/>
                <w:szCs w:val="22"/>
              </w:rPr>
              <w:t xml:space="preserve"> minna. Juhtrühma otsusel toimus vi</w:t>
            </w:r>
            <w:r w:rsidRPr="0097058C">
              <w:rPr>
                <w:rFonts w:eastAsiaTheme="majorEastAsia"/>
                <w:sz w:val="22"/>
                <w:szCs w:val="22"/>
              </w:rPr>
              <w:t xml:space="preserve">imane </w:t>
            </w:r>
            <w:proofErr w:type="spellStart"/>
            <w:r w:rsidRPr="0097058C">
              <w:rPr>
                <w:rFonts w:eastAsiaTheme="majorEastAsia"/>
                <w:sz w:val="22"/>
                <w:szCs w:val="22"/>
              </w:rPr>
              <w:t>üh</w:t>
            </w:r>
            <w:r w:rsidR="005E2B7E" w:rsidRPr="0097058C">
              <w:rPr>
                <w:rFonts w:eastAsiaTheme="majorEastAsia"/>
                <w:sz w:val="22"/>
                <w:szCs w:val="22"/>
              </w:rPr>
              <w:t>istestimine</w:t>
            </w:r>
            <w:proofErr w:type="spellEnd"/>
            <w:r w:rsidR="005E2B7E" w:rsidRPr="0097058C">
              <w:rPr>
                <w:rFonts w:eastAsiaTheme="majorEastAsia"/>
                <w:sz w:val="22"/>
                <w:szCs w:val="22"/>
              </w:rPr>
              <w:t xml:space="preserve"> 21.04.2020 ning</w:t>
            </w:r>
            <w:r w:rsidRPr="0097058C">
              <w:rPr>
                <w:rFonts w:eastAsiaTheme="majorEastAsia"/>
                <w:sz w:val="22"/>
                <w:szCs w:val="22"/>
              </w:rPr>
              <w:t xml:space="preserve"> </w:t>
            </w:r>
            <w:r w:rsidR="00122899" w:rsidRPr="0097058C">
              <w:rPr>
                <w:rFonts w:eastAsiaTheme="majorEastAsia"/>
                <w:sz w:val="22"/>
                <w:szCs w:val="22"/>
              </w:rPr>
              <w:t>otsustati ar</w:t>
            </w:r>
            <w:r w:rsidRPr="0097058C">
              <w:rPr>
                <w:rFonts w:eastAsiaTheme="majorEastAsia"/>
                <w:sz w:val="22"/>
                <w:szCs w:val="22"/>
              </w:rPr>
              <w:t xml:space="preserve">endusega minna </w:t>
            </w:r>
            <w:proofErr w:type="spellStart"/>
            <w:r w:rsidRPr="0097058C">
              <w:rPr>
                <w:rFonts w:eastAsiaTheme="majorEastAsia"/>
                <w:sz w:val="22"/>
                <w:szCs w:val="22"/>
              </w:rPr>
              <w:t>live’i</w:t>
            </w:r>
            <w:proofErr w:type="spellEnd"/>
            <w:r w:rsidRPr="0097058C">
              <w:rPr>
                <w:rFonts w:eastAsiaTheme="majorEastAsia"/>
                <w:sz w:val="22"/>
                <w:szCs w:val="22"/>
              </w:rPr>
              <w:t xml:space="preserve"> 28.04.2020 ning </w:t>
            </w:r>
            <w:r w:rsidR="00122899" w:rsidRPr="0097058C">
              <w:rPr>
                <w:rFonts w:eastAsiaTheme="majorEastAsia"/>
                <w:sz w:val="22"/>
                <w:szCs w:val="22"/>
              </w:rPr>
              <w:t xml:space="preserve">et </w:t>
            </w:r>
            <w:r w:rsidRPr="0097058C">
              <w:rPr>
                <w:rFonts w:eastAsiaTheme="majorEastAsia"/>
                <w:sz w:val="22"/>
                <w:szCs w:val="22"/>
              </w:rPr>
              <w:t xml:space="preserve">edasikoolitajate koolitus toimub veebi kaudu. </w:t>
            </w:r>
          </w:p>
          <w:p w14:paraId="29C198E9" w14:textId="77777777" w:rsidR="00A15FE7" w:rsidRPr="0097058C" w:rsidRDefault="00A15FE7" w:rsidP="00A15FE7">
            <w:pPr>
              <w:jc w:val="both"/>
              <w:rPr>
                <w:rFonts w:eastAsiaTheme="majorEastAsia"/>
                <w:sz w:val="22"/>
                <w:szCs w:val="22"/>
              </w:rPr>
            </w:pPr>
            <w:r w:rsidRPr="0097058C">
              <w:rPr>
                <w:rFonts w:eastAsiaTheme="majorEastAsia"/>
                <w:sz w:val="22"/>
                <w:szCs w:val="22"/>
              </w:rPr>
              <w:t xml:space="preserve">21. aprillil toimunud </w:t>
            </w:r>
            <w:proofErr w:type="spellStart"/>
            <w:r w:rsidRPr="0097058C">
              <w:rPr>
                <w:rFonts w:eastAsiaTheme="majorEastAsia"/>
                <w:sz w:val="22"/>
                <w:szCs w:val="22"/>
              </w:rPr>
              <w:t>ühistestimisel</w:t>
            </w:r>
            <w:proofErr w:type="spellEnd"/>
            <w:r w:rsidRPr="0097058C">
              <w:rPr>
                <w:rFonts w:eastAsiaTheme="majorEastAsia"/>
                <w:sz w:val="22"/>
                <w:szCs w:val="22"/>
              </w:rPr>
              <w:t xml:space="preserve"> ilmnesid veel vead andmete vahetamisel. Viimane </w:t>
            </w:r>
            <w:proofErr w:type="spellStart"/>
            <w:r w:rsidRPr="0097058C">
              <w:rPr>
                <w:rFonts w:eastAsiaTheme="majorEastAsia"/>
                <w:sz w:val="22"/>
                <w:szCs w:val="22"/>
              </w:rPr>
              <w:t>ühistestimine</w:t>
            </w:r>
            <w:proofErr w:type="spellEnd"/>
            <w:r w:rsidRPr="0097058C">
              <w:rPr>
                <w:rFonts w:eastAsiaTheme="majorEastAsia"/>
                <w:sz w:val="22"/>
                <w:szCs w:val="22"/>
              </w:rPr>
              <w:t xml:space="preserve"> toimus 23. aprillil</w:t>
            </w:r>
            <w:r w:rsidR="00B25CD1" w:rsidRPr="0097058C">
              <w:rPr>
                <w:rFonts w:eastAsiaTheme="majorEastAsia"/>
                <w:sz w:val="22"/>
                <w:szCs w:val="22"/>
              </w:rPr>
              <w:t xml:space="preserve"> 2020. aastal</w:t>
            </w:r>
            <w:r w:rsidRPr="0097058C">
              <w:rPr>
                <w:rFonts w:eastAsiaTheme="majorEastAsia"/>
                <w:sz w:val="22"/>
                <w:szCs w:val="22"/>
              </w:rPr>
              <w:t>, vajalikud muudatused olid tehtud ja andmete vahetamine toimis.</w:t>
            </w:r>
          </w:p>
          <w:p w14:paraId="0313DC91" w14:textId="77777777" w:rsidR="005E2B7E" w:rsidRPr="0097058C" w:rsidRDefault="005E2B7E" w:rsidP="00A15FE7">
            <w:pPr>
              <w:jc w:val="both"/>
              <w:rPr>
                <w:rFonts w:eastAsiaTheme="majorEastAsia"/>
                <w:sz w:val="22"/>
                <w:szCs w:val="22"/>
              </w:rPr>
            </w:pPr>
          </w:p>
          <w:p w14:paraId="2C0169D0" w14:textId="77777777" w:rsidR="00A15FE7" w:rsidRPr="0097058C" w:rsidRDefault="005E2B7E" w:rsidP="00A15FE7">
            <w:pPr>
              <w:jc w:val="both"/>
              <w:rPr>
                <w:rFonts w:eastAsiaTheme="majorEastAsia"/>
                <w:sz w:val="22"/>
                <w:szCs w:val="22"/>
              </w:rPr>
            </w:pPr>
            <w:r w:rsidRPr="0097058C">
              <w:rPr>
                <w:rFonts w:eastAsiaTheme="majorEastAsia"/>
                <w:sz w:val="22"/>
                <w:szCs w:val="22"/>
              </w:rPr>
              <w:t xml:space="preserve">Vastavalt juhtrühmas kokkulepitule toimus </w:t>
            </w:r>
            <w:r w:rsidR="00A15FE7" w:rsidRPr="0097058C">
              <w:rPr>
                <w:rFonts w:eastAsiaTheme="majorEastAsia"/>
                <w:sz w:val="22"/>
                <w:szCs w:val="22"/>
              </w:rPr>
              <w:t xml:space="preserve">28. aprillil </w:t>
            </w:r>
            <w:r w:rsidRPr="0097058C">
              <w:rPr>
                <w:rFonts w:eastAsiaTheme="majorEastAsia"/>
                <w:sz w:val="22"/>
                <w:szCs w:val="22"/>
              </w:rPr>
              <w:t xml:space="preserve">2020. aastal edukas </w:t>
            </w:r>
            <w:r w:rsidR="00A15FE7" w:rsidRPr="0097058C">
              <w:rPr>
                <w:rFonts w:eastAsiaTheme="majorEastAsia"/>
                <w:sz w:val="22"/>
                <w:szCs w:val="22"/>
              </w:rPr>
              <w:t>andme-</w:t>
            </w:r>
            <w:r w:rsidRPr="0097058C">
              <w:rPr>
                <w:rFonts w:eastAsiaTheme="majorEastAsia"/>
                <w:sz w:val="22"/>
                <w:szCs w:val="22"/>
              </w:rPr>
              <w:t xml:space="preserve"> ja teabevahetuslahenduse</w:t>
            </w:r>
            <w:r w:rsidR="00A15FE7" w:rsidRPr="0097058C">
              <w:rPr>
                <w:rFonts w:eastAsiaTheme="majorEastAsia"/>
                <w:sz w:val="22"/>
                <w:szCs w:val="22"/>
              </w:rPr>
              <w:t xml:space="preserve"> </w:t>
            </w:r>
            <w:proofErr w:type="spellStart"/>
            <w:r w:rsidR="00A15FE7" w:rsidRPr="0097058C">
              <w:rPr>
                <w:rFonts w:eastAsiaTheme="majorEastAsia"/>
                <w:sz w:val="22"/>
                <w:szCs w:val="22"/>
              </w:rPr>
              <w:t>live’i</w:t>
            </w:r>
            <w:proofErr w:type="spellEnd"/>
            <w:r w:rsidRPr="0097058C">
              <w:rPr>
                <w:rFonts w:eastAsiaTheme="majorEastAsia"/>
                <w:sz w:val="22"/>
                <w:szCs w:val="22"/>
              </w:rPr>
              <w:t xml:space="preserve"> minek. Sellest </w:t>
            </w:r>
            <w:r w:rsidR="00A15FE7" w:rsidRPr="0097058C">
              <w:rPr>
                <w:rFonts w:eastAsiaTheme="majorEastAsia"/>
                <w:sz w:val="22"/>
                <w:szCs w:val="22"/>
              </w:rPr>
              <w:t>teavitati avalikkust pressiteate (</w:t>
            </w:r>
            <w:hyperlink r:id="rId32" w:history="1">
              <w:r w:rsidR="00656BB6" w:rsidRPr="0097058C">
                <w:rPr>
                  <w:rStyle w:val="Hyperlink"/>
                  <w:rFonts w:eastAsiaTheme="majorEastAsia"/>
                  <w:color w:val="auto"/>
                  <w:sz w:val="22"/>
                  <w:szCs w:val="22"/>
                </w:rPr>
                <w:t>https://www.siseministeerium.ee/et/uudised/asutuste-vahel-muutub-infovahetus-abivajavate-laste-ja-taiskasvanute-kohta-kiiremaks?fbclid=IwAR2IN2ktt3R1XjCKABgK2ASDPyBBe-5kiuC0MOP7m6349Il7UlI46b2Kd4s</w:t>
              </w:r>
            </w:hyperlink>
            <w:r w:rsidR="00A15FE7" w:rsidRPr="0097058C">
              <w:rPr>
                <w:rFonts w:eastAsiaTheme="majorEastAsia"/>
                <w:sz w:val="22"/>
                <w:szCs w:val="22"/>
              </w:rPr>
              <w:t>)</w:t>
            </w:r>
            <w:r w:rsidR="00122899" w:rsidRPr="0097058C">
              <w:rPr>
                <w:rFonts w:eastAsiaTheme="majorEastAsia"/>
                <w:sz w:val="22"/>
                <w:szCs w:val="22"/>
              </w:rPr>
              <w:t xml:space="preserve"> </w:t>
            </w:r>
            <w:r w:rsidR="00A15FE7" w:rsidRPr="0097058C">
              <w:rPr>
                <w:rFonts w:eastAsiaTheme="majorEastAsia"/>
                <w:sz w:val="22"/>
                <w:szCs w:val="22"/>
              </w:rPr>
              <w:t>kui televisiooni vahendusel ning samuti PPA siseveebis uudisena kõikidele PPA ametnikele.</w:t>
            </w:r>
            <w:r w:rsidRPr="0097058C">
              <w:rPr>
                <w:rFonts w:eastAsiaTheme="majorEastAsia"/>
                <w:sz w:val="22"/>
                <w:szCs w:val="22"/>
              </w:rPr>
              <w:t xml:space="preserve"> </w:t>
            </w:r>
          </w:p>
          <w:p w14:paraId="4D4520D0" w14:textId="77777777" w:rsidR="00656BB6" w:rsidRPr="0097058C" w:rsidRDefault="00656BB6" w:rsidP="00A15FE7">
            <w:pPr>
              <w:jc w:val="both"/>
              <w:rPr>
                <w:rFonts w:eastAsiaTheme="majorEastAsia"/>
                <w:sz w:val="22"/>
                <w:szCs w:val="22"/>
              </w:rPr>
            </w:pPr>
          </w:p>
          <w:p w14:paraId="7008AAA5" w14:textId="77777777" w:rsidR="00A15FE7" w:rsidRPr="0097058C" w:rsidRDefault="00656BB6" w:rsidP="00A15FE7">
            <w:pPr>
              <w:jc w:val="both"/>
              <w:rPr>
                <w:rFonts w:eastAsiaTheme="majorEastAsia"/>
                <w:sz w:val="22"/>
                <w:szCs w:val="22"/>
              </w:rPr>
            </w:pPr>
            <w:r w:rsidRPr="0097058C">
              <w:rPr>
                <w:rFonts w:eastAsiaTheme="majorEastAsia"/>
                <w:sz w:val="22"/>
                <w:szCs w:val="22"/>
              </w:rPr>
              <w:t>2020. aasta mais</w:t>
            </w:r>
            <w:r w:rsidR="00A15FE7" w:rsidRPr="0097058C">
              <w:rPr>
                <w:rFonts w:eastAsiaTheme="majorEastAsia"/>
                <w:sz w:val="22"/>
                <w:szCs w:val="22"/>
              </w:rPr>
              <w:t xml:space="preserve"> alustati </w:t>
            </w:r>
            <w:r w:rsidR="00D47506" w:rsidRPr="0097058C">
              <w:rPr>
                <w:rFonts w:eastAsiaTheme="majorEastAsia"/>
                <w:sz w:val="22"/>
                <w:szCs w:val="22"/>
              </w:rPr>
              <w:t xml:space="preserve">täiendavalt </w:t>
            </w:r>
            <w:r w:rsidR="00A15FE7" w:rsidRPr="0097058C">
              <w:rPr>
                <w:rFonts w:eastAsiaTheme="majorEastAsia"/>
                <w:sz w:val="22"/>
                <w:szCs w:val="22"/>
              </w:rPr>
              <w:t xml:space="preserve">analüüsikeskkonnas ALIS eraldi aruannete loomisega. ALIS on PPA juhtimise infosüsteem, kuhu on integreeritud erinevate PPA andmebaaside andmed. Andmed on </w:t>
            </w:r>
            <w:r w:rsidR="00122899" w:rsidRPr="0097058C">
              <w:rPr>
                <w:rFonts w:eastAsiaTheme="majorEastAsia"/>
                <w:sz w:val="22"/>
                <w:szCs w:val="22"/>
              </w:rPr>
              <w:t xml:space="preserve">andmebaasis </w:t>
            </w:r>
            <w:r w:rsidR="00A15FE7" w:rsidRPr="0097058C">
              <w:rPr>
                <w:rFonts w:eastAsiaTheme="majorEastAsia"/>
                <w:sz w:val="22"/>
                <w:szCs w:val="22"/>
              </w:rPr>
              <w:t xml:space="preserve">analüüsiks ja aruandluseks optimeeritud kujul. </w:t>
            </w:r>
            <w:proofErr w:type="spellStart"/>
            <w:r w:rsidR="00A15FE7" w:rsidRPr="0097058C">
              <w:rPr>
                <w:rFonts w:eastAsiaTheme="majorEastAsia"/>
                <w:sz w:val="22"/>
                <w:szCs w:val="22"/>
              </w:rPr>
              <w:t>ALIS</w:t>
            </w:r>
            <w:r w:rsidR="00D47506" w:rsidRPr="0097058C">
              <w:rPr>
                <w:rFonts w:eastAsiaTheme="majorEastAsia"/>
                <w:sz w:val="22"/>
                <w:szCs w:val="22"/>
              </w:rPr>
              <w:t>-</w:t>
            </w:r>
            <w:r w:rsidR="00A15FE7" w:rsidRPr="0097058C">
              <w:rPr>
                <w:rFonts w:eastAsiaTheme="majorEastAsia"/>
                <w:sz w:val="22"/>
                <w:szCs w:val="22"/>
              </w:rPr>
              <w:t>es</w:t>
            </w:r>
            <w:proofErr w:type="spellEnd"/>
            <w:r w:rsidR="00A15FE7" w:rsidRPr="0097058C">
              <w:rPr>
                <w:rFonts w:eastAsiaTheme="majorEastAsia"/>
                <w:sz w:val="22"/>
                <w:szCs w:val="22"/>
              </w:rPr>
              <w:t xml:space="preserve"> on võimalik teha standardaruandeid ja -päringuid paindlikult ja kiiresti ning analüütikul kasutada analüüsivahendeid. Eraldi aruanded on vaja luua selleks, et omada ülevaadet riskis olevate ja abivajavate isikute kohta ja selle pinnalt määrata edasisi ennetavaid tegevusi </w:t>
            </w:r>
            <w:proofErr w:type="spellStart"/>
            <w:r w:rsidR="00A15FE7" w:rsidRPr="0097058C">
              <w:rPr>
                <w:rFonts w:eastAsiaTheme="majorEastAsia"/>
                <w:sz w:val="22"/>
                <w:szCs w:val="22"/>
              </w:rPr>
              <w:t>PPAs</w:t>
            </w:r>
            <w:proofErr w:type="spellEnd"/>
            <w:r w:rsidR="00A15FE7" w:rsidRPr="0097058C">
              <w:rPr>
                <w:rFonts w:eastAsiaTheme="majorEastAsia"/>
                <w:sz w:val="22"/>
                <w:szCs w:val="22"/>
              </w:rPr>
              <w:t xml:space="preserve"> tervikuna. Toimusid esimesed kohtumised ning lepiti kokku, milliseid aruandeid, mis andmetega on vaja luua.</w:t>
            </w:r>
          </w:p>
          <w:p w14:paraId="1787690A" w14:textId="77777777" w:rsidR="00656BB6" w:rsidRPr="0097058C" w:rsidRDefault="00656BB6" w:rsidP="00A15FE7">
            <w:pPr>
              <w:jc w:val="both"/>
              <w:rPr>
                <w:rFonts w:eastAsiaTheme="majorEastAsia"/>
                <w:sz w:val="22"/>
                <w:szCs w:val="22"/>
              </w:rPr>
            </w:pPr>
          </w:p>
          <w:p w14:paraId="40D56A17" w14:textId="77777777" w:rsidR="00A15FE7" w:rsidRPr="0097058C" w:rsidRDefault="00A15FE7" w:rsidP="00A15FE7">
            <w:pPr>
              <w:jc w:val="both"/>
              <w:rPr>
                <w:rFonts w:eastAsiaTheme="majorEastAsia"/>
                <w:sz w:val="22"/>
                <w:szCs w:val="22"/>
              </w:rPr>
            </w:pPr>
            <w:r w:rsidRPr="0097058C">
              <w:rPr>
                <w:rFonts w:eastAsiaTheme="majorEastAsia"/>
                <w:sz w:val="22"/>
                <w:szCs w:val="22"/>
              </w:rPr>
              <w:t>PPA hinnangul on valminud a</w:t>
            </w:r>
            <w:r w:rsidR="00656BB6" w:rsidRPr="0097058C">
              <w:rPr>
                <w:rFonts w:eastAsiaTheme="majorEastAsia"/>
                <w:sz w:val="22"/>
                <w:szCs w:val="22"/>
              </w:rPr>
              <w:t>ndme- ja teabevahetuslahendus</w:t>
            </w:r>
            <w:r w:rsidRPr="0097058C">
              <w:rPr>
                <w:rFonts w:eastAsiaTheme="majorEastAsia"/>
                <w:sz w:val="22"/>
                <w:szCs w:val="22"/>
              </w:rPr>
              <w:t xml:space="preserve"> näidanud, et politsei töö on muutunud kiiremaks, lihtsamaks, ühetaolisemaks ning info abivajajast jõuab kiiremini </w:t>
            </w:r>
            <w:proofErr w:type="spellStart"/>
            <w:r w:rsidRPr="0097058C">
              <w:rPr>
                <w:rFonts w:eastAsiaTheme="majorEastAsia"/>
                <w:sz w:val="22"/>
                <w:szCs w:val="22"/>
              </w:rPr>
              <w:t>KOV-i</w:t>
            </w:r>
            <w:proofErr w:type="spellEnd"/>
            <w:r w:rsidRPr="0097058C">
              <w:rPr>
                <w:rFonts w:eastAsiaTheme="majorEastAsia"/>
                <w:sz w:val="22"/>
                <w:szCs w:val="22"/>
              </w:rPr>
              <w:t xml:space="preserve"> ja Ohvriabisse. Andmevahetusega on teatud andmete edastamine</w:t>
            </w:r>
            <w:r w:rsidR="00656BB6" w:rsidRPr="0097058C">
              <w:rPr>
                <w:rFonts w:eastAsiaTheme="majorEastAsia"/>
                <w:sz w:val="22"/>
                <w:szCs w:val="22"/>
              </w:rPr>
              <w:t xml:space="preserve"> muudetud</w:t>
            </w:r>
            <w:r w:rsidRPr="0097058C">
              <w:rPr>
                <w:rFonts w:eastAsiaTheme="majorEastAsia"/>
                <w:sz w:val="22"/>
                <w:szCs w:val="22"/>
              </w:rPr>
              <w:t xml:space="preserve"> automaat</w:t>
            </w:r>
            <w:r w:rsidR="00656BB6" w:rsidRPr="0097058C">
              <w:rPr>
                <w:rFonts w:eastAsiaTheme="majorEastAsia"/>
                <w:sz w:val="22"/>
                <w:szCs w:val="22"/>
              </w:rPr>
              <w:t>seks</w:t>
            </w:r>
            <w:r w:rsidRPr="0097058C">
              <w:rPr>
                <w:rFonts w:eastAsiaTheme="majorEastAsia"/>
                <w:sz w:val="22"/>
                <w:szCs w:val="22"/>
              </w:rPr>
              <w:t xml:space="preserve"> (näiteks lähis</w:t>
            </w:r>
            <w:r w:rsidR="00656BB6" w:rsidRPr="0097058C">
              <w:rPr>
                <w:rFonts w:eastAsiaTheme="majorEastAsia"/>
                <w:sz w:val="22"/>
                <w:szCs w:val="22"/>
              </w:rPr>
              <w:t xml:space="preserve">uhtevägivallaga seotud lapsed) ja see ei toimu </w:t>
            </w:r>
            <w:r w:rsidRPr="0097058C">
              <w:rPr>
                <w:rFonts w:eastAsiaTheme="majorEastAsia"/>
                <w:sz w:val="22"/>
                <w:szCs w:val="22"/>
              </w:rPr>
              <w:t>ametniku subjektiivs</w:t>
            </w:r>
            <w:r w:rsidR="00656BB6" w:rsidRPr="0097058C">
              <w:rPr>
                <w:rFonts w:eastAsiaTheme="majorEastAsia"/>
                <w:sz w:val="22"/>
                <w:szCs w:val="22"/>
              </w:rPr>
              <w:t>e otsuse alusel. Andmed edastatakse</w:t>
            </w:r>
            <w:r w:rsidRPr="0097058C">
              <w:rPr>
                <w:rFonts w:eastAsiaTheme="majorEastAsia"/>
                <w:sz w:val="22"/>
                <w:szCs w:val="22"/>
              </w:rPr>
              <w:t xml:space="preserve"> koh</w:t>
            </w:r>
            <w:r w:rsidR="00656BB6" w:rsidRPr="0097058C">
              <w:rPr>
                <w:rFonts w:eastAsiaTheme="majorEastAsia"/>
                <w:sz w:val="22"/>
                <w:szCs w:val="22"/>
              </w:rPr>
              <w:t xml:space="preserve">eselt peale nende kandmist </w:t>
            </w:r>
            <w:proofErr w:type="spellStart"/>
            <w:r w:rsidR="00656BB6" w:rsidRPr="0097058C">
              <w:rPr>
                <w:rFonts w:eastAsiaTheme="majorEastAsia"/>
                <w:sz w:val="22"/>
                <w:szCs w:val="22"/>
              </w:rPr>
              <w:t>MIS</w:t>
            </w:r>
            <w:r w:rsidR="005E2B7E" w:rsidRPr="0097058C">
              <w:rPr>
                <w:rFonts w:eastAsiaTheme="majorEastAsia"/>
                <w:sz w:val="22"/>
                <w:szCs w:val="22"/>
              </w:rPr>
              <w:t>-</w:t>
            </w:r>
            <w:r w:rsidR="00656BB6" w:rsidRPr="0097058C">
              <w:rPr>
                <w:rFonts w:eastAsiaTheme="majorEastAsia"/>
                <w:sz w:val="22"/>
                <w:szCs w:val="22"/>
              </w:rPr>
              <w:t>i</w:t>
            </w:r>
            <w:proofErr w:type="spellEnd"/>
            <w:r w:rsidR="005E2B7E" w:rsidRPr="0097058C">
              <w:rPr>
                <w:rFonts w:eastAsiaTheme="majorEastAsia"/>
                <w:sz w:val="22"/>
                <w:szCs w:val="22"/>
              </w:rPr>
              <w:t xml:space="preserve"> (</w:t>
            </w:r>
            <w:proofErr w:type="spellStart"/>
            <w:r w:rsidR="005E2B7E" w:rsidRPr="0097058C">
              <w:rPr>
                <w:rFonts w:eastAsiaTheme="majorEastAsia"/>
                <w:sz w:val="22"/>
                <w:szCs w:val="22"/>
              </w:rPr>
              <w:t>POLISe</w:t>
            </w:r>
            <w:proofErr w:type="spellEnd"/>
            <w:r w:rsidR="005E2B7E" w:rsidRPr="0097058C">
              <w:rPr>
                <w:rFonts w:eastAsiaTheme="majorEastAsia"/>
                <w:sz w:val="22"/>
                <w:szCs w:val="22"/>
              </w:rPr>
              <w:t xml:space="preserve"> menetluse ja infosüsteemi)</w:t>
            </w:r>
            <w:r w:rsidR="00656BB6" w:rsidRPr="0097058C">
              <w:rPr>
                <w:rFonts w:eastAsiaTheme="majorEastAsia"/>
                <w:sz w:val="22"/>
                <w:szCs w:val="22"/>
              </w:rPr>
              <w:t xml:space="preserve"> ning</w:t>
            </w:r>
            <w:r w:rsidRPr="0097058C">
              <w:rPr>
                <w:rFonts w:eastAsiaTheme="majorEastAsia"/>
                <w:sz w:val="22"/>
                <w:szCs w:val="22"/>
              </w:rPr>
              <w:t xml:space="preserve"> ei ole vaja hakata eraldi kirja koostama</w:t>
            </w:r>
            <w:r w:rsidR="00656BB6" w:rsidRPr="0097058C">
              <w:rPr>
                <w:rFonts w:eastAsiaTheme="majorEastAsia"/>
                <w:sz w:val="22"/>
                <w:szCs w:val="22"/>
              </w:rPr>
              <w:t>. S</w:t>
            </w:r>
            <w:r w:rsidRPr="0097058C">
              <w:rPr>
                <w:rFonts w:eastAsiaTheme="majorEastAsia"/>
                <w:sz w:val="22"/>
                <w:szCs w:val="22"/>
              </w:rPr>
              <w:t xml:space="preserve">ee tagabki kiirema, ühetaolisema ja lihtsama info edastamise. </w:t>
            </w:r>
            <w:r w:rsidRPr="0097058C">
              <w:rPr>
                <w:rFonts w:eastAsiaTheme="majorEastAsia"/>
                <w:sz w:val="22"/>
                <w:szCs w:val="22"/>
              </w:rPr>
              <w:lastRenderedPageBreak/>
              <w:t xml:space="preserve">Kõik osapoolsed nii KOV, Ohvriabi kui PPA peavad harjuma uute protsessidega. PPA jätkab regulaarselt andmekvaliteedi tagamiseks </w:t>
            </w:r>
            <w:r w:rsidR="00656BB6" w:rsidRPr="0097058C">
              <w:rPr>
                <w:rFonts w:eastAsiaTheme="majorEastAsia"/>
                <w:sz w:val="22"/>
                <w:szCs w:val="22"/>
              </w:rPr>
              <w:t xml:space="preserve">infovahetuse </w:t>
            </w:r>
            <w:proofErr w:type="spellStart"/>
            <w:r w:rsidR="00656BB6" w:rsidRPr="0097058C">
              <w:rPr>
                <w:rFonts w:eastAsiaTheme="majorEastAsia"/>
                <w:sz w:val="22"/>
                <w:szCs w:val="22"/>
              </w:rPr>
              <w:t>monitoorimist</w:t>
            </w:r>
            <w:proofErr w:type="spellEnd"/>
            <w:r w:rsidRPr="0097058C">
              <w:rPr>
                <w:rFonts w:eastAsiaTheme="majorEastAsia"/>
                <w:sz w:val="22"/>
                <w:szCs w:val="22"/>
              </w:rPr>
              <w:t>.</w:t>
            </w:r>
          </w:p>
          <w:p w14:paraId="5653DCCE" w14:textId="77777777" w:rsidR="00A15FE7" w:rsidRPr="0097058C" w:rsidRDefault="00A15FE7" w:rsidP="00A15FE7">
            <w:pPr>
              <w:jc w:val="both"/>
              <w:rPr>
                <w:rFonts w:eastAsiaTheme="majorEastAsia"/>
                <w:sz w:val="22"/>
                <w:szCs w:val="22"/>
              </w:rPr>
            </w:pPr>
          </w:p>
          <w:p w14:paraId="6A4AAC9D" w14:textId="77777777" w:rsidR="00A15FE7" w:rsidRPr="0097058C" w:rsidRDefault="00A15FE7" w:rsidP="00A15FE7">
            <w:pPr>
              <w:jc w:val="both"/>
              <w:rPr>
                <w:rFonts w:eastAsiaTheme="majorEastAsia"/>
                <w:sz w:val="22"/>
                <w:szCs w:val="22"/>
              </w:rPr>
            </w:pPr>
            <w:r w:rsidRPr="0097058C">
              <w:rPr>
                <w:rFonts w:eastAsiaTheme="majorEastAsia"/>
                <w:sz w:val="22"/>
                <w:szCs w:val="22"/>
              </w:rPr>
              <w:t>Tulenevalt sellest, et pro</w:t>
            </w:r>
            <w:r w:rsidR="00656BB6" w:rsidRPr="0097058C">
              <w:rPr>
                <w:rFonts w:eastAsiaTheme="majorEastAsia"/>
                <w:sz w:val="22"/>
                <w:szCs w:val="22"/>
              </w:rPr>
              <w:t>jekti arendustegevused on valminud</w:t>
            </w:r>
            <w:r w:rsidRPr="0097058C">
              <w:rPr>
                <w:rFonts w:eastAsiaTheme="majorEastAsia"/>
                <w:sz w:val="22"/>
                <w:szCs w:val="22"/>
              </w:rPr>
              <w:t xml:space="preserve"> ja kasutusse võetud</w:t>
            </w:r>
            <w:r w:rsidR="00656BB6" w:rsidRPr="0097058C">
              <w:rPr>
                <w:rFonts w:eastAsiaTheme="majorEastAsia"/>
                <w:sz w:val="22"/>
                <w:szCs w:val="22"/>
              </w:rPr>
              <w:t>,</w:t>
            </w:r>
            <w:r w:rsidRPr="0097058C">
              <w:rPr>
                <w:rFonts w:eastAsiaTheme="majorEastAsia"/>
                <w:sz w:val="22"/>
                <w:szCs w:val="22"/>
              </w:rPr>
              <w:t xml:space="preserve"> antakse proj</w:t>
            </w:r>
            <w:r w:rsidR="00656BB6" w:rsidRPr="0097058C">
              <w:rPr>
                <w:rFonts w:eastAsiaTheme="majorEastAsia"/>
                <w:sz w:val="22"/>
                <w:szCs w:val="22"/>
              </w:rPr>
              <w:t>ekti käigus loodud immateriaalse vara valitsemine</w:t>
            </w:r>
            <w:r w:rsidRPr="0097058C">
              <w:rPr>
                <w:rFonts w:eastAsiaTheme="majorEastAsia"/>
                <w:sz w:val="22"/>
                <w:szCs w:val="22"/>
              </w:rPr>
              <w:t xml:space="preserve"> üle. PPA annab üle </w:t>
            </w:r>
            <w:proofErr w:type="spellStart"/>
            <w:r w:rsidRPr="0097058C">
              <w:rPr>
                <w:rFonts w:eastAsiaTheme="majorEastAsia"/>
                <w:sz w:val="22"/>
                <w:szCs w:val="22"/>
              </w:rPr>
              <w:t>SMIT´</w:t>
            </w:r>
            <w:r w:rsidR="00656BB6" w:rsidRPr="0097058C">
              <w:rPr>
                <w:rFonts w:eastAsiaTheme="majorEastAsia"/>
                <w:sz w:val="22"/>
                <w:szCs w:val="22"/>
              </w:rPr>
              <w:t>ile</w:t>
            </w:r>
            <w:proofErr w:type="spellEnd"/>
            <w:r w:rsidR="00656BB6" w:rsidRPr="0097058C">
              <w:rPr>
                <w:rFonts w:eastAsiaTheme="majorEastAsia"/>
                <w:sz w:val="22"/>
                <w:szCs w:val="22"/>
              </w:rPr>
              <w:t xml:space="preserve"> infosüsteem POLIS arendu</w:t>
            </w:r>
            <w:r w:rsidR="00D734AE" w:rsidRPr="0097058C">
              <w:rPr>
                <w:rFonts w:eastAsiaTheme="majorEastAsia"/>
                <w:sz w:val="22"/>
                <w:szCs w:val="22"/>
              </w:rPr>
              <w:t>se</w:t>
            </w:r>
            <w:r w:rsidRPr="0097058C">
              <w:rPr>
                <w:rFonts w:eastAsiaTheme="majorEastAsia"/>
                <w:sz w:val="22"/>
                <w:szCs w:val="22"/>
              </w:rPr>
              <w:t xml:space="preserve">, sest </w:t>
            </w:r>
            <w:proofErr w:type="spellStart"/>
            <w:r w:rsidRPr="0097058C">
              <w:rPr>
                <w:rFonts w:eastAsiaTheme="majorEastAsia"/>
                <w:sz w:val="22"/>
                <w:szCs w:val="22"/>
              </w:rPr>
              <w:t>SIM´i</w:t>
            </w:r>
            <w:proofErr w:type="spellEnd"/>
            <w:r w:rsidRPr="0097058C">
              <w:rPr>
                <w:rFonts w:eastAsiaTheme="majorEastAsia"/>
                <w:sz w:val="22"/>
                <w:szCs w:val="22"/>
              </w:rPr>
              <w:t xml:space="preserve"> valitsemisalas kuuluvad andmebaasid </w:t>
            </w:r>
            <w:r w:rsidR="00656BB6" w:rsidRPr="0097058C">
              <w:rPr>
                <w:rFonts w:eastAsiaTheme="majorEastAsia"/>
                <w:sz w:val="22"/>
                <w:szCs w:val="22"/>
              </w:rPr>
              <w:t xml:space="preserve">ja nende arendused </w:t>
            </w:r>
            <w:proofErr w:type="spellStart"/>
            <w:r w:rsidRPr="0097058C">
              <w:rPr>
                <w:rFonts w:eastAsiaTheme="majorEastAsia"/>
                <w:sz w:val="22"/>
                <w:szCs w:val="22"/>
              </w:rPr>
              <w:t>SMIT-ile</w:t>
            </w:r>
            <w:proofErr w:type="spellEnd"/>
            <w:r w:rsidRPr="0097058C">
              <w:rPr>
                <w:rFonts w:eastAsiaTheme="majorEastAsia"/>
                <w:sz w:val="22"/>
                <w:szCs w:val="22"/>
              </w:rPr>
              <w:t>. Andmeko</w:t>
            </w:r>
            <w:r w:rsidR="00D734AE" w:rsidRPr="0097058C">
              <w:rPr>
                <w:rFonts w:eastAsiaTheme="majorEastAsia"/>
                <w:sz w:val="22"/>
                <w:szCs w:val="22"/>
              </w:rPr>
              <w:t>gu STAR arendus</w:t>
            </w:r>
            <w:r w:rsidRPr="0097058C">
              <w:rPr>
                <w:rFonts w:eastAsiaTheme="majorEastAsia"/>
                <w:sz w:val="22"/>
                <w:szCs w:val="22"/>
              </w:rPr>
              <w:t xml:space="preserve"> antakse üle </w:t>
            </w:r>
            <w:proofErr w:type="spellStart"/>
            <w:r w:rsidRPr="0097058C">
              <w:rPr>
                <w:rFonts w:eastAsiaTheme="majorEastAsia"/>
                <w:sz w:val="22"/>
                <w:szCs w:val="22"/>
              </w:rPr>
              <w:t>TEHIK´ule</w:t>
            </w:r>
            <w:proofErr w:type="spellEnd"/>
            <w:r w:rsidRPr="0097058C">
              <w:rPr>
                <w:rFonts w:eastAsiaTheme="majorEastAsia"/>
                <w:sz w:val="22"/>
                <w:szCs w:val="22"/>
              </w:rPr>
              <w:t xml:space="preserve">, kuna STAR on kohaliku omavalituse lastekaitse- ja sotsiaaltöötajate igapäeva töövahend ning Sotsiaalkindlustusamet ja kohaliku omavalitsuse üksus kannavad </w:t>
            </w:r>
            <w:proofErr w:type="spellStart"/>
            <w:r w:rsidRPr="0097058C">
              <w:rPr>
                <w:rFonts w:eastAsiaTheme="majorEastAsia"/>
                <w:sz w:val="22"/>
                <w:szCs w:val="22"/>
              </w:rPr>
              <w:t>STARi</w:t>
            </w:r>
            <w:proofErr w:type="spellEnd"/>
            <w:r w:rsidRPr="0097058C">
              <w:rPr>
                <w:rFonts w:eastAsiaTheme="majorEastAsia"/>
                <w:sz w:val="22"/>
                <w:szCs w:val="22"/>
              </w:rPr>
              <w:t xml:space="preserve"> määruses ettenähtud andmeid ning </w:t>
            </w:r>
            <w:proofErr w:type="spellStart"/>
            <w:r w:rsidRPr="0097058C">
              <w:rPr>
                <w:rFonts w:eastAsiaTheme="majorEastAsia"/>
                <w:sz w:val="22"/>
                <w:szCs w:val="22"/>
              </w:rPr>
              <w:t>STAR´i</w:t>
            </w:r>
            <w:proofErr w:type="spellEnd"/>
            <w:r w:rsidRPr="0097058C">
              <w:rPr>
                <w:rFonts w:eastAsiaTheme="majorEastAsia"/>
                <w:sz w:val="22"/>
                <w:szCs w:val="22"/>
              </w:rPr>
              <w:t xml:space="preserve"> vastutav töötleja on SKA ning volitatud töötleja TEHIK, mistõttu on igati loogiline, et STAR andmebaasi arendus antakse üle just </w:t>
            </w:r>
            <w:proofErr w:type="spellStart"/>
            <w:r w:rsidRPr="0097058C">
              <w:rPr>
                <w:rFonts w:eastAsiaTheme="majorEastAsia"/>
                <w:sz w:val="22"/>
                <w:szCs w:val="22"/>
              </w:rPr>
              <w:t>TEHIK´ule</w:t>
            </w:r>
            <w:proofErr w:type="spellEnd"/>
            <w:r w:rsidRPr="0097058C">
              <w:rPr>
                <w:rFonts w:eastAsiaTheme="majorEastAsia"/>
                <w:sz w:val="22"/>
                <w:szCs w:val="22"/>
              </w:rPr>
              <w:t xml:space="preserve">, kes vastavalt põhimäärusele, hankelepingule ja koostöökokkuleppele arenduse valmis tegi. Tegemist on olemuselt investeeringuga infrastruktuuri (tarkvara). Kuigi </w:t>
            </w:r>
            <w:proofErr w:type="spellStart"/>
            <w:r w:rsidRPr="0097058C">
              <w:rPr>
                <w:rFonts w:eastAsiaTheme="majorEastAsia"/>
                <w:sz w:val="22"/>
                <w:szCs w:val="22"/>
              </w:rPr>
              <w:t>TAT-is</w:t>
            </w:r>
            <w:proofErr w:type="spellEnd"/>
            <w:r w:rsidRPr="0097058C">
              <w:rPr>
                <w:rFonts w:eastAsiaTheme="majorEastAsia"/>
                <w:sz w:val="22"/>
                <w:szCs w:val="22"/>
              </w:rPr>
              <w:t xml:space="preserve"> täiendavalt kestvuse nõuet ei ole käsitletud, kuid selle põhjal ei ole alust arvata, et investeeringule ei kohalduks kestvusnõue. Kestvusnõudeks on sihipärane kasutamine 5 aastat, mis on peale projekti tegevus</w:t>
            </w:r>
            <w:r w:rsidR="00D734AE" w:rsidRPr="0097058C">
              <w:rPr>
                <w:rFonts w:eastAsiaTheme="majorEastAsia"/>
                <w:sz w:val="22"/>
                <w:szCs w:val="22"/>
              </w:rPr>
              <w:t>e lõppemist  orienteeruvalt 2029</w:t>
            </w:r>
            <w:r w:rsidRPr="0097058C">
              <w:rPr>
                <w:rFonts w:eastAsiaTheme="majorEastAsia"/>
                <w:sz w:val="22"/>
                <w:szCs w:val="22"/>
              </w:rPr>
              <w:t>. aasta veebruarini.</w:t>
            </w:r>
          </w:p>
          <w:p w14:paraId="4DCD04CF" w14:textId="77777777" w:rsidR="00A15FE7" w:rsidRPr="0097058C" w:rsidRDefault="00A15FE7" w:rsidP="00A15FE7">
            <w:pPr>
              <w:jc w:val="both"/>
              <w:rPr>
                <w:rFonts w:eastAsiaTheme="majorEastAsia"/>
                <w:sz w:val="22"/>
                <w:szCs w:val="22"/>
              </w:rPr>
            </w:pPr>
          </w:p>
          <w:p w14:paraId="4D3E6A1E" w14:textId="77777777" w:rsidR="00A15FE7" w:rsidRPr="0097058C" w:rsidRDefault="00A15FE7" w:rsidP="00A15FE7">
            <w:pPr>
              <w:jc w:val="both"/>
              <w:rPr>
                <w:rFonts w:eastAsiaTheme="majorEastAsia"/>
                <w:sz w:val="22"/>
                <w:szCs w:val="22"/>
              </w:rPr>
            </w:pPr>
            <w:r w:rsidRPr="0097058C">
              <w:rPr>
                <w:rFonts w:eastAsiaTheme="majorEastAsia"/>
                <w:sz w:val="22"/>
                <w:szCs w:val="22"/>
              </w:rPr>
              <w:t xml:space="preserve">Üleandmis ja vastuvõtmis aktiga (ÜVA) antakse POLIS andmebaasi arendus (immateriaalne vara, 47 400 eurot km-ta) PPA poolt üle </w:t>
            </w:r>
            <w:proofErr w:type="spellStart"/>
            <w:r w:rsidRPr="0097058C">
              <w:rPr>
                <w:rFonts w:eastAsiaTheme="majorEastAsia"/>
                <w:sz w:val="22"/>
                <w:szCs w:val="22"/>
              </w:rPr>
              <w:t>SMIT´ile</w:t>
            </w:r>
            <w:proofErr w:type="spellEnd"/>
            <w:r w:rsidRPr="0097058C">
              <w:rPr>
                <w:rFonts w:eastAsiaTheme="majorEastAsia"/>
                <w:sz w:val="22"/>
                <w:szCs w:val="22"/>
              </w:rPr>
              <w:t xml:space="preserve">. </w:t>
            </w:r>
            <w:proofErr w:type="spellStart"/>
            <w:r w:rsidRPr="0097058C">
              <w:rPr>
                <w:rFonts w:eastAsiaTheme="majorEastAsia"/>
                <w:sz w:val="22"/>
                <w:szCs w:val="22"/>
              </w:rPr>
              <w:t>SMIT´ile</w:t>
            </w:r>
            <w:proofErr w:type="spellEnd"/>
            <w:r w:rsidRPr="0097058C">
              <w:rPr>
                <w:rFonts w:eastAsiaTheme="majorEastAsia"/>
                <w:sz w:val="22"/>
                <w:szCs w:val="22"/>
              </w:rPr>
              <w:t xml:space="preserve"> vara üleandmine toimub vastavalt asutuste varade arvestuse ja üleandmise põhimõtetele, üleandmisel fikseeritakse kohustuse hoida arendust käigus 5 aastat (alates TAT projekti lõppemisest). POLIS arenduse puhul ei muutu ka riigivara valitseja, vaid selleks jääks jätkuvalt SIM. Lähtudes „Politsei andmekogu põhimäärusest“ § 5 lg 1 on infosüsteemi vastutav töötleja P</w:t>
            </w:r>
            <w:r w:rsidR="00D47506" w:rsidRPr="0097058C">
              <w:rPr>
                <w:rFonts w:eastAsiaTheme="majorEastAsia"/>
                <w:sz w:val="22"/>
                <w:szCs w:val="22"/>
              </w:rPr>
              <w:t xml:space="preserve">PA, millega ühtlasi säilib </w:t>
            </w:r>
            <w:proofErr w:type="spellStart"/>
            <w:r w:rsidR="00D47506" w:rsidRPr="0097058C">
              <w:rPr>
                <w:rFonts w:eastAsiaTheme="majorEastAsia"/>
                <w:sz w:val="22"/>
                <w:szCs w:val="22"/>
              </w:rPr>
              <w:t>PPA-l</w:t>
            </w:r>
            <w:proofErr w:type="spellEnd"/>
            <w:r w:rsidRPr="0097058C">
              <w:rPr>
                <w:rFonts w:eastAsiaTheme="majorEastAsia"/>
                <w:sz w:val="22"/>
                <w:szCs w:val="22"/>
              </w:rPr>
              <w:t xml:space="preserve"> kontroll ja ülevaade loodud arenduse üle, mh funktsionaalse toimimise üle. Seega üleandmisdokumendis määratakse kohustus vara sihipärase kasutamise kestvusnõude perioodil ning vara allumisel kont</w:t>
            </w:r>
            <w:r w:rsidR="00D47506" w:rsidRPr="0097058C">
              <w:rPr>
                <w:rFonts w:eastAsiaTheme="majorEastAsia"/>
                <w:sz w:val="22"/>
                <w:szCs w:val="22"/>
              </w:rPr>
              <w:t xml:space="preserve">rollile. Ühtlasi märgitakse </w:t>
            </w:r>
            <w:proofErr w:type="spellStart"/>
            <w:r w:rsidR="00D47506" w:rsidRPr="0097058C">
              <w:rPr>
                <w:rFonts w:eastAsiaTheme="majorEastAsia"/>
                <w:sz w:val="22"/>
                <w:szCs w:val="22"/>
              </w:rPr>
              <w:t>ÜVA-</w:t>
            </w:r>
            <w:r w:rsidRPr="0097058C">
              <w:rPr>
                <w:rFonts w:eastAsiaTheme="majorEastAsia"/>
                <w:sz w:val="22"/>
                <w:szCs w:val="22"/>
              </w:rPr>
              <w:t>s</w:t>
            </w:r>
            <w:proofErr w:type="spellEnd"/>
            <w:r w:rsidRPr="0097058C">
              <w:rPr>
                <w:rFonts w:eastAsiaTheme="majorEastAsia"/>
                <w:sz w:val="22"/>
                <w:szCs w:val="22"/>
              </w:rPr>
              <w:t xml:space="preserve"> viide ESF ist rahastamise kohta ja projekti viide. Vara üle andmine on planeeritud teha peale lõpparuande koostamist, kulude kontrollimist ja maksetaotluse väljamaksmist.</w:t>
            </w:r>
          </w:p>
          <w:p w14:paraId="6E79D078" w14:textId="77777777" w:rsidR="00A15FE7" w:rsidRPr="0097058C" w:rsidRDefault="00A15FE7" w:rsidP="00A15FE7">
            <w:pPr>
              <w:jc w:val="both"/>
              <w:rPr>
                <w:rFonts w:eastAsiaTheme="majorEastAsia"/>
                <w:sz w:val="22"/>
                <w:szCs w:val="22"/>
              </w:rPr>
            </w:pPr>
          </w:p>
          <w:p w14:paraId="523F880D" w14:textId="77777777" w:rsidR="00A15FE7" w:rsidRPr="0097058C" w:rsidRDefault="005E2B7E" w:rsidP="00A15FE7">
            <w:pPr>
              <w:jc w:val="both"/>
              <w:rPr>
                <w:rFonts w:eastAsiaTheme="majorEastAsia"/>
                <w:sz w:val="22"/>
                <w:szCs w:val="22"/>
              </w:rPr>
            </w:pPr>
            <w:r w:rsidRPr="0097058C">
              <w:rPr>
                <w:rFonts w:eastAsiaTheme="majorEastAsia"/>
                <w:sz w:val="22"/>
                <w:szCs w:val="22"/>
              </w:rPr>
              <w:t>PPA taotluse alusel annab Siseministeerium</w:t>
            </w:r>
            <w:r w:rsidR="00D47506" w:rsidRPr="0097058C">
              <w:rPr>
                <w:rFonts w:eastAsiaTheme="majorEastAsia"/>
                <w:sz w:val="22"/>
                <w:szCs w:val="22"/>
              </w:rPr>
              <w:t xml:space="preserve"> </w:t>
            </w:r>
            <w:proofErr w:type="spellStart"/>
            <w:r w:rsidR="00D47506" w:rsidRPr="0097058C">
              <w:rPr>
                <w:rFonts w:eastAsiaTheme="majorEastAsia"/>
                <w:sz w:val="22"/>
                <w:szCs w:val="22"/>
              </w:rPr>
              <w:t>STAR-</w:t>
            </w:r>
            <w:r w:rsidR="00A15FE7" w:rsidRPr="0097058C">
              <w:rPr>
                <w:rFonts w:eastAsiaTheme="majorEastAsia"/>
                <w:sz w:val="22"/>
                <w:szCs w:val="22"/>
              </w:rPr>
              <w:t>i</w:t>
            </w:r>
            <w:proofErr w:type="spellEnd"/>
            <w:r w:rsidR="00A15FE7" w:rsidRPr="0097058C">
              <w:rPr>
                <w:rFonts w:eastAsiaTheme="majorEastAsia"/>
                <w:sz w:val="22"/>
                <w:szCs w:val="22"/>
              </w:rPr>
              <w:t xml:space="preserve"> arenduse (immateriaalne vara, 66 000  eurot km-ta) üle STAR andmebaasi oma</w:t>
            </w:r>
            <w:r w:rsidR="00D47506" w:rsidRPr="0097058C">
              <w:rPr>
                <w:rFonts w:eastAsiaTheme="majorEastAsia"/>
                <w:sz w:val="22"/>
                <w:szCs w:val="22"/>
              </w:rPr>
              <w:t xml:space="preserve">nikule </w:t>
            </w:r>
            <w:proofErr w:type="spellStart"/>
            <w:r w:rsidR="00D47506" w:rsidRPr="0097058C">
              <w:rPr>
                <w:rFonts w:eastAsiaTheme="majorEastAsia"/>
                <w:sz w:val="22"/>
                <w:szCs w:val="22"/>
              </w:rPr>
              <w:t>TEHIKule</w:t>
            </w:r>
            <w:proofErr w:type="spellEnd"/>
            <w:r w:rsidR="00D47506" w:rsidRPr="0097058C">
              <w:rPr>
                <w:rFonts w:eastAsiaTheme="majorEastAsia"/>
                <w:sz w:val="22"/>
                <w:szCs w:val="22"/>
              </w:rPr>
              <w:t xml:space="preserve">. See toimub </w:t>
            </w:r>
            <w:proofErr w:type="spellStart"/>
            <w:r w:rsidR="00D47506" w:rsidRPr="0097058C">
              <w:rPr>
                <w:rFonts w:eastAsiaTheme="majorEastAsia"/>
                <w:sz w:val="22"/>
                <w:szCs w:val="22"/>
              </w:rPr>
              <w:t>SIM-</w:t>
            </w:r>
            <w:r w:rsidR="00A15FE7" w:rsidRPr="0097058C">
              <w:rPr>
                <w:rFonts w:eastAsiaTheme="majorEastAsia"/>
                <w:sz w:val="22"/>
                <w:szCs w:val="22"/>
              </w:rPr>
              <w:t>i</w:t>
            </w:r>
            <w:proofErr w:type="spellEnd"/>
            <w:r w:rsidR="00A15FE7" w:rsidRPr="0097058C">
              <w:rPr>
                <w:rFonts w:eastAsiaTheme="majorEastAsia"/>
                <w:sz w:val="22"/>
                <w:szCs w:val="22"/>
              </w:rPr>
              <w:t xml:space="preserve"> poolt vastavalt valisemisalast välja võõrandatava vara käsutamise põhimõtetele ja korrale, fikseer</w:t>
            </w:r>
            <w:r w:rsidRPr="0097058C">
              <w:rPr>
                <w:rFonts w:eastAsiaTheme="majorEastAsia"/>
                <w:sz w:val="22"/>
                <w:szCs w:val="22"/>
              </w:rPr>
              <w:t>ides kohustuse arenduse funktsionaalsust hoida töös</w:t>
            </w:r>
            <w:r w:rsidR="00A15FE7" w:rsidRPr="0097058C">
              <w:rPr>
                <w:rFonts w:eastAsiaTheme="majorEastAsia"/>
                <w:sz w:val="22"/>
                <w:szCs w:val="22"/>
              </w:rPr>
              <w:t xml:space="preserve"> 5 aastat. Oluline on käesoleval juhul asjaolu, et tegu ei ole vara võõrandamisega vaid STAR arenduse puhul riigivara valitsejate vahelise üleandmisega. See tähendab, et vara omanik on riik, muutub vaid riigivara valitseja - </w:t>
            </w:r>
            <w:proofErr w:type="spellStart"/>
            <w:r w:rsidR="00A15FE7" w:rsidRPr="0097058C">
              <w:rPr>
                <w:rFonts w:eastAsiaTheme="majorEastAsia"/>
                <w:sz w:val="22"/>
                <w:szCs w:val="22"/>
              </w:rPr>
              <w:t>SIM-i</w:t>
            </w:r>
            <w:proofErr w:type="spellEnd"/>
            <w:r w:rsidR="00A15FE7" w:rsidRPr="0097058C">
              <w:rPr>
                <w:rFonts w:eastAsiaTheme="majorEastAsia"/>
                <w:sz w:val="22"/>
                <w:szCs w:val="22"/>
              </w:rPr>
              <w:t xml:space="preserve"> asemel Sotsiaalministeerium (SOM). Riik ei võõranda vara, vaid riik on jätkuvalt vara omanik- vara valdaja muutub. Vara üle andmine on planeeritud t</w:t>
            </w:r>
            <w:r w:rsidR="00D47506" w:rsidRPr="0097058C">
              <w:rPr>
                <w:rFonts w:eastAsiaTheme="majorEastAsia"/>
                <w:sz w:val="22"/>
                <w:szCs w:val="22"/>
              </w:rPr>
              <w:t xml:space="preserve">eha peale alaprojekti 2020. aasta vahearuande (selle alaprojekti lõpparuande) kinnitamist. </w:t>
            </w:r>
            <w:r w:rsidR="00A15FE7" w:rsidRPr="0097058C">
              <w:rPr>
                <w:rFonts w:eastAsiaTheme="majorEastAsia"/>
                <w:sz w:val="22"/>
                <w:szCs w:val="22"/>
              </w:rPr>
              <w:t xml:space="preserve">Vara üleandmisdokumendis järgitakse kehtestatud kordasid riigivara valitsemisel. See tähendab, et üleandmisdokumendis fikseeritakse kohustus vara sihipärase kasutamise kestvusnõude perioodil ning vara allumisel kontrollile. Juhul kui vara antakse üle teisele riigivara valitsejale, peab olema tagatud võimalus kontrollida vara sihipärast kasutamist ja säilimist ning selleks peab vara vastuvõtja tagama ligipääsu kontrollijale - see on planeeritud selgesõnaliselt välja </w:t>
            </w:r>
            <w:r w:rsidR="00D47506" w:rsidRPr="0097058C">
              <w:rPr>
                <w:rFonts w:eastAsiaTheme="majorEastAsia"/>
                <w:sz w:val="22"/>
                <w:szCs w:val="22"/>
              </w:rPr>
              <w:t xml:space="preserve">tuua vara ülendamisekokkuleppes. </w:t>
            </w:r>
            <w:r w:rsidR="00A15FE7" w:rsidRPr="0097058C">
              <w:rPr>
                <w:rFonts w:eastAsiaTheme="majorEastAsia"/>
                <w:sz w:val="22"/>
                <w:szCs w:val="22"/>
              </w:rPr>
              <w:t>Ki</w:t>
            </w:r>
            <w:r w:rsidR="00EA09E8" w:rsidRPr="0097058C">
              <w:rPr>
                <w:rFonts w:eastAsiaTheme="majorEastAsia"/>
                <w:sz w:val="22"/>
                <w:szCs w:val="22"/>
              </w:rPr>
              <w:t>ndlasti lisatakse üleandmise do</w:t>
            </w:r>
            <w:r w:rsidR="00A15FE7" w:rsidRPr="0097058C">
              <w:rPr>
                <w:rFonts w:eastAsiaTheme="majorEastAsia"/>
                <w:sz w:val="22"/>
                <w:szCs w:val="22"/>
              </w:rPr>
              <w:t>k</w:t>
            </w:r>
            <w:r w:rsidR="00EA09E8" w:rsidRPr="0097058C">
              <w:rPr>
                <w:rFonts w:eastAsiaTheme="majorEastAsia"/>
                <w:sz w:val="22"/>
                <w:szCs w:val="22"/>
              </w:rPr>
              <w:t>u</w:t>
            </w:r>
            <w:r w:rsidR="00A15FE7" w:rsidRPr="0097058C">
              <w:rPr>
                <w:rFonts w:eastAsiaTheme="majorEastAsia"/>
                <w:sz w:val="22"/>
                <w:szCs w:val="22"/>
              </w:rPr>
              <w:t>menti viide ESF ist rahastamise kohta ja projekti viide.</w:t>
            </w:r>
          </w:p>
          <w:p w14:paraId="6A532952" w14:textId="77777777" w:rsidR="005E2B7E" w:rsidRPr="0097058C" w:rsidRDefault="005E2B7E" w:rsidP="00023169">
            <w:pPr>
              <w:pStyle w:val="BodyText3"/>
              <w:jc w:val="both"/>
              <w:rPr>
                <w:bCs/>
                <w:sz w:val="22"/>
                <w:szCs w:val="22"/>
              </w:rPr>
            </w:pPr>
          </w:p>
          <w:p w14:paraId="13651D63" w14:textId="77777777" w:rsidR="005E2B7E" w:rsidRPr="0097058C" w:rsidRDefault="00701960" w:rsidP="00701960">
            <w:pPr>
              <w:shd w:val="clear" w:color="auto" w:fill="FFFFFF" w:themeFill="background1"/>
              <w:jc w:val="both"/>
              <w:rPr>
                <w:rFonts w:eastAsiaTheme="majorEastAsia"/>
                <w:sz w:val="22"/>
                <w:szCs w:val="22"/>
              </w:rPr>
            </w:pPr>
            <w:r w:rsidRPr="0097058C">
              <w:rPr>
                <w:rFonts w:eastAsiaTheme="majorEastAsia"/>
                <w:sz w:val="22"/>
                <w:szCs w:val="22"/>
              </w:rPr>
              <w:t>2019. aastal P</w:t>
            </w:r>
            <w:r w:rsidR="005E2B7E" w:rsidRPr="0097058C">
              <w:rPr>
                <w:rFonts w:eastAsiaTheme="majorEastAsia"/>
                <w:sz w:val="22"/>
                <w:szCs w:val="22"/>
              </w:rPr>
              <w:t xml:space="preserve">PA </w:t>
            </w:r>
            <w:r w:rsidRPr="0097058C">
              <w:rPr>
                <w:rFonts w:eastAsiaTheme="majorEastAsia"/>
                <w:sz w:val="22"/>
                <w:szCs w:val="22"/>
              </w:rPr>
              <w:t>leidis</w:t>
            </w:r>
            <w:r w:rsidR="005E2B7E" w:rsidRPr="0097058C">
              <w:rPr>
                <w:rFonts w:eastAsiaTheme="majorEastAsia"/>
                <w:sz w:val="22"/>
                <w:szCs w:val="22"/>
              </w:rPr>
              <w:t xml:space="preserve"> rakendajad (ca 13 ametnikku – pi</w:t>
            </w:r>
            <w:r w:rsidRPr="0097058C">
              <w:rPr>
                <w:rFonts w:eastAsiaTheme="majorEastAsia"/>
                <w:sz w:val="22"/>
                <w:szCs w:val="22"/>
              </w:rPr>
              <w:t>irkonna- ja noorsoopolitseinikku ning uurijat</w:t>
            </w:r>
            <w:r w:rsidR="005E2B7E" w:rsidRPr="0097058C">
              <w:rPr>
                <w:rFonts w:eastAsiaTheme="majorEastAsia"/>
                <w:sz w:val="22"/>
                <w:szCs w:val="22"/>
              </w:rPr>
              <w:t xml:space="preserve">) üle Eesti, kes </w:t>
            </w:r>
            <w:r w:rsidRPr="0097058C">
              <w:rPr>
                <w:rFonts w:eastAsiaTheme="majorEastAsia"/>
                <w:sz w:val="22"/>
                <w:szCs w:val="22"/>
              </w:rPr>
              <w:t xml:space="preserve">testisid loodavat arendust. </w:t>
            </w:r>
          </w:p>
          <w:p w14:paraId="29251657" w14:textId="77777777" w:rsidR="00701960" w:rsidRPr="0097058C" w:rsidRDefault="00701960" w:rsidP="00701960">
            <w:pPr>
              <w:shd w:val="clear" w:color="auto" w:fill="FFFFFF" w:themeFill="background1"/>
              <w:jc w:val="both"/>
              <w:rPr>
                <w:bCs/>
                <w:sz w:val="22"/>
                <w:szCs w:val="22"/>
              </w:rPr>
            </w:pPr>
          </w:p>
          <w:p w14:paraId="0ED6C400" w14:textId="77777777" w:rsidR="00023169" w:rsidRPr="0097058C" w:rsidRDefault="00023169" w:rsidP="00023169">
            <w:pPr>
              <w:pStyle w:val="BodyText3"/>
              <w:jc w:val="both"/>
              <w:rPr>
                <w:bCs/>
                <w:sz w:val="22"/>
                <w:szCs w:val="22"/>
              </w:rPr>
            </w:pPr>
            <w:r w:rsidRPr="0097058C">
              <w:rPr>
                <w:bCs/>
                <w:sz w:val="22"/>
                <w:szCs w:val="22"/>
              </w:rPr>
              <w:t xml:space="preserve">2019. aasta lõpus alustati </w:t>
            </w:r>
            <w:r w:rsidR="00B25CD1" w:rsidRPr="0097058C">
              <w:rPr>
                <w:bCs/>
                <w:sz w:val="22"/>
                <w:szCs w:val="22"/>
              </w:rPr>
              <w:t xml:space="preserve">Politsei- ja Piirivalveametis </w:t>
            </w:r>
            <w:r w:rsidRPr="0097058C">
              <w:rPr>
                <w:bCs/>
                <w:sz w:val="22"/>
                <w:szCs w:val="22"/>
              </w:rPr>
              <w:t xml:space="preserve">koolitussüsteemi planeerimisega ning </w:t>
            </w:r>
            <w:r w:rsidR="00B25CD1" w:rsidRPr="0097058C">
              <w:rPr>
                <w:bCs/>
                <w:sz w:val="22"/>
                <w:szCs w:val="22"/>
              </w:rPr>
              <w:t xml:space="preserve">tegevustega </w:t>
            </w:r>
            <w:r w:rsidRPr="0097058C">
              <w:rPr>
                <w:bCs/>
                <w:sz w:val="22"/>
                <w:szCs w:val="22"/>
              </w:rPr>
              <w:t xml:space="preserve">jätkati 2020. aasta alguses. 2020. aasta alguses lepiti kokku, et edasikoolitajate koolitused toimuvad 16. ja 23. märtsil. Edasikoolitajate ülesandeks oli jaoskonnas olevate ametnike koolitamine. Koolitusmaterjalid valmisid märtsi alguseks, kuid enne esimest koolitust kehtestati eriolukord seoses COVID-19 ning koolitused lükati edasi. </w:t>
            </w:r>
          </w:p>
          <w:p w14:paraId="6029F6E9" w14:textId="77777777" w:rsidR="00B25CD1" w:rsidRPr="0097058C" w:rsidRDefault="00B25CD1" w:rsidP="00023169">
            <w:pPr>
              <w:pStyle w:val="BodyText3"/>
              <w:jc w:val="both"/>
              <w:rPr>
                <w:bCs/>
                <w:sz w:val="22"/>
                <w:szCs w:val="22"/>
              </w:rPr>
            </w:pPr>
          </w:p>
          <w:p w14:paraId="44F22A5A" w14:textId="77777777" w:rsidR="00023169" w:rsidRPr="0097058C" w:rsidRDefault="00B25CD1" w:rsidP="00023169">
            <w:pPr>
              <w:pStyle w:val="BodyText3"/>
              <w:jc w:val="both"/>
              <w:rPr>
                <w:bCs/>
                <w:sz w:val="22"/>
                <w:szCs w:val="22"/>
              </w:rPr>
            </w:pPr>
            <w:r w:rsidRPr="0097058C">
              <w:rPr>
                <w:bCs/>
                <w:sz w:val="22"/>
                <w:szCs w:val="22"/>
              </w:rPr>
              <w:t>2020. aasta a</w:t>
            </w:r>
            <w:r w:rsidR="00023169" w:rsidRPr="0097058C">
              <w:rPr>
                <w:bCs/>
                <w:sz w:val="22"/>
                <w:szCs w:val="22"/>
              </w:rPr>
              <w:t xml:space="preserve">prillis otsustati </w:t>
            </w:r>
            <w:r w:rsidR="00701960" w:rsidRPr="0097058C">
              <w:rPr>
                <w:bCs/>
                <w:sz w:val="22"/>
                <w:szCs w:val="22"/>
              </w:rPr>
              <w:t xml:space="preserve">PPA </w:t>
            </w:r>
            <w:r w:rsidR="00023169" w:rsidRPr="0097058C">
              <w:rPr>
                <w:bCs/>
                <w:sz w:val="22"/>
                <w:szCs w:val="22"/>
              </w:rPr>
              <w:t xml:space="preserve">edasikoolitajate koolitus läbi viia </w:t>
            </w:r>
            <w:proofErr w:type="spellStart"/>
            <w:r w:rsidR="00023169" w:rsidRPr="0097058C">
              <w:rPr>
                <w:bCs/>
                <w:sz w:val="22"/>
                <w:szCs w:val="22"/>
              </w:rPr>
              <w:t>Skype’i</w:t>
            </w:r>
            <w:proofErr w:type="spellEnd"/>
            <w:r w:rsidR="00023169" w:rsidRPr="0097058C">
              <w:rPr>
                <w:bCs/>
                <w:sz w:val="22"/>
                <w:szCs w:val="22"/>
              </w:rPr>
              <w:t xml:space="preserve"> teel. See eeldas koolitusmaterjalide ümbertegemist, sest esialgselt oli planeeritud 6 tunnine </w:t>
            </w:r>
            <w:r w:rsidRPr="0097058C">
              <w:rPr>
                <w:bCs/>
                <w:sz w:val="22"/>
                <w:szCs w:val="22"/>
              </w:rPr>
              <w:t>kontakt</w:t>
            </w:r>
            <w:r w:rsidR="00023169" w:rsidRPr="0097058C">
              <w:rPr>
                <w:bCs/>
                <w:sz w:val="22"/>
                <w:szCs w:val="22"/>
              </w:rPr>
              <w:t xml:space="preserve">koolitus, </w:t>
            </w:r>
            <w:proofErr w:type="spellStart"/>
            <w:r w:rsidR="00023169" w:rsidRPr="0097058C">
              <w:rPr>
                <w:bCs/>
                <w:sz w:val="22"/>
                <w:szCs w:val="22"/>
              </w:rPr>
              <w:t>Skype’i</w:t>
            </w:r>
            <w:proofErr w:type="spellEnd"/>
            <w:r w:rsidR="00023169" w:rsidRPr="0097058C">
              <w:rPr>
                <w:bCs/>
                <w:sz w:val="22"/>
                <w:szCs w:val="22"/>
              </w:rPr>
              <w:t xml:space="preserve"> teel oli mõistlik teha koolitus lühemalt.</w:t>
            </w:r>
          </w:p>
          <w:p w14:paraId="194F9324" w14:textId="77777777" w:rsidR="00023169" w:rsidRPr="0097058C" w:rsidRDefault="00023169" w:rsidP="00023169">
            <w:pPr>
              <w:pStyle w:val="BodyText3"/>
              <w:jc w:val="both"/>
              <w:rPr>
                <w:bCs/>
                <w:sz w:val="22"/>
                <w:szCs w:val="22"/>
              </w:rPr>
            </w:pPr>
            <w:r w:rsidRPr="0097058C">
              <w:rPr>
                <w:bCs/>
                <w:sz w:val="22"/>
                <w:szCs w:val="22"/>
              </w:rPr>
              <w:lastRenderedPageBreak/>
              <w:t xml:space="preserve">17. aprillil </w:t>
            </w:r>
            <w:r w:rsidR="00B25CD1" w:rsidRPr="0097058C">
              <w:rPr>
                <w:bCs/>
                <w:sz w:val="22"/>
                <w:szCs w:val="22"/>
              </w:rPr>
              <w:t xml:space="preserve">2020. aastal </w:t>
            </w:r>
            <w:r w:rsidR="00701960" w:rsidRPr="0097058C">
              <w:rPr>
                <w:bCs/>
                <w:sz w:val="22"/>
                <w:szCs w:val="22"/>
              </w:rPr>
              <w:t>toimus PPA e</w:t>
            </w:r>
            <w:r w:rsidRPr="0097058C">
              <w:rPr>
                <w:bCs/>
                <w:sz w:val="22"/>
                <w:szCs w:val="22"/>
              </w:rPr>
              <w:t xml:space="preserve">dasikoolitajate koolitus </w:t>
            </w:r>
            <w:proofErr w:type="spellStart"/>
            <w:r w:rsidRPr="0097058C">
              <w:rPr>
                <w:bCs/>
                <w:sz w:val="22"/>
                <w:szCs w:val="22"/>
              </w:rPr>
              <w:t>Skype’i</w:t>
            </w:r>
            <w:proofErr w:type="spellEnd"/>
            <w:r w:rsidRPr="0097058C">
              <w:rPr>
                <w:bCs/>
                <w:sz w:val="22"/>
                <w:szCs w:val="22"/>
              </w:rPr>
              <w:t xml:space="preserve"> teel. Koolitusel osalejatele jagati koolitusmaterjalid ja esitlus, et nad saaksid jaoskondades infotunnid läbi viia ning rakendajatele toeks olla. Lisaks toimusid peale andme- ja teabevahetuslahenduse </w:t>
            </w:r>
            <w:proofErr w:type="spellStart"/>
            <w:r w:rsidRPr="0097058C">
              <w:rPr>
                <w:bCs/>
                <w:sz w:val="22"/>
                <w:szCs w:val="22"/>
              </w:rPr>
              <w:t>live’i</w:t>
            </w:r>
            <w:proofErr w:type="spellEnd"/>
            <w:r w:rsidRPr="0097058C">
              <w:rPr>
                <w:bCs/>
                <w:sz w:val="22"/>
                <w:szCs w:val="22"/>
              </w:rPr>
              <w:t xml:space="preserve"> minekut uuesti kohtumised edasikoolitajatega, et vastata tekkinud küsimustele seoses uue arendusega.</w:t>
            </w:r>
            <w:r w:rsidR="00701960" w:rsidRPr="0097058C">
              <w:rPr>
                <w:bCs/>
                <w:sz w:val="22"/>
                <w:szCs w:val="22"/>
              </w:rPr>
              <w:t xml:space="preserve"> PPA arendusosakond koostas KKK andmevahetuse kasutamisel tekkinud küsimuste kohta.</w:t>
            </w:r>
          </w:p>
          <w:p w14:paraId="1CCC9AC1" w14:textId="77777777" w:rsidR="00B25CD1" w:rsidRPr="0097058C" w:rsidRDefault="00B25CD1" w:rsidP="00023169">
            <w:pPr>
              <w:pStyle w:val="BodyText3"/>
              <w:jc w:val="both"/>
              <w:rPr>
                <w:bCs/>
                <w:sz w:val="22"/>
                <w:szCs w:val="22"/>
              </w:rPr>
            </w:pPr>
          </w:p>
          <w:p w14:paraId="7059AD4F" w14:textId="77777777" w:rsidR="00023169" w:rsidRPr="0097058C" w:rsidRDefault="00701960" w:rsidP="00701960">
            <w:pPr>
              <w:jc w:val="both"/>
              <w:rPr>
                <w:bCs/>
                <w:sz w:val="22"/>
                <w:szCs w:val="22"/>
              </w:rPr>
            </w:pPr>
            <w:r w:rsidRPr="0097058C">
              <w:rPr>
                <w:rFonts w:eastAsiaTheme="majorEastAsia"/>
                <w:sz w:val="22"/>
                <w:szCs w:val="22"/>
              </w:rPr>
              <w:t xml:space="preserve">Enne arenduse </w:t>
            </w:r>
            <w:proofErr w:type="spellStart"/>
            <w:r w:rsidRPr="0097058C">
              <w:rPr>
                <w:rFonts w:eastAsiaTheme="majorEastAsia"/>
                <w:sz w:val="22"/>
                <w:szCs w:val="22"/>
              </w:rPr>
              <w:t>live’i</w:t>
            </w:r>
            <w:proofErr w:type="spellEnd"/>
            <w:r w:rsidRPr="0097058C">
              <w:rPr>
                <w:rFonts w:eastAsiaTheme="majorEastAsia"/>
                <w:sz w:val="22"/>
                <w:szCs w:val="22"/>
              </w:rPr>
              <w:t xml:space="preserve"> minekut oli SKA koostanud </w:t>
            </w:r>
            <w:proofErr w:type="spellStart"/>
            <w:r w:rsidRPr="0097058C">
              <w:rPr>
                <w:rFonts w:eastAsiaTheme="majorEastAsia"/>
                <w:sz w:val="22"/>
                <w:szCs w:val="22"/>
              </w:rPr>
              <w:t>KOV-idele</w:t>
            </w:r>
            <w:proofErr w:type="spellEnd"/>
            <w:r w:rsidRPr="0097058C">
              <w:rPr>
                <w:rFonts w:eastAsiaTheme="majorEastAsia"/>
                <w:sz w:val="22"/>
                <w:szCs w:val="22"/>
              </w:rPr>
              <w:t xml:space="preserve"> juhendmaterjalid ja koolitanud konsultandid. </w:t>
            </w:r>
            <w:r w:rsidRPr="0097058C">
              <w:rPr>
                <w:bCs/>
                <w:sz w:val="22"/>
                <w:szCs w:val="22"/>
              </w:rPr>
              <w:t xml:space="preserve">2020. aasta maikuus viis </w:t>
            </w:r>
            <w:r w:rsidR="00023169" w:rsidRPr="0097058C">
              <w:rPr>
                <w:bCs/>
                <w:sz w:val="22"/>
                <w:szCs w:val="22"/>
              </w:rPr>
              <w:t xml:space="preserve">SKA </w:t>
            </w:r>
            <w:r w:rsidR="00B25CD1" w:rsidRPr="0097058C">
              <w:rPr>
                <w:bCs/>
                <w:sz w:val="22"/>
                <w:szCs w:val="22"/>
              </w:rPr>
              <w:t>kohalikele omavalitsuste töötajatele</w:t>
            </w:r>
            <w:r w:rsidR="00023169" w:rsidRPr="0097058C">
              <w:rPr>
                <w:bCs/>
                <w:sz w:val="22"/>
                <w:szCs w:val="22"/>
              </w:rPr>
              <w:t xml:space="preserve"> läbi andme- ja teabevahetuslahenduse koolitusi.</w:t>
            </w:r>
          </w:p>
          <w:p w14:paraId="3B5AAFAD" w14:textId="77777777" w:rsidR="00023169" w:rsidRPr="0097058C" w:rsidRDefault="00023169" w:rsidP="00023169">
            <w:pPr>
              <w:jc w:val="both"/>
              <w:rPr>
                <w:rFonts w:eastAsiaTheme="majorEastAsia"/>
                <w:sz w:val="22"/>
                <w:szCs w:val="22"/>
              </w:rPr>
            </w:pPr>
          </w:p>
          <w:p w14:paraId="211262FB" w14:textId="77777777" w:rsidR="005634D3" w:rsidRPr="0097058C" w:rsidRDefault="005634D3" w:rsidP="009E18BB">
            <w:pPr>
              <w:jc w:val="both"/>
              <w:rPr>
                <w:rFonts w:eastAsiaTheme="majorEastAsia"/>
                <w:sz w:val="22"/>
                <w:szCs w:val="22"/>
              </w:rPr>
            </w:pPr>
          </w:p>
        </w:tc>
      </w:tr>
      <w:tr w:rsidR="00F4780E" w:rsidRPr="00F4780E" w14:paraId="464DA924" w14:textId="77777777" w:rsidTr="00BA4D96">
        <w:trPr>
          <w:trHeight w:val="137"/>
        </w:trPr>
        <w:tc>
          <w:tcPr>
            <w:tcW w:w="1998" w:type="dxa"/>
            <w:shd w:val="clear" w:color="auto" w:fill="auto"/>
          </w:tcPr>
          <w:p w14:paraId="1DDF3282" w14:textId="77777777" w:rsidR="00BA2D4B" w:rsidRPr="00F4780E" w:rsidRDefault="00BA2D4B" w:rsidP="002815E5">
            <w:pPr>
              <w:pStyle w:val="BodyText3"/>
              <w:rPr>
                <w:b/>
                <w:bCs/>
                <w:sz w:val="22"/>
                <w:szCs w:val="22"/>
                <w:shd w:val="clear" w:color="auto" w:fill="E0E0E0"/>
              </w:rPr>
            </w:pPr>
            <w:r w:rsidRPr="00F4780E">
              <w:rPr>
                <w:b/>
                <w:bCs/>
                <w:sz w:val="22"/>
                <w:szCs w:val="22"/>
              </w:rPr>
              <w:lastRenderedPageBreak/>
              <w:t xml:space="preserve">Tegevuse nr ja nimetus </w:t>
            </w:r>
          </w:p>
        </w:tc>
        <w:tc>
          <w:tcPr>
            <w:tcW w:w="8104" w:type="dxa"/>
            <w:gridSpan w:val="4"/>
            <w:shd w:val="clear" w:color="auto" w:fill="auto"/>
          </w:tcPr>
          <w:p w14:paraId="16A1552F" w14:textId="77777777" w:rsidR="00BA2D4B" w:rsidRPr="00F4780E" w:rsidRDefault="000F2E5B" w:rsidP="00950188">
            <w:pPr>
              <w:pStyle w:val="BodyText3"/>
              <w:jc w:val="both"/>
              <w:rPr>
                <w:b/>
                <w:bCs/>
                <w:sz w:val="22"/>
                <w:szCs w:val="22"/>
                <w:shd w:val="clear" w:color="auto" w:fill="E0E0E0"/>
              </w:rPr>
            </w:pPr>
            <w:r w:rsidRPr="00F4780E">
              <w:rPr>
                <w:b/>
                <w:bCs/>
                <w:sz w:val="22"/>
                <w:szCs w:val="22"/>
              </w:rPr>
              <w:t>2.3 Lähisuhtevägivalla all kannatavate noorte ja perede kindlakstegemine ning nende probleemide lahendamine võrgustikutöö meetodil</w:t>
            </w:r>
          </w:p>
        </w:tc>
      </w:tr>
      <w:tr w:rsidR="00F4780E" w:rsidRPr="00F4780E" w14:paraId="1DB69B50" w14:textId="77777777" w:rsidTr="00BA4D96">
        <w:trPr>
          <w:trHeight w:val="137"/>
        </w:trPr>
        <w:tc>
          <w:tcPr>
            <w:tcW w:w="1998" w:type="dxa"/>
            <w:shd w:val="clear" w:color="auto" w:fill="auto"/>
          </w:tcPr>
          <w:p w14:paraId="2C5EA558" w14:textId="77777777" w:rsidR="00BA2D4B" w:rsidRPr="00F4780E" w:rsidRDefault="00BA6EBE" w:rsidP="005C2279">
            <w:pPr>
              <w:pStyle w:val="BodyText3"/>
              <w:rPr>
                <w:bCs/>
                <w:sz w:val="22"/>
                <w:szCs w:val="22"/>
              </w:rPr>
            </w:pPr>
            <w:r w:rsidRPr="00F4780E">
              <w:rPr>
                <w:bCs/>
                <w:sz w:val="22"/>
                <w:szCs w:val="22"/>
              </w:rPr>
              <w:t>Ala</w:t>
            </w:r>
            <w:r w:rsidR="00BA2D4B" w:rsidRPr="00F4780E">
              <w:rPr>
                <w:bCs/>
                <w:sz w:val="22"/>
                <w:szCs w:val="22"/>
              </w:rPr>
              <w:t>tegevuse nr ja nimetus</w:t>
            </w:r>
          </w:p>
        </w:tc>
        <w:tc>
          <w:tcPr>
            <w:tcW w:w="8104" w:type="dxa"/>
            <w:gridSpan w:val="4"/>
            <w:shd w:val="clear" w:color="auto" w:fill="auto"/>
          </w:tcPr>
          <w:p w14:paraId="45F9DD96" w14:textId="77777777" w:rsidR="00BA2D4B" w:rsidRPr="00F4780E" w:rsidRDefault="00052589" w:rsidP="00950188">
            <w:pPr>
              <w:pStyle w:val="BodyText3"/>
              <w:jc w:val="both"/>
              <w:rPr>
                <w:bCs/>
                <w:sz w:val="22"/>
                <w:szCs w:val="22"/>
              </w:rPr>
            </w:pPr>
            <w:r w:rsidRPr="00F4780E">
              <w:rPr>
                <w:bCs/>
                <w:sz w:val="22"/>
                <w:szCs w:val="22"/>
              </w:rPr>
              <w:t>3.1. Juhtumikorralduse mudeli ettevalmistamine, katsetamine, arendamine ja laiendamine</w:t>
            </w:r>
            <w:r w:rsidR="00E21EA8" w:rsidRPr="00F4780E">
              <w:rPr>
                <w:bCs/>
                <w:sz w:val="22"/>
                <w:szCs w:val="22"/>
              </w:rPr>
              <w:t>.</w:t>
            </w:r>
          </w:p>
        </w:tc>
      </w:tr>
      <w:tr w:rsidR="00F4780E" w:rsidRPr="00F4780E" w14:paraId="79ED027A" w14:textId="77777777" w:rsidTr="00BA4D96">
        <w:trPr>
          <w:trHeight w:val="137"/>
        </w:trPr>
        <w:tc>
          <w:tcPr>
            <w:tcW w:w="1998" w:type="dxa"/>
            <w:shd w:val="clear" w:color="auto" w:fill="auto"/>
          </w:tcPr>
          <w:p w14:paraId="0170FB0C" w14:textId="77777777" w:rsidR="00BA2D4B" w:rsidRPr="00F4780E" w:rsidRDefault="00BA6EBE" w:rsidP="002815E5">
            <w:pPr>
              <w:pStyle w:val="BodyText3"/>
              <w:rPr>
                <w:bCs/>
                <w:sz w:val="22"/>
                <w:szCs w:val="22"/>
              </w:rPr>
            </w:pPr>
            <w:r w:rsidRPr="00F4780E">
              <w:rPr>
                <w:bCs/>
                <w:sz w:val="22"/>
                <w:szCs w:val="22"/>
              </w:rPr>
              <w:t>Tegevuse või ala</w:t>
            </w:r>
            <w:r w:rsidR="00BA2D4B" w:rsidRPr="00F4780E">
              <w:rPr>
                <w:bCs/>
                <w:sz w:val="22"/>
                <w:szCs w:val="22"/>
              </w:rPr>
              <w:t>tegevuse planeeritud algus- ja lõppkuupäev</w:t>
            </w:r>
          </w:p>
          <w:p w14:paraId="665BAA90" w14:textId="77777777" w:rsidR="00BA2D4B" w:rsidRPr="00F4780E" w:rsidRDefault="00BA2D4B" w:rsidP="002815E5">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65AB40C9" w14:textId="77777777" w:rsidR="00BA2D4B" w:rsidRPr="00F4780E" w:rsidRDefault="009B6686" w:rsidP="00BD2021">
            <w:pPr>
              <w:pStyle w:val="BodyText3"/>
              <w:jc w:val="both"/>
              <w:rPr>
                <w:bCs/>
                <w:sz w:val="22"/>
                <w:szCs w:val="22"/>
                <w:shd w:val="clear" w:color="auto" w:fill="E0E0E0"/>
              </w:rPr>
            </w:pPr>
            <w:r w:rsidRPr="00F4780E">
              <w:rPr>
                <w:bCs/>
                <w:sz w:val="22"/>
                <w:szCs w:val="22"/>
              </w:rPr>
              <w:t>01.0</w:t>
            </w:r>
            <w:r w:rsidR="00BD2021" w:rsidRPr="00F4780E">
              <w:rPr>
                <w:bCs/>
                <w:sz w:val="22"/>
                <w:szCs w:val="22"/>
              </w:rPr>
              <w:t>9</w:t>
            </w:r>
            <w:r w:rsidRPr="00F4780E">
              <w:rPr>
                <w:bCs/>
                <w:sz w:val="22"/>
                <w:szCs w:val="22"/>
              </w:rPr>
              <w:t>.2015–31.12.202</w:t>
            </w:r>
            <w:r w:rsidR="00D6313D" w:rsidRPr="00F4780E">
              <w:rPr>
                <w:bCs/>
                <w:sz w:val="22"/>
                <w:szCs w:val="22"/>
              </w:rPr>
              <w:t>3</w:t>
            </w:r>
          </w:p>
        </w:tc>
        <w:tc>
          <w:tcPr>
            <w:tcW w:w="1895" w:type="dxa"/>
            <w:gridSpan w:val="2"/>
            <w:shd w:val="clear" w:color="auto" w:fill="auto"/>
          </w:tcPr>
          <w:p w14:paraId="75E14897" w14:textId="77777777" w:rsidR="00BA2D4B" w:rsidRPr="00F4780E" w:rsidRDefault="00BA6EBE" w:rsidP="00950188">
            <w:pPr>
              <w:pStyle w:val="BodyText3"/>
              <w:jc w:val="both"/>
              <w:rPr>
                <w:bCs/>
                <w:sz w:val="22"/>
                <w:szCs w:val="22"/>
              </w:rPr>
            </w:pPr>
            <w:r w:rsidRPr="00F4780E">
              <w:rPr>
                <w:bCs/>
                <w:sz w:val="22"/>
                <w:szCs w:val="22"/>
              </w:rPr>
              <w:t>Tegevuse või ala</w:t>
            </w:r>
            <w:r w:rsidR="00BA2D4B" w:rsidRPr="00F4780E">
              <w:rPr>
                <w:bCs/>
                <w:sz w:val="22"/>
                <w:szCs w:val="22"/>
              </w:rPr>
              <w:t>tegevuse tegelik algus- ja lõppkuupäev</w:t>
            </w:r>
          </w:p>
          <w:p w14:paraId="5EAAC66F" w14:textId="77777777" w:rsidR="00BA2D4B" w:rsidRPr="00F4780E" w:rsidRDefault="00BA2D4B" w:rsidP="00950188">
            <w:pPr>
              <w:pStyle w:val="BodyText3"/>
              <w:jc w:val="both"/>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230" w:type="dxa"/>
            <w:shd w:val="clear" w:color="auto" w:fill="auto"/>
          </w:tcPr>
          <w:p w14:paraId="588B7AA5" w14:textId="12F2CC69" w:rsidR="00BA2D4B" w:rsidRPr="00F4780E" w:rsidRDefault="009B6686" w:rsidP="00950188">
            <w:pPr>
              <w:pStyle w:val="BodyText3"/>
              <w:jc w:val="both"/>
              <w:rPr>
                <w:bCs/>
                <w:sz w:val="22"/>
                <w:szCs w:val="22"/>
                <w:shd w:val="clear" w:color="auto" w:fill="E0E0E0"/>
              </w:rPr>
            </w:pPr>
            <w:r w:rsidRPr="00F4780E">
              <w:rPr>
                <w:bCs/>
                <w:sz w:val="22"/>
                <w:szCs w:val="22"/>
              </w:rPr>
              <w:t>01.09.2015–</w:t>
            </w:r>
            <w:r w:rsidR="007D6813" w:rsidRPr="00F4780E">
              <w:rPr>
                <w:bCs/>
                <w:sz w:val="22"/>
                <w:szCs w:val="22"/>
              </w:rPr>
              <w:t xml:space="preserve"> </w:t>
            </w:r>
            <w:r w:rsidR="009C52D6">
              <w:rPr>
                <w:bCs/>
                <w:sz w:val="22"/>
                <w:szCs w:val="22"/>
              </w:rPr>
              <w:t>31</w:t>
            </w:r>
            <w:r w:rsidR="007D6813" w:rsidRPr="00F4780E">
              <w:rPr>
                <w:bCs/>
                <w:sz w:val="22"/>
                <w:szCs w:val="22"/>
              </w:rPr>
              <w:t>.12.2023</w:t>
            </w:r>
          </w:p>
        </w:tc>
      </w:tr>
      <w:tr w:rsidR="00F4780E" w:rsidRPr="00F4780E" w14:paraId="0A21D113" w14:textId="77777777" w:rsidTr="00BA4D96">
        <w:trPr>
          <w:trHeight w:val="137"/>
        </w:trPr>
        <w:tc>
          <w:tcPr>
            <w:tcW w:w="1998" w:type="dxa"/>
            <w:shd w:val="clear" w:color="auto" w:fill="auto"/>
          </w:tcPr>
          <w:p w14:paraId="1484E9CD" w14:textId="77777777" w:rsidR="00BA2D4B" w:rsidRPr="00F4780E" w:rsidRDefault="00BA6EBE" w:rsidP="002815E5">
            <w:pPr>
              <w:pStyle w:val="BodyText3"/>
              <w:rPr>
                <w:b/>
                <w:bCs/>
                <w:sz w:val="22"/>
                <w:szCs w:val="22"/>
                <w:shd w:val="clear" w:color="auto" w:fill="E0E0E0"/>
              </w:rPr>
            </w:pPr>
            <w:r w:rsidRPr="00F4780E">
              <w:rPr>
                <w:bCs/>
                <w:sz w:val="22"/>
                <w:szCs w:val="22"/>
              </w:rPr>
              <w:t>Tegevuse või ala</w:t>
            </w:r>
            <w:r w:rsidR="00BA2D4B" w:rsidRPr="00F4780E">
              <w:rPr>
                <w:bCs/>
                <w:sz w:val="22"/>
                <w:szCs w:val="22"/>
              </w:rPr>
              <w:t>tegevuse lühiülevaade ja hinnang tegevuse elluviimisele, sh parimad praktikad, esinenud probleemid ja ettevõetud abinõud.</w:t>
            </w:r>
          </w:p>
        </w:tc>
        <w:tc>
          <w:tcPr>
            <w:tcW w:w="8104" w:type="dxa"/>
            <w:gridSpan w:val="4"/>
            <w:shd w:val="clear" w:color="auto" w:fill="auto"/>
          </w:tcPr>
          <w:p w14:paraId="4A0A0B1B" w14:textId="77777777" w:rsidR="001B4524" w:rsidRPr="00F4780E" w:rsidRDefault="001B4524" w:rsidP="00622C97">
            <w:pPr>
              <w:pStyle w:val="BodyText3"/>
              <w:numPr>
                <w:ilvl w:val="0"/>
                <w:numId w:val="3"/>
              </w:numPr>
              <w:jc w:val="both"/>
              <w:rPr>
                <w:b/>
                <w:bCs/>
                <w:sz w:val="22"/>
                <w:szCs w:val="22"/>
              </w:rPr>
            </w:pPr>
            <w:r w:rsidRPr="00F4780E">
              <w:rPr>
                <w:b/>
                <w:bCs/>
                <w:sz w:val="22"/>
                <w:szCs w:val="22"/>
              </w:rPr>
              <w:t>Partnerluslepingu sõlmimine.</w:t>
            </w:r>
          </w:p>
          <w:p w14:paraId="7E58D608" w14:textId="77777777" w:rsidR="001B4524" w:rsidRPr="00F4780E" w:rsidRDefault="001B4524" w:rsidP="001B4524">
            <w:pPr>
              <w:pStyle w:val="BodyText3"/>
              <w:jc w:val="both"/>
              <w:rPr>
                <w:bCs/>
                <w:sz w:val="22"/>
                <w:szCs w:val="22"/>
              </w:rPr>
            </w:pPr>
            <w:r w:rsidRPr="00F4780E">
              <w:rPr>
                <w:bCs/>
                <w:sz w:val="22"/>
                <w:szCs w:val="22"/>
              </w:rPr>
              <w:t xml:space="preserve">Siseministeerium sõlmis Sotsiaalkindlustusametiga (edaspidi </w:t>
            </w:r>
            <w:r w:rsidRPr="00F4780E">
              <w:rPr>
                <w:bCs/>
                <w:i/>
                <w:sz w:val="22"/>
                <w:szCs w:val="22"/>
              </w:rPr>
              <w:t>SKA</w:t>
            </w:r>
            <w:r w:rsidRPr="00F4780E">
              <w:rPr>
                <w:bCs/>
                <w:sz w:val="22"/>
                <w:szCs w:val="22"/>
              </w:rPr>
              <w:t>) partnerluslepingu (1.10.2015).</w:t>
            </w:r>
          </w:p>
          <w:p w14:paraId="3117FF32" w14:textId="77777777" w:rsidR="001B4524" w:rsidRPr="00F4780E" w:rsidRDefault="001B4524" w:rsidP="001B4524">
            <w:pPr>
              <w:pStyle w:val="BodyText3"/>
              <w:jc w:val="both"/>
              <w:rPr>
                <w:bCs/>
                <w:sz w:val="22"/>
                <w:szCs w:val="22"/>
              </w:rPr>
            </w:pPr>
          </w:p>
          <w:p w14:paraId="00A5F89C" w14:textId="77777777" w:rsidR="001B4524" w:rsidRPr="00F4780E" w:rsidRDefault="001B4524" w:rsidP="00622C97">
            <w:pPr>
              <w:pStyle w:val="BodyText3"/>
              <w:numPr>
                <w:ilvl w:val="0"/>
                <w:numId w:val="3"/>
              </w:numPr>
              <w:jc w:val="both"/>
              <w:rPr>
                <w:b/>
                <w:bCs/>
                <w:sz w:val="22"/>
                <w:szCs w:val="22"/>
              </w:rPr>
            </w:pPr>
            <w:r w:rsidRPr="00F4780E">
              <w:rPr>
                <w:b/>
                <w:bCs/>
                <w:sz w:val="22"/>
                <w:szCs w:val="22"/>
              </w:rPr>
              <w:t xml:space="preserve">Juhtrühma moodustamine </w:t>
            </w:r>
            <w:r w:rsidR="0061342E" w:rsidRPr="00F4780E">
              <w:rPr>
                <w:b/>
                <w:bCs/>
                <w:sz w:val="22"/>
                <w:szCs w:val="22"/>
              </w:rPr>
              <w:t>ning</w:t>
            </w:r>
            <w:r w:rsidRPr="00F4780E">
              <w:rPr>
                <w:b/>
                <w:bCs/>
                <w:sz w:val="22"/>
                <w:szCs w:val="22"/>
              </w:rPr>
              <w:t xml:space="preserve"> kokku kutsumine.</w:t>
            </w:r>
          </w:p>
          <w:p w14:paraId="7A3F2B2C" w14:textId="77777777" w:rsidR="00861CEE" w:rsidRPr="00F4780E" w:rsidRDefault="00861CEE" w:rsidP="00861CEE">
            <w:pPr>
              <w:pStyle w:val="BodyText3"/>
              <w:jc w:val="both"/>
              <w:rPr>
                <w:bCs/>
                <w:sz w:val="22"/>
                <w:szCs w:val="22"/>
              </w:rPr>
            </w:pPr>
            <w:r w:rsidRPr="00F4780E">
              <w:rPr>
                <w:bCs/>
                <w:sz w:val="22"/>
                <w:szCs w:val="22"/>
              </w:rPr>
              <w:t>2015. aastal moodustas Siseministeerium  19.11.2015 siseministri käskkirjaga nr 1-3/202 juhtumikorralduse mudeli juhtrühma.</w:t>
            </w:r>
          </w:p>
          <w:p w14:paraId="64682128" w14:textId="77777777" w:rsidR="00861CEE" w:rsidRPr="00F4780E" w:rsidRDefault="00861CEE" w:rsidP="00861CEE">
            <w:pPr>
              <w:pStyle w:val="BodyText3"/>
              <w:jc w:val="both"/>
              <w:rPr>
                <w:bCs/>
                <w:sz w:val="22"/>
                <w:szCs w:val="22"/>
              </w:rPr>
            </w:pPr>
            <w:r w:rsidRPr="00F4780E">
              <w:rPr>
                <w:bCs/>
                <w:sz w:val="22"/>
                <w:szCs w:val="22"/>
              </w:rPr>
              <w:t>Juhtrühma juhib Siseministeerium, juhtrühma kuuluvad Sotsiaalministeeriumi võrdsuspoliitikate osakonna, Justiitsministeeriumi kriminaalpoliitika osakonna, Eesti Linnade Liidu, Sotsiaalkindlustusameti ohvriabi üksuse, Politsei- ja Piirivalveameti ja Eesti Maaomavalitsuste Liidu esindajad.</w:t>
            </w:r>
          </w:p>
          <w:p w14:paraId="09CCEFC0" w14:textId="77777777" w:rsidR="00861CEE" w:rsidRPr="00F4780E" w:rsidRDefault="00861CEE" w:rsidP="00861CEE">
            <w:pPr>
              <w:pStyle w:val="BodyText3"/>
              <w:jc w:val="both"/>
              <w:rPr>
                <w:bCs/>
                <w:sz w:val="22"/>
                <w:szCs w:val="22"/>
              </w:rPr>
            </w:pPr>
            <w:r w:rsidRPr="00F4780E">
              <w:rPr>
                <w:bCs/>
                <w:sz w:val="22"/>
                <w:szCs w:val="22"/>
              </w:rPr>
              <w:t>Juhtrühma koosolek toimus 17.12.2015. Juhtrühma koosolekul tutvustati juhtrühma liikmeid, elluviija andis ülevaate juhtrühma ülesannetest ning töökorraldusest, SKA andis ülevaate projekti eesmärkidest ja planeeritavatest tegevustest ning eelarvest. Toimus arutelu pilootpiirkondade valiku (vt punkti 3.1.3), juhtumikorralduse võrgustiku liikmete motiveerimise ja kaasamise küsimuste ning vabatahtlike tugiisikute värbamise üle.</w:t>
            </w:r>
          </w:p>
          <w:p w14:paraId="161641AA" w14:textId="77777777" w:rsidR="00861CEE" w:rsidRPr="00F4780E" w:rsidRDefault="00861CEE" w:rsidP="00861CEE">
            <w:pPr>
              <w:pStyle w:val="BodyText3"/>
              <w:jc w:val="both"/>
              <w:rPr>
                <w:bCs/>
                <w:sz w:val="22"/>
                <w:szCs w:val="22"/>
              </w:rPr>
            </w:pPr>
          </w:p>
          <w:p w14:paraId="6EE1D0F9" w14:textId="77777777" w:rsidR="00913CAC" w:rsidRPr="00F4780E" w:rsidRDefault="00913CAC" w:rsidP="00913CAC">
            <w:pPr>
              <w:pStyle w:val="BodyText3"/>
              <w:jc w:val="both"/>
              <w:rPr>
                <w:bCs/>
                <w:sz w:val="22"/>
                <w:szCs w:val="22"/>
              </w:rPr>
            </w:pPr>
            <w:r w:rsidRPr="00F4780E">
              <w:rPr>
                <w:bCs/>
                <w:sz w:val="22"/>
                <w:szCs w:val="22"/>
              </w:rPr>
              <w:t>2016. aastal toimus juhtrühma koosolek 14.06.2016, et otsustada ja suunata tegevuse arendamise ja laiendamisega seotud põhimõttelisi küsimusi ning anda hinnang tegevuse elluviimisele ja tulemustele. Koosolekul kiideti juhtrühma poolt heaks Eestile kohandatud MARAC mudeli ja selle piloteerimise korraldus, vabatahtlike tugiisikute roll ja korraldus ning projekti mõju hindamise protsessi korraldus.</w:t>
            </w:r>
          </w:p>
          <w:p w14:paraId="681AE5D4" w14:textId="77777777" w:rsidR="00913CAC" w:rsidRPr="00F4780E" w:rsidRDefault="00913CAC" w:rsidP="00913CAC">
            <w:pPr>
              <w:pStyle w:val="BodyText3"/>
              <w:jc w:val="both"/>
              <w:rPr>
                <w:bCs/>
                <w:sz w:val="22"/>
                <w:szCs w:val="22"/>
              </w:rPr>
            </w:pPr>
          </w:p>
          <w:p w14:paraId="6AEFDC24" w14:textId="77777777" w:rsidR="00913CAC" w:rsidRPr="00F4780E" w:rsidRDefault="00913CAC" w:rsidP="00913CAC">
            <w:pPr>
              <w:pStyle w:val="BodyText3"/>
              <w:jc w:val="both"/>
              <w:rPr>
                <w:bCs/>
                <w:sz w:val="22"/>
                <w:szCs w:val="22"/>
              </w:rPr>
            </w:pPr>
            <w:r w:rsidRPr="00F4780E">
              <w:rPr>
                <w:bCs/>
                <w:sz w:val="22"/>
                <w:szCs w:val="22"/>
              </w:rPr>
              <w:t xml:space="preserve">2017. aastal  toimus juhtrühma koosolek </w:t>
            </w:r>
            <w:r w:rsidRPr="00F4780E">
              <w:rPr>
                <w:sz w:val="22"/>
                <w:szCs w:val="22"/>
                <w:lang w:eastAsia="et-EE"/>
              </w:rPr>
              <w:t>21.02.2017. Koosolekul anti ülevaade senisest kogemusest MARAC mudeli rakendamisel ning tutvustati tulemusuuringu kavandusi. Senised MARAC mudeli rakendamise kogemused võeti teadmiseks ning otsustati tulemusuuringu osas kokku võtta vastavad eksperdid (</w:t>
            </w:r>
            <w:proofErr w:type="spellStart"/>
            <w:r w:rsidRPr="00F4780E">
              <w:rPr>
                <w:sz w:val="22"/>
                <w:szCs w:val="22"/>
                <w:lang w:eastAsia="et-EE"/>
              </w:rPr>
              <w:t>SoM</w:t>
            </w:r>
            <w:proofErr w:type="spellEnd"/>
            <w:r w:rsidRPr="00F4780E">
              <w:rPr>
                <w:sz w:val="22"/>
                <w:szCs w:val="22"/>
                <w:lang w:eastAsia="et-EE"/>
              </w:rPr>
              <w:t xml:space="preserve">, SKA, võimaluselt </w:t>
            </w:r>
            <w:proofErr w:type="spellStart"/>
            <w:r w:rsidRPr="00F4780E">
              <w:rPr>
                <w:sz w:val="22"/>
                <w:szCs w:val="22"/>
                <w:lang w:eastAsia="et-EE"/>
              </w:rPr>
              <w:t>RAKE-st</w:t>
            </w:r>
            <w:proofErr w:type="spellEnd"/>
            <w:r w:rsidRPr="00F4780E">
              <w:rPr>
                <w:sz w:val="22"/>
                <w:szCs w:val="22"/>
                <w:lang w:eastAsia="et-EE"/>
              </w:rPr>
              <w:t xml:space="preserve">), et teha lõplik valik mõjuhindamise metoodika osas ning otsustada andmete kogumise maht ning korraldus. </w:t>
            </w:r>
          </w:p>
          <w:p w14:paraId="0EDD4106" w14:textId="77777777" w:rsidR="00861CEE" w:rsidRPr="00F4780E" w:rsidRDefault="00861CEE" w:rsidP="00861CEE">
            <w:pPr>
              <w:pStyle w:val="BodyText3"/>
              <w:jc w:val="both"/>
              <w:rPr>
                <w:sz w:val="22"/>
                <w:szCs w:val="22"/>
                <w:lang w:eastAsia="et-EE"/>
              </w:rPr>
            </w:pPr>
          </w:p>
          <w:p w14:paraId="5914450A" w14:textId="77777777" w:rsidR="00861CEE" w:rsidRPr="00F4780E" w:rsidRDefault="00861CEE" w:rsidP="00861CEE">
            <w:pPr>
              <w:pStyle w:val="BodyText3"/>
              <w:jc w:val="both"/>
              <w:rPr>
                <w:sz w:val="22"/>
                <w:szCs w:val="22"/>
                <w:lang w:eastAsia="et-EE"/>
              </w:rPr>
            </w:pPr>
            <w:r w:rsidRPr="00F4780E">
              <w:rPr>
                <w:sz w:val="22"/>
                <w:szCs w:val="22"/>
                <w:lang w:eastAsia="et-EE"/>
              </w:rPr>
              <w:t>2018. aastal toimus juhtrühma koosolek 14.09.2018. Koosolekul anti ülevaade senisest kogemusest MARAC mudeli rakendamisel ning kooskõlastati 2019. aasta tegevused. Samuti lepiti kokku, et 2019. aasta lõpuks on kõikides Eesti piirkondades MARAC-i töörühmad.</w:t>
            </w:r>
          </w:p>
          <w:p w14:paraId="79A983DF" w14:textId="77777777" w:rsidR="00097525" w:rsidRPr="00F4780E" w:rsidRDefault="00097525" w:rsidP="00861CEE">
            <w:pPr>
              <w:pStyle w:val="BodyText3"/>
              <w:jc w:val="both"/>
              <w:rPr>
                <w:sz w:val="22"/>
                <w:szCs w:val="22"/>
                <w:lang w:eastAsia="et-EE"/>
              </w:rPr>
            </w:pPr>
          </w:p>
          <w:p w14:paraId="7734E9C9" w14:textId="77777777" w:rsidR="00097525" w:rsidRPr="00F4780E" w:rsidRDefault="00097525" w:rsidP="00861CEE">
            <w:pPr>
              <w:pStyle w:val="BodyText3"/>
              <w:jc w:val="both"/>
              <w:rPr>
                <w:sz w:val="22"/>
                <w:szCs w:val="22"/>
                <w:lang w:eastAsia="et-EE"/>
              </w:rPr>
            </w:pPr>
            <w:r w:rsidRPr="00F4780E">
              <w:rPr>
                <w:sz w:val="22"/>
                <w:szCs w:val="22"/>
                <w:lang w:eastAsia="et-EE"/>
              </w:rPr>
              <w:t xml:space="preserve">2019. aastal toimus juhtrühma koosolek </w:t>
            </w:r>
            <w:r w:rsidR="008D5737" w:rsidRPr="00F4780E">
              <w:rPr>
                <w:sz w:val="22"/>
                <w:szCs w:val="22"/>
                <w:lang w:eastAsia="et-EE"/>
              </w:rPr>
              <w:t>29.08.2019. Koosolekul anti ülevaade tehtud tegevustest ning arutati tulemusreservi kasutamise visiooni</w:t>
            </w:r>
            <w:r w:rsidR="000A7356" w:rsidRPr="00F4780E">
              <w:rPr>
                <w:sz w:val="22"/>
                <w:szCs w:val="22"/>
                <w:lang w:eastAsia="et-EE"/>
              </w:rPr>
              <w:t>.</w:t>
            </w:r>
          </w:p>
          <w:p w14:paraId="43F9B3E3" w14:textId="77777777" w:rsidR="00D6313D" w:rsidRPr="00F4780E" w:rsidRDefault="00D6313D" w:rsidP="00861CEE">
            <w:pPr>
              <w:pStyle w:val="BodyText3"/>
              <w:jc w:val="both"/>
              <w:rPr>
                <w:sz w:val="22"/>
                <w:szCs w:val="22"/>
              </w:rPr>
            </w:pPr>
          </w:p>
          <w:p w14:paraId="5D76ECA5" w14:textId="77777777" w:rsidR="00D6313D" w:rsidRPr="00F4780E" w:rsidRDefault="00FE77AA" w:rsidP="00FE77AA">
            <w:pPr>
              <w:pStyle w:val="BodyText3"/>
              <w:jc w:val="both"/>
              <w:rPr>
                <w:sz w:val="22"/>
                <w:szCs w:val="22"/>
              </w:rPr>
            </w:pPr>
            <w:r w:rsidRPr="00F4780E">
              <w:rPr>
                <w:sz w:val="22"/>
                <w:szCs w:val="22"/>
              </w:rPr>
              <w:lastRenderedPageBreak/>
              <w:t>2020. aasta 29. septembril toimus juhtrühma Skype-koosolek.</w:t>
            </w:r>
            <w:r w:rsidR="00D6313D" w:rsidRPr="00F4780E">
              <w:rPr>
                <w:sz w:val="22"/>
                <w:szCs w:val="22"/>
              </w:rPr>
              <w:t xml:space="preserve"> Juhtrühma koosolekul anti ülevaade tehtud tegevustest ning arutati lisarahastuse kasutamise visiooni ehk 2020-2023 eelarvet ja  tegevuskava</w:t>
            </w:r>
            <w:r w:rsidRPr="00F4780E">
              <w:rPr>
                <w:sz w:val="22"/>
                <w:szCs w:val="22"/>
              </w:rPr>
              <w:t>.</w:t>
            </w:r>
            <w:r w:rsidR="00A52A3F" w:rsidRPr="00F4780E">
              <w:rPr>
                <w:sz w:val="22"/>
                <w:szCs w:val="22"/>
              </w:rPr>
              <w:t xml:space="preserve"> Juhtrühm pidas MARAC-meeskonna poolt välja pakutud aastate 2020-2023 eelarve kasutamise põhimõtteid eesmärgipäraseks ning elluviija kinnitas perioodi 2020-2023 eelarve prognoosi partnerluslepingu lisana.</w:t>
            </w:r>
          </w:p>
          <w:p w14:paraId="36616656" w14:textId="7CEDBE78" w:rsidR="001B4524" w:rsidRPr="00F4780E" w:rsidRDefault="001B4524" w:rsidP="001B4524">
            <w:pPr>
              <w:pStyle w:val="BodyText3"/>
              <w:jc w:val="both"/>
              <w:rPr>
                <w:bCs/>
                <w:sz w:val="22"/>
                <w:szCs w:val="22"/>
              </w:rPr>
            </w:pPr>
          </w:p>
          <w:p w14:paraId="569F4E53" w14:textId="2A1525A6" w:rsidR="003B27FC" w:rsidRPr="00F4780E" w:rsidRDefault="00F249ED" w:rsidP="003B27FC">
            <w:pPr>
              <w:pStyle w:val="BodyText3"/>
              <w:jc w:val="both"/>
              <w:rPr>
                <w:sz w:val="22"/>
                <w:szCs w:val="22"/>
              </w:rPr>
            </w:pPr>
            <w:r w:rsidRPr="00F4780E">
              <w:rPr>
                <w:sz w:val="22"/>
                <w:szCs w:val="22"/>
              </w:rPr>
              <w:t xml:space="preserve">14. detsembril 2021. toimus juhtrühma </w:t>
            </w:r>
            <w:proofErr w:type="spellStart"/>
            <w:r w:rsidRPr="00F4780E">
              <w:rPr>
                <w:sz w:val="22"/>
                <w:szCs w:val="22"/>
              </w:rPr>
              <w:t>skype</w:t>
            </w:r>
            <w:proofErr w:type="spellEnd"/>
            <w:r w:rsidRPr="00F4780E">
              <w:rPr>
                <w:sz w:val="22"/>
                <w:szCs w:val="22"/>
              </w:rPr>
              <w:t xml:space="preserve">-koosolek. </w:t>
            </w:r>
            <w:r w:rsidR="003B27FC" w:rsidRPr="00F4780E">
              <w:rPr>
                <w:sz w:val="22"/>
                <w:szCs w:val="22"/>
              </w:rPr>
              <w:t>Juhtrühma koosolekul anti ülevaade tehtud tegevustest ning arutati 2022</w:t>
            </w:r>
            <w:r w:rsidR="00014A56" w:rsidRPr="00F4780E">
              <w:rPr>
                <w:sz w:val="22"/>
                <w:szCs w:val="22"/>
              </w:rPr>
              <w:t>.</w:t>
            </w:r>
            <w:r w:rsidR="003B27FC" w:rsidRPr="00F4780E">
              <w:rPr>
                <w:sz w:val="22"/>
                <w:szCs w:val="22"/>
              </w:rPr>
              <w:t xml:space="preserve"> ja 2023</w:t>
            </w:r>
            <w:r w:rsidR="00014A56" w:rsidRPr="00F4780E">
              <w:rPr>
                <w:sz w:val="22"/>
                <w:szCs w:val="22"/>
              </w:rPr>
              <w:t>. aasta</w:t>
            </w:r>
            <w:r w:rsidR="003B27FC" w:rsidRPr="00F4780E">
              <w:rPr>
                <w:sz w:val="22"/>
                <w:szCs w:val="22"/>
              </w:rPr>
              <w:t xml:space="preserve"> eelarvet ja  tegevuskava, samuti riigieelarvele ülemineku strateegia esimesi samme. Juhtrühm pidas MARAC-meeskonna poolt välja pakutud tegevuskava eesmärgipäraseks.</w:t>
            </w:r>
          </w:p>
          <w:p w14:paraId="0852120C" w14:textId="4F8B0770" w:rsidR="002B6BD4" w:rsidRPr="00F4780E" w:rsidRDefault="002B6BD4" w:rsidP="003B27FC">
            <w:pPr>
              <w:pStyle w:val="BodyText3"/>
              <w:jc w:val="both"/>
              <w:rPr>
                <w:sz w:val="22"/>
                <w:szCs w:val="22"/>
              </w:rPr>
            </w:pPr>
          </w:p>
          <w:p w14:paraId="63718499" w14:textId="46F4E798" w:rsidR="002B6BD4" w:rsidRPr="00F4780E" w:rsidRDefault="00AF0FCC" w:rsidP="00AF0FCC">
            <w:pPr>
              <w:pBdr>
                <w:top w:val="nil"/>
                <w:left w:val="nil"/>
                <w:bottom w:val="nil"/>
                <w:right w:val="nil"/>
                <w:between w:val="nil"/>
              </w:pBdr>
              <w:jc w:val="both"/>
              <w:rPr>
                <w:sz w:val="22"/>
                <w:szCs w:val="22"/>
              </w:rPr>
            </w:pPr>
            <w:r w:rsidRPr="00F4780E">
              <w:rPr>
                <w:sz w:val="22"/>
                <w:szCs w:val="22"/>
              </w:rPr>
              <w:t xml:space="preserve">1.novembril </w:t>
            </w:r>
            <w:r w:rsidR="002B6BD4" w:rsidRPr="00F4780E">
              <w:rPr>
                <w:sz w:val="22"/>
                <w:szCs w:val="22"/>
              </w:rPr>
              <w:t>2022</w:t>
            </w:r>
            <w:r w:rsidRPr="00F4780E">
              <w:rPr>
                <w:sz w:val="22"/>
                <w:szCs w:val="22"/>
              </w:rPr>
              <w:t>. aastal</w:t>
            </w:r>
            <w:r w:rsidR="002B6BD4" w:rsidRPr="00F4780E">
              <w:rPr>
                <w:sz w:val="22"/>
                <w:szCs w:val="22"/>
              </w:rPr>
              <w:t xml:space="preserve"> toimus MARAC juhtrühma kohtumine. Koosolekul anti ülevaade 2022.a MARAC statistikast, arengutest, väljakutsetest ning eduelamustest. Arutati planeeritud tegevusi 2023.</w:t>
            </w:r>
            <w:r w:rsidRPr="00F4780E">
              <w:rPr>
                <w:sz w:val="22"/>
                <w:szCs w:val="22"/>
              </w:rPr>
              <w:t xml:space="preserve"> a</w:t>
            </w:r>
            <w:r w:rsidR="002B6BD4" w:rsidRPr="00F4780E">
              <w:rPr>
                <w:sz w:val="22"/>
                <w:szCs w:val="22"/>
              </w:rPr>
              <w:t>a</w:t>
            </w:r>
            <w:r w:rsidRPr="00F4780E">
              <w:rPr>
                <w:sz w:val="22"/>
                <w:szCs w:val="22"/>
              </w:rPr>
              <w:t>stal</w:t>
            </w:r>
            <w:r w:rsidR="002B6BD4" w:rsidRPr="00F4780E">
              <w:rPr>
                <w:sz w:val="22"/>
                <w:szCs w:val="22"/>
              </w:rPr>
              <w:t xml:space="preserve"> ning tegevuste jätkamist 2024</w:t>
            </w:r>
            <w:r w:rsidRPr="00F4780E">
              <w:rPr>
                <w:sz w:val="22"/>
                <w:szCs w:val="22"/>
              </w:rPr>
              <w:t>. aastal</w:t>
            </w:r>
            <w:r w:rsidR="002B6BD4" w:rsidRPr="00F4780E">
              <w:rPr>
                <w:sz w:val="22"/>
                <w:szCs w:val="22"/>
              </w:rPr>
              <w:t xml:space="preserve"> riigieelarvelise teenusena. </w:t>
            </w:r>
          </w:p>
          <w:p w14:paraId="3C658C82" w14:textId="1ECC2C59" w:rsidR="007A2EC7" w:rsidRPr="00F4780E" w:rsidRDefault="007A2EC7" w:rsidP="00AF0FCC">
            <w:pPr>
              <w:pBdr>
                <w:top w:val="nil"/>
                <w:left w:val="nil"/>
                <w:bottom w:val="nil"/>
                <w:right w:val="nil"/>
                <w:between w:val="nil"/>
              </w:pBdr>
              <w:jc w:val="both"/>
              <w:rPr>
                <w:sz w:val="22"/>
                <w:szCs w:val="22"/>
              </w:rPr>
            </w:pPr>
          </w:p>
          <w:p w14:paraId="19CE12FF" w14:textId="5E6A56F2" w:rsidR="007A2EC7" w:rsidRPr="00F4780E" w:rsidRDefault="00B9149D" w:rsidP="00B9149D">
            <w:pPr>
              <w:jc w:val="both"/>
            </w:pPr>
            <w:r w:rsidRPr="00F4780E">
              <w:rPr>
                <w:sz w:val="22"/>
                <w:szCs w:val="22"/>
              </w:rPr>
              <w:t>Alategevust kokkuvõtva viimase juhtrühma koosoleku materjalid edastati liimetele tutvumiseks 21.12.202</w:t>
            </w:r>
            <w:r w:rsidR="00F96116" w:rsidRPr="00F4780E">
              <w:rPr>
                <w:sz w:val="22"/>
                <w:szCs w:val="22"/>
              </w:rPr>
              <w:t>3</w:t>
            </w:r>
            <w:r w:rsidRPr="00F4780E">
              <w:rPr>
                <w:sz w:val="22"/>
                <w:szCs w:val="22"/>
              </w:rPr>
              <w:t xml:space="preserve"> ning koosolek toimus </w:t>
            </w:r>
            <w:r w:rsidR="007A2EC7" w:rsidRPr="00F4780E">
              <w:rPr>
                <w:sz w:val="22"/>
                <w:szCs w:val="22"/>
              </w:rPr>
              <w:t>2.</w:t>
            </w:r>
            <w:r w:rsidRPr="00F4780E">
              <w:rPr>
                <w:sz w:val="22"/>
                <w:szCs w:val="22"/>
              </w:rPr>
              <w:t xml:space="preserve"> </w:t>
            </w:r>
            <w:r w:rsidR="007A2EC7" w:rsidRPr="00F4780E">
              <w:rPr>
                <w:sz w:val="22"/>
                <w:szCs w:val="22"/>
              </w:rPr>
              <w:t xml:space="preserve">jaanuaril </w:t>
            </w:r>
            <w:r w:rsidRPr="00F4780E">
              <w:rPr>
                <w:sz w:val="22"/>
                <w:szCs w:val="22"/>
              </w:rPr>
              <w:t xml:space="preserve">2024. </w:t>
            </w:r>
            <w:r w:rsidR="007A2EC7" w:rsidRPr="00F4780E">
              <w:rPr>
                <w:sz w:val="22"/>
                <w:szCs w:val="22"/>
              </w:rPr>
              <w:t xml:space="preserve">Kohtumisel </w:t>
            </w:r>
            <w:r w:rsidRPr="00F4780E">
              <w:rPr>
                <w:sz w:val="22"/>
                <w:szCs w:val="22"/>
              </w:rPr>
              <w:t>tehti</w:t>
            </w:r>
            <w:r w:rsidR="007A2EC7" w:rsidRPr="00F4780E">
              <w:rPr>
                <w:sz w:val="22"/>
                <w:szCs w:val="22"/>
              </w:rPr>
              <w:t xml:space="preserve"> ülevaade MARAC mõju-uuringu järeldustest ja soovitustest. Juhtrühm </w:t>
            </w:r>
            <w:r w:rsidRPr="00F4780E">
              <w:rPr>
                <w:sz w:val="22"/>
                <w:szCs w:val="22"/>
              </w:rPr>
              <w:t>hindas</w:t>
            </w:r>
            <w:r w:rsidR="007A2EC7" w:rsidRPr="00F4780E">
              <w:rPr>
                <w:sz w:val="22"/>
                <w:szCs w:val="22"/>
              </w:rPr>
              <w:t xml:space="preserve"> MARAC projekti</w:t>
            </w:r>
            <w:r w:rsidRPr="00F4780E">
              <w:rPr>
                <w:sz w:val="22"/>
                <w:szCs w:val="22"/>
              </w:rPr>
              <w:t xml:space="preserve"> eesmärgipärasust ja tulemusi v</w:t>
            </w:r>
            <w:r w:rsidR="007A2EC7" w:rsidRPr="00F4780E">
              <w:rPr>
                <w:sz w:val="22"/>
                <w:szCs w:val="22"/>
              </w:rPr>
              <w:t>äga hea</w:t>
            </w:r>
            <w:r w:rsidRPr="00F4780E">
              <w:rPr>
                <w:sz w:val="22"/>
                <w:szCs w:val="22"/>
              </w:rPr>
              <w:t xml:space="preserve">ks. Juhtrühma liikmed väljendasid rahulolu, et tegevuse jätkusuutlikkus on tagatud ning tegevus on siirdunud baasrahastusega riigieelarvesse. </w:t>
            </w:r>
            <w:r w:rsidR="007A2EC7" w:rsidRPr="00F4780E">
              <w:rPr>
                <w:sz w:val="22"/>
                <w:szCs w:val="22"/>
              </w:rPr>
              <w:t xml:space="preserve"> Alates 2024.aastast jätkatakse MARAC mudeli rakendamist riigieelarve vahenditest ning Norra projektist.</w:t>
            </w:r>
            <w:r w:rsidRPr="00F4780E">
              <w:rPr>
                <w:sz w:val="22"/>
                <w:szCs w:val="22"/>
              </w:rPr>
              <w:t xml:space="preserve"> Elluviija tänas juhtrühma töösse kaasatud osapooli hea koostöö eest ning väljendas valmidust edaspidi osaleda siis juba Sotsiaalkindlustusameti poolt kokku kutsutava juhtrühma töös.</w:t>
            </w:r>
          </w:p>
          <w:p w14:paraId="23A92C8E" w14:textId="77777777" w:rsidR="002B6BD4" w:rsidRPr="00F4780E" w:rsidRDefault="002B6BD4" w:rsidP="003B27FC">
            <w:pPr>
              <w:pStyle w:val="BodyText3"/>
              <w:jc w:val="both"/>
              <w:rPr>
                <w:sz w:val="22"/>
                <w:szCs w:val="22"/>
              </w:rPr>
            </w:pPr>
          </w:p>
          <w:p w14:paraId="47B0EF24" w14:textId="77777777" w:rsidR="003B27FC" w:rsidRPr="00F4780E" w:rsidRDefault="003B27FC" w:rsidP="001B4524">
            <w:pPr>
              <w:pStyle w:val="BodyText3"/>
              <w:jc w:val="both"/>
              <w:rPr>
                <w:bCs/>
                <w:sz w:val="22"/>
                <w:szCs w:val="22"/>
              </w:rPr>
            </w:pPr>
          </w:p>
          <w:p w14:paraId="519FB666" w14:textId="77777777" w:rsidR="001B4524" w:rsidRPr="00F4780E" w:rsidRDefault="001B4524" w:rsidP="00622C97">
            <w:pPr>
              <w:pStyle w:val="BodyText3"/>
              <w:numPr>
                <w:ilvl w:val="0"/>
                <w:numId w:val="3"/>
              </w:numPr>
              <w:jc w:val="both"/>
              <w:rPr>
                <w:b/>
                <w:bCs/>
                <w:sz w:val="22"/>
                <w:szCs w:val="22"/>
              </w:rPr>
            </w:pPr>
            <w:r w:rsidRPr="00F4780E">
              <w:rPr>
                <w:b/>
                <w:bCs/>
                <w:sz w:val="22"/>
                <w:szCs w:val="22"/>
              </w:rPr>
              <w:t>Eesti  juhtumikorralduse võrgustike olemasolevate praktikate ja kompetentside kaardistamine ning nende võrdlemine Inglise ja Soome MARAC-i võrgustikutöö ja -kohtumiste mudelitega. Lisavajaduste analüüs piirkondade kaupa. Tulemuste analüüs ja katsepiirkondade valik.</w:t>
            </w:r>
          </w:p>
          <w:p w14:paraId="772559FE" w14:textId="77777777" w:rsidR="001B4524" w:rsidRPr="00F4780E" w:rsidRDefault="001B4524" w:rsidP="001B4524">
            <w:pPr>
              <w:pStyle w:val="BodyText3"/>
              <w:jc w:val="both"/>
              <w:rPr>
                <w:bCs/>
                <w:sz w:val="22"/>
                <w:szCs w:val="22"/>
              </w:rPr>
            </w:pPr>
            <w:r w:rsidRPr="00F4780E">
              <w:rPr>
                <w:bCs/>
                <w:sz w:val="22"/>
                <w:szCs w:val="22"/>
              </w:rPr>
              <w:t>2015. aastal alustas SKA Eesti juhtumikorralduse võrgustike olemasolevate praktikate ja</w:t>
            </w:r>
            <w:r w:rsidRPr="00F4780E">
              <w:rPr>
                <w:b/>
                <w:bCs/>
                <w:sz w:val="22"/>
                <w:szCs w:val="22"/>
              </w:rPr>
              <w:t xml:space="preserve"> </w:t>
            </w:r>
            <w:r w:rsidRPr="00F4780E">
              <w:rPr>
                <w:bCs/>
                <w:sz w:val="22"/>
                <w:szCs w:val="22"/>
              </w:rPr>
              <w:t>kompetentside kaardistamisega ning nende võrdlemisega Inglise ja Soome MARAC võrgustikutöö ja -kohtumiste mudelitega, millega jätkati 2016. aastal.</w:t>
            </w:r>
          </w:p>
          <w:p w14:paraId="6EFA5789" w14:textId="77777777" w:rsidR="001B4524" w:rsidRPr="00F4780E" w:rsidRDefault="001B4524" w:rsidP="001B4524">
            <w:pPr>
              <w:pStyle w:val="BodyText3"/>
              <w:jc w:val="both"/>
              <w:rPr>
                <w:bCs/>
                <w:sz w:val="22"/>
                <w:szCs w:val="22"/>
              </w:rPr>
            </w:pPr>
            <w:r w:rsidRPr="00F4780E">
              <w:rPr>
                <w:bCs/>
                <w:sz w:val="22"/>
                <w:szCs w:val="22"/>
              </w:rPr>
              <w:t>2015. aastal viidi läbi küsitlus ohvriabi töötajate seas, kaardistati ohvriabi töötajate kogemusi, nägemust võrgustikutöö lähisuhtevägivalla juhtumite korraldamisel.</w:t>
            </w:r>
          </w:p>
          <w:p w14:paraId="14FD2320" w14:textId="77777777" w:rsidR="001B4524" w:rsidRPr="00F4780E" w:rsidRDefault="001B4524" w:rsidP="001B4524">
            <w:pPr>
              <w:pStyle w:val="BodyText3"/>
              <w:jc w:val="both"/>
              <w:rPr>
                <w:bCs/>
                <w:sz w:val="22"/>
                <w:szCs w:val="22"/>
              </w:rPr>
            </w:pPr>
          </w:p>
          <w:p w14:paraId="4E393BF2" w14:textId="77777777" w:rsidR="001B4524" w:rsidRPr="00F4780E" w:rsidRDefault="001B4524" w:rsidP="001B4524">
            <w:pPr>
              <w:jc w:val="both"/>
              <w:rPr>
                <w:sz w:val="22"/>
                <w:szCs w:val="22"/>
              </w:rPr>
            </w:pPr>
            <w:r w:rsidRPr="00F4780E">
              <w:rPr>
                <w:sz w:val="22"/>
                <w:szCs w:val="22"/>
              </w:rPr>
              <w:t xml:space="preserve">2016. aasta esimesel poolel viidi läbi küsitlus politseitöötajate ja naiste tugikeskuste esindajate seas, kaardistati sealsete asjatundjate kogemusi, nägemust võrgustikutööst lähisuhtevägivalla juhtumite korraldamisel. 2016. aastal valmis küsitluse kokkuvõte </w:t>
            </w:r>
            <w:r w:rsidR="0023206D" w:rsidRPr="00F4780E">
              <w:rPr>
                <w:sz w:val="22"/>
                <w:szCs w:val="22"/>
              </w:rPr>
              <w:t>(sh</w:t>
            </w:r>
            <w:r w:rsidRPr="00F4780E">
              <w:rPr>
                <w:sz w:val="22"/>
                <w:szCs w:val="22"/>
              </w:rPr>
              <w:t xml:space="preserve"> koolitusvajaduste analüüs ning riskide maandamise võimaluste kokkuvõte). Toimus Eesti olemasolevate praktikate võrdlemine Inglise ja Soome MARAC-i võrgustikutöö ja kohtumiste mudelitega.</w:t>
            </w:r>
          </w:p>
          <w:p w14:paraId="04BD8B09" w14:textId="77777777" w:rsidR="00217FB9" w:rsidRPr="00F4780E" w:rsidRDefault="00217FB9" w:rsidP="00D73B70">
            <w:pPr>
              <w:jc w:val="both"/>
              <w:rPr>
                <w:sz w:val="22"/>
                <w:szCs w:val="22"/>
              </w:rPr>
            </w:pPr>
          </w:p>
          <w:p w14:paraId="768B7CC2" w14:textId="77777777" w:rsidR="00913CAC" w:rsidRPr="00F4780E" w:rsidRDefault="00913CAC" w:rsidP="00913CAC">
            <w:pPr>
              <w:pStyle w:val="BodyText3"/>
              <w:jc w:val="both"/>
              <w:rPr>
                <w:bCs/>
                <w:sz w:val="22"/>
                <w:szCs w:val="22"/>
              </w:rPr>
            </w:pPr>
            <w:r w:rsidRPr="00F4780E">
              <w:rPr>
                <w:bCs/>
                <w:sz w:val="22"/>
                <w:szCs w:val="22"/>
              </w:rPr>
              <w:t>2015. aastal sõlmiti kokkulepped Eesti Naiste Varjupaikade Liiduga ning Politsei- ja Piirivalveametiga 2016. aasta küsitluse korraldamiseks, kaardistati naiste tugikeskuste ning politseitöötajate kogemusi, nägemust võrgustikutööst lähisuhtevägivalla juhtumite korraldamisel.</w:t>
            </w:r>
          </w:p>
          <w:p w14:paraId="603E09EC" w14:textId="77777777" w:rsidR="00913CAC" w:rsidRPr="00F4780E" w:rsidRDefault="00913CAC" w:rsidP="00913CAC">
            <w:pPr>
              <w:jc w:val="both"/>
              <w:rPr>
                <w:sz w:val="22"/>
                <w:szCs w:val="22"/>
              </w:rPr>
            </w:pPr>
            <w:r w:rsidRPr="00F4780E">
              <w:rPr>
                <w:bCs/>
                <w:sz w:val="22"/>
                <w:szCs w:val="22"/>
              </w:rPr>
              <w:t xml:space="preserve">17.12.2015 toimunud juhtrühmas valiti välja kolm katsepiirkonda </w:t>
            </w:r>
            <w:r w:rsidRPr="00F4780E">
              <w:rPr>
                <w:sz w:val="22"/>
                <w:szCs w:val="22"/>
              </w:rPr>
              <w:t>(Põlva linn/maakond, Haapsalu ja Rakvere/Lääne-Virumaa), et tekiks võrdlusmoment piirkondade vahel, mis oleksid nii tausta kui regiooni poolest erinevad.</w:t>
            </w:r>
          </w:p>
          <w:p w14:paraId="470F8EDB" w14:textId="77777777" w:rsidR="00913CAC" w:rsidRPr="00F4780E" w:rsidRDefault="00913CAC" w:rsidP="00913CAC">
            <w:pPr>
              <w:jc w:val="both"/>
              <w:rPr>
                <w:sz w:val="22"/>
                <w:szCs w:val="22"/>
                <w:lang w:eastAsia="et-EE"/>
              </w:rPr>
            </w:pPr>
            <w:r w:rsidRPr="00F4780E">
              <w:rPr>
                <w:sz w:val="22"/>
                <w:szCs w:val="22"/>
              </w:rPr>
              <w:t>2016. aasta teisel poolel alustati esimeses katsepiirkonnas (Põlva) mudeli piloteerimisega</w:t>
            </w:r>
            <w:r w:rsidRPr="00F4780E">
              <w:rPr>
                <w:sz w:val="22"/>
                <w:szCs w:val="22"/>
                <w:lang w:eastAsia="et-EE"/>
              </w:rPr>
              <w:t>, kus toimus ka 01.12.2016 esimene MARAC võrgustiku koosolek.</w:t>
            </w:r>
          </w:p>
          <w:p w14:paraId="3AE84585" w14:textId="77777777" w:rsidR="00913CAC" w:rsidRPr="00F4780E" w:rsidRDefault="00913CAC" w:rsidP="00913CAC">
            <w:pPr>
              <w:jc w:val="both"/>
              <w:rPr>
                <w:sz w:val="22"/>
                <w:szCs w:val="22"/>
                <w:lang w:eastAsia="et-EE"/>
              </w:rPr>
            </w:pPr>
          </w:p>
          <w:p w14:paraId="7BBFD09C" w14:textId="77777777" w:rsidR="00913CAC" w:rsidRPr="00F4780E" w:rsidRDefault="00913CAC" w:rsidP="00913CAC">
            <w:pPr>
              <w:jc w:val="both"/>
              <w:rPr>
                <w:sz w:val="22"/>
                <w:szCs w:val="22"/>
                <w:lang w:eastAsia="et-EE"/>
              </w:rPr>
            </w:pPr>
            <w:r w:rsidRPr="00F4780E">
              <w:rPr>
                <w:sz w:val="22"/>
                <w:szCs w:val="22"/>
                <w:lang w:eastAsia="et-EE"/>
              </w:rPr>
              <w:t>2017. aastal jätkus mudeli piloteerimine esimeses katsepiirkonnas (Põlva). 2017. aasta alguses alustati piloteerimist Rakveres/Lääne-Virumaal ja Haapsalus.</w:t>
            </w:r>
          </w:p>
          <w:p w14:paraId="08B2F3F3" w14:textId="77777777" w:rsidR="00913CAC" w:rsidRPr="00F4780E" w:rsidRDefault="00913CAC" w:rsidP="00913CAC">
            <w:pPr>
              <w:pStyle w:val="CommentText"/>
              <w:jc w:val="both"/>
              <w:rPr>
                <w:sz w:val="22"/>
                <w:szCs w:val="22"/>
              </w:rPr>
            </w:pPr>
            <w:r w:rsidRPr="00F4780E">
              <w:rPr>
                <w:sz w:val="22"/>
                <w:szCs w:val="22"/>
              </w:rPr>
              <w:t>MARAC mudeli ühe osana hakatakse peale juhtumite lõppemist hindama lõpetatud juhtumite lahendusi, et hinnata juhtumikorralduse mudeli rakendamise tulemuslikkust.</w:t>
            </w:r>
          </w:p>
          <w:p w14:paraId="54456DBE" w14:textId="77777777" w:rsidR="00CF6BF4" w:rsidRPr="00F4780E" w:rsidRDefault="00CF6BF4" w:rsidP="00950188">
            <w:pPr>
              <w:pStyle w:val="BodyText3"/>
              <w:jc w:val="both"/>
              <w:rPr>
                <w:b/>
                <w:bCs/>
                <w:sz w:val="22"/>
                <w:szCs w:val="22"/>
              </w:rPr>
            </w:pPr>
          </w:p>
          <w:p w14:paraId="06900245" w14:textId="77777777" w:rsidR="00913CAC" w:rsidRPr="00F4780E" w:rsidRDefault="00913CAC" w:rsidP="00913CAC">
            <w:pPr>
              <w:pStyle w:val="CommentText"/>
              <w:jc w:val="both"/>
              <w:rPr>
                <w:sz w:val="22"/>
                <w:szCs w:val="22"/>
              </w:rPr>
            </w:pPr>
            <w:r w:rsidRPr="00F4780E">
              <w:rPr>
                <w:sz w:val="22"/>
                <w:szCs w:val="22"/>
                <w:lang w:eastAsia="et-EE"/>
              </w:rPr>
              <w:lastRenderedPageBreak/>
              <w:t>2018. aastal jätkus mudeli piloteerimine esimeses katsepiirkonnas (Põlva) ning  2017. aastal liitunud piirkondades (Rakveres/Lääne-Virumaal ja Haapsalus).</w:t>
            </w:r>
            <w:r w:rsidRPr="00F4780E">
              <w:rPr>
                <w:sz w:val="22"/>
                <w:szCs w:val="22"/>
              </w:rPr>
              <w:t xml:space="preserve"> 2018. aasta alguses alustati piloteerimist kolmes uues piirkonnas Pärnus, Jõhvis ja Viljandis.</w:t>
            </w:r>
          </w:p>
          <w:p w14:paraId="5DB3C849" w14:textId="77777777" w:rsidR="00913CAC" w:rsidRPr="00F4780E" w:rsidRDefault="00913CAC" w:rsidP="00913CAC">
            <w:pPr>
              <w:pStyle w:val="CommentText"/>
              <w:jc w:val="both"/>
              <w:rPr>
                <w:sz w:val="22"/>
                <w:szCs w:val="22"/>
              </w:rPr>
            </w:pPr>
            <w:r w:rsidRPr="00F4780E">
              <w:rPr>
                <w:sz w:val="22"/>
                <w:szCs w:val="22"/>
              </w:rPr>
              <w:t xml:space="preserve">Seoses Sotsiaal-, Justiits- ja Siseministeeriumi algatatud ning Pärnus piloteeritud </w:t>
            </w:r>
            <w:proofErr w:type="spellStart"/>
            <w:r w:rsidRPr="00F4780E">
              <w:rPr>
                <w:sz w:val="22"/>
                <w:szCs w:val="22"/>
              </w:rPr>
              <w:t>vägivallatseja</w:t>
            </w:r>
            <w:proofErr w:type="spellEnd"/>
            <w:r w:rsidRPr="00F4780E">
              <w:rPr>
                <w:sz w:val="22"/>
                <w:szCs w:val="22"/>
              </w:rPr>
              <w:t xml:space="preserve"> eemaldamise ning tõhusa koostöösekkumise laienemisega laieneti MARAC-iga sünkroonselt lisaks planeeritud piirkondadele ka 2018. aasta suvel Saaremaale (</w:t>
            </w:r>
            <w:proofErr w:type="spellStart"/>
            <w:r w:rsidRPr="00F4780E">
              <w:rPr>
                <w:sz w:val="22"/>
                <w:szCs w:val="22"/>
              </w:rPr>
              <w:t>Saare-Lääne</w:t>
            </w:r>
            <w:proofErr w:type="spellEnd"/>
            <w:r w:rsidRPr="00F4780E">
              <w:rPr>
                <w:sz w:val="22"/>
                <w:szCs w:val="22"/>
              </w:rPr>
              <w:t xml:space="preserve"> valda). Kahe praktika koos rakendamine tähendab senisest komplekssemat lähenemist lähisuhtevägivalla ja naistevastase vägivalla tõkestamisel, vägivalla õigeaegsemat märkamist, süsteemsemat riskihindamist, kiiret ja tõhusat sekkumist, ohvrite kohest abistamist ning tööd </w:t>
            </w:r>
            <w:proofErr w:type="spellStart"/>
            <w:r w:rsidRPr="00F4780E">
              <w:rPr>
                <w:sz w:val="22"/>
                <w:szCs w:val="22"/>
              </w:rPr>
              <w:t>vägivallatsejaga</w:t>
            </w:r>
            <w:proofErr w:type="spellEnd"/>
            <w:r w:rsidRPr="00F4780E">
              <w:rPr>
                <w:sz w:val="22"/>
                <w:szCs w:val="22"/>
              </w:rPr>
              <w:t>.</w:t>
            </w:r>
          </w:p>
          <w:p w14:paraId="551793B3" w14:textId="77777777" w:rsidR="00913CAC" w:rsidRPr="00F4780E" w:rsidRDefault="00913CAC" w:rsidP="00913CAC">
            <w:pPr>
              <w:pStyle w:val="CommentText"/>
              <w:jc w:val="both"/>
              <w:rPr>
                <w:sz w:val="22"/>
                <w:szCs w:val="22"/>
              </w:rPr>
            </w:pPr>
            <w:r w:rsidRPr="00F4780E">
              <w:rPr>
                <w:sz w:val="22"/>
                <w:szCs w:val="22"/>
              </w:rPr>
              <w:t>2018. aasta teisel poolel alustati mudeli piloteerimist kahes uues piirkonnas Valgas ja Võrus.</w:t>
            </w:r>
          </w:p>
          <w:p w14:paraId="048A2B8C" w14:textId="77777777" w:rsidR="00913CAC" w:rsidRPr="00F4780E" w:rsidRDefault="00913CAC" w:rsidP="00913CAC">
            <w:pPr>
              <w:pStyle w:val="CommentText"/>
              <w:jc w:val="both"/>
              <w:rPr>
                <w:sz w:val="22"/>
                <w:szCs w:val="22"/>
              </w:rPr>
            </w:pPr>
            <w:r w:rsidRPr="00F4780E">
              <w:rPr>
                <w:sz w:val="22"/>
                <w:szCs w:val="22"/>
              </w:rPr>
              <w:t xml:space="preserve">2018. aasta lõpu seisuga piloteeritakse juhtumikorralduse mudelit 9 Eesti piirkonnas (Põlva, Rakvere, Saaremaa, Jõhvi, Haapsalu, Pärnu, Valga, Võru ja Viljandi). Uute piirkondade liitumine toimub jätkuvalt ühildatuna </w:t>
            </w:r>
            <w:proofErr w:type="spellStart"/>
            <w:r w:rsidRPr="00F4780E">
              <w:rPr>
                <w:sz w:val="22"/>
                <w:szCs w:val="22"/>
              </w:rPr>
              <w:t>vägivallatseja</w:t>
            </w:r>
            <w:proofErr w:type="spellEnd"/>
            <w:r w:rsidRPr="00F4780E">
              <w:rPr>
                <w:sz w:val="22"/>
                <w:szCs w:val="22"/>
              </w:rPr>
              <w:t xml:space="preserve"> eemaldamise praktikaga.</w:t>
            </w:r>
          </w:p>
          <w:p w14:paraId="43B55474" w14:textId="77777777" w:rsidR="00E32C68" w:rsidRPr="00F4780E" w:rsidRDefault="00E32C68" w:rsidP="00913CAC">
            <w:pPr>
              <w:pStyle w:val="CommentText"/>
              <w:jc w:val="both"/>
              <w:rPr>
                <w:sz w:val="22"/>
                <w:szCs w:val="22"/>
              </w:rPr>
            </w:pPr>
          </w:p>
          <w:p w14:paraId="1E75C1A1" w14:textId="77777777" w:rsidR="00E32C68" w:rsidRPr="00F4780E" w:rsidRDefault="00CB5D85" w:rsidP="00913CAC">
            <w:pPr>
              <w:pStyle w:val="CommentText"/>
              <w:jc w:val="both"/>
              <w:rPr>
                <w:sz w:val="22"/>
                <w:szCs w:val="22"/>
              </w:rPr>
            </w:pPr>
            <w:r w:rsidRPr="00F4780E">
              <w:rPr>
                <w:sz w:val="22"/>
                <w:szCs w:val="22"/>
                <w:lang w:eastAsia="et-EE"/>
              </w:rPr>
              <w:t>2019. aastal jätkus mudeli piloteerimine esimeses katsepiirkonnas (Põlva),  2017. aastal liitunud piirkondades (Rakveres/Lääne-Virumaal ja Haapsalus) ning 2018. aastal liitunud piirkondades (</w:t>
            </w:r>
            <w:r w:rsidRPr="00F4780E">
              <w:rPr>
                <w:sz w:val="22"/>
                <w:szCs w:val="22"/>
              </w:rPr>
              <w:t>Pärnus, Jõhvis ja Viljandis)</w:t>
            </w:r>
            <w:r w:rsidRPr="00F4780E">
              <w:rPr>
                <w:sz w:val="22"/>
                <w:szCs w:val="22"/>
                <w:lang w:eastAsia="et-EE"/>
              </w:rPr>
              <w:t xml:space="preserve">. </w:t>
            </w:r>
            <w:r w:rsidR="00E32C68" w:rsidRPr="00F4780E">
              <w:rPr>
                <w:sz w:val="22"/>
                <w:szCs w:val="22"/>
              </w:rPr>
              <w:t xml:space="preserve">2019. aastal </w:t>
            </w:r>
            <w:r w:rsidR="00B4482E" w:rsidRPr="00F4780E">
              <w:rPr>
                <w:sz w:val="22"/>
                <w:szCs w:val="22"/>
              </w:rPr>
              <w:t xml:space="preserve">poolel alustati piloteerimist </w:t>
            </w:r>
            <w:r w:rsidR="00E32C68" w:rsidRPr="00F4780E">
              <w:rPr>
                <w:sz w:val="22"/>
                <w:szCs w:val="22"/>
              </w:rPr>
              <w:t>9 uues piirkonnas Jõgeva</w:t>
            </w:r>
            <w:r w:rsidR="008A6E11" w:rsidRPr="00F4780E">
              <w:rPr>
                <w:sz w:val="22"/>
                <w:szCs w:val="22"/>
              </w:rPr>
              <w:t>l</w:t>
            </w:r>
            <w:r w:rsidR="00E32C68" w:rsidRPr="00F4780E">
              <w:rPr>
                <w:sz w:val="22"/>
                <w:szCs w:val="22"/>
              </w:rPr>
              <w:t xml:space="preserve">, </w:t>
            </w:r>
            <w:r w:rsidR="006467B2" w:rsidRPr="00F4780E">
              <w:rPr>
                <w:sz w:val="22"/>
                <w:szCs w:val="22"/>
              </w:rPr>
              <w:t>K</w:t>
            </w:r>
            <w:r w:rsidR="00E32C68" w:rsidRPr="00F4780E">
              <w:rPr>
                <w:sz w:val="22"/>
                <w:szCs w:val="22"/>
              </w:rPr>
              <w:t>esklinn/Põhja-Tallinn</w:t>
            </w:r>
            <w:r w:rsidR="008A6E11" w:rsidRPr="00F4780E">
              <w:rPr>
                <w:sz w:val="22"/>
                <w:szCs w:val="22"/>
              </w:rPr>
              <w:t>as</w:t>
            </w:r>
            <w:r w:rsidR="00E32C68" w:rsidRPr="00F4780E">
              <w:rPr>
                <w:sz w:val="22"/>
                <w:szCs w:val="22"/>
              </w:rPr>
              <w:t>, Rapla</w:t>
            </w:r>
            <w:r w:rsidR="008A6E11" w:rsidRPr="00F4780E">
              <w:rPr>
                <w:sz w:val="22"/>
                <w:szCs w:val="22"/>
              </w:rPr>
              <w:t>s</w:t>
            </w:r>
            <w:r w:rsidR="00E32C68" w:rsidRPr="00F4780E">
              <w:rPr>
                <w:sz w:val="22"/>
                <w:szCs w:val="22"/>
              </w:rPr>
              <w:t>, Paide</w:t>
            </w:r>
            <w:r w:rsidR="008A6E11" w:rsidRPr="00F4780E">
              <w:rPr>
                <w:sz w:val="22"/>
                <w:szCs w:val="22"/>
              </w:rPr>
              <w:t>s</w:t>
            </w:r>
            <w:r w:rsidR="00E32C68" w:rsidRPr="00F4780E">
              <w:rPr>
                <w:sz w:val="22"/>
                <w:szCs w:val="22"/>
              </w:rPr>
              <w:t>, Narva</w:t>
            </w:r>
            <w:r w:rsidR="008A6E11" w:rsidRPr="00F4780E">
              <w:rPr>
                <w:sz w:val="22"/>
                <w:szCs w:val="22"/>
              </w:rPr>
              <w:t>s</w:t>
            </w:r>
            <w:r w:rsidR="00E32C68" w:rsidRPr="00F4780E">
              <w:rPr>
                <w:sz w:val="22"/>
                <w:szCs w:val="22"/>
              </w:rPr>
              <w:t>, Tar</w:t>
            </w:r>
            <w:r w:rsidR="00640D19" w:rsidRPr="00F4780E">
              <w:rPr>
                <w:sz w:val="22"/>
                <w:szCs w:val="22"/>
              </w:rPr>
              <w:t>t</w:t>
            </w:r>
            <w:r w:rsidR="00E32C68" w:rsidRPr="00F4780E">
              <w:rPr>
                <w:sz w:val="22"/>
                <w:szCs w:val="22"/>
              </w:rPr>
              <w:t>u</w:t>
            </w:r>
            <w:r w:rsidR="008A6E11" w:rsidRPr="00F4780E">
              <w:rPr>
                <w:sz w:val="22"/>
                <w:szCs w:val="22"/>
              </w:rPr>
              <w:t>s</w:t>
            </w:r>
            <w:r w:rsidR="00E32C68" w:rsidRPr="00F4780E">
              <w:rPr>
                <w:sz w:val="22"/>
                <w:szCs w:val="22"/>
              </w:rPr>
              <w:t>, Hiiumaa</w:t>
            </w:r>
            <w:r w:rsidR="008A6E11" w:rsidRPr="00F4780E">
              <w:rPr>
                <w:sz w:val="22"/>
                <w:szCs w:val="22"/>
              </w:rPr>
              <w:t>l</w:t>
            </w:r>
            <w:r w:rsidR="00E32C68" w:rsidRPr="00F4780E">
              <w:rPr>
                <w:sz w:val="22"/>
                <w:szCs w:val="22"/>
              </w:rPr>
              <w:t>, Lääne- ja Ida-Harju</w:t>
            </w:r>
            <w:r w:rsidR="008A6E11" w:rsidRPr="00F4780E">
              <w:rPr>
                <w:sz w:val="22"/>
                <w:szCs w:val="22"/>
              </w:rPr>
              <w:t>s</w:t>
            </w:r>
            <w:r w:rsidR="00E32C68" w:rsidRPr="00F4780E">
              <w:rPr>
                <w:sz w:val="22"/>
                <w:szCs w:val="22"/>
              </w:rPr>
              <w:t>. 2019. aasta lõpu seisuga piloteerib MARAC-i kogu Eesti.</w:t>
            </w:r>
          </w:p>
          <w:p w14:paraId="26920F03" w14:textId="77777777" w:rsidR="00913CAC" w:rsidRPr="00F4780E" w:rsidRDefault="00913CAC" w:rsidP="00950188">
            <w:pPr>
              <w:pStyle w:val="BodyText3"/>
              <w:jc w:val="both"/>
              <w:rPr>
                <w:b/>
                <w:bCs/>
                <w:sz w:val="22"/>
                <w:szCs w:val="22"/>
              </w:rPr>
            </w:pPr>
          </w:p>
          <w:p w14:paraId="4C56B18B" w14:textId="77777777" w:rsidR="005B72A6" w:rsidRPr="00F4780E" w:rsidRDefault="00C24C93" w:rsidP="00C24C93">
            <w:pPr>
              <w:pBdr>
                <w:top w:val="nil"/>
                <w:left w:val="nil"/>
                <w:bottom w:val="nil"/>
                <w:right w:val="nil"/>
                <w:between w:val="nil"/>
              </w:pBdr>
              <w:jc w:val="both"/>
              <w:rPr>
                <w:sz w:val="22"/>
                <w:szCs w:val="22"/>
              </w:rPr>
            </w:pPr>
            <w:r w:rsidRPr="00F4780E">
              <w:rPr>
                <w:sz w:val="22"/>
                <w:szCs w:val="22"/>
              </w:rPr>
              <w:t>2020. aasta</w:t>
            </w:r>
            <w:r w:rsidR="00FE77AA" w:rsidRPr="00F4780E">
              <w:rPr>
                <w:sz w:val="22"/>
                <w:szCs w:val="22"/>
              </w:rPr>
              <w:t>l jätkus</w:t>
            </w:r>
            <w:r w:rsidRPr="00F4780E">
              <w:rPr>
                <w:sz w:val="22"/>
                <w:szCs w:val="22"/>
              </w:rPr>
              <w:t xml:space="preserve"> piloteer</w:t>
            </w:r>
            <w:r w:rsidR="00FE77AA" w:rsidRPr="00F4780E">
              <w:rPr>
                <w:sz w:val="22"/>
                <w:szCs w:val="22"/>
              </w:rPr>
              <w:t xml:space="preserve">imine üleriigiliselt </w:t>
            </w:r>
            <w:r w:rsidRPr="00F4780E">
              <w:rPr>
                <w:sz w:val="22"/>
                <w:szCs w:val="22"/>
              </w:rPr>
              <w:t xml:space="preserve">ehk </w:t>
            </w:r>
            <w:r w:rsidR="00FE77AA" w:rsidRPr="00F4780E">
              <w:rPr>
                <w:sz w:val="22"/>
                <w:szCs w:val="22"/>
              </w:rPr>
              <w:t xml:space="preserve">kõikides </w:t>
            </w:r>
            <w:r w:rsidRPr="00F4780E">
              <w:rPr>
                <w:sz w:val="22"/>
                <w:szCs w:val="22"/>
              </w:rPr>
              <w:t xml:space="preserve">19-nes </w:t>
            </w:r>
            <w:r w:rsidR="00FE77AA" w:rsidRPr="00F4780E">
              <w:rPr>
                <w:sz w:val="22"/>
                <w:szCs w:val="22"/>
              </w:rPr>
              <w:t>piirkondlikus</w:t>
            </w:r>
            <w:r w:rsidRPr="00F4780E">
              <w:rPr>
                <w:sz w:val="22"/>
                <w:szCs w:val="22"/>
              </w:rPr>
              <w:t xml:space="preserve"> MARAC-</w:t>
            </w:r>
            <w:proofErr w:type="spellStart"/>
            <w:r w:rsidRPr="00F4780E">
              <w:rPr>
                <w:sz w:val="22"/>
                <w:szCs w:val="22"/>
              </w:rPr>
              <w:t>is</w:t>
            </w:r>
            <w:proofErr w:type="spellEnd"/>
            <w:r w:rsidR="00FE77AA" w:rsidRPr="00F4780E">
              <w:rPr>
                <w:sz w:val="22"/>
                <w:szCs w:val="22"/>
              </w:rPr>
              <w:t xml:space="preserve">. 12.06.2020 kogunes MARAC-i arendusklubi </w:t>
            </w:r>
            <w:r w:rsidRPr="00F4780E">
              <w:rPr>
                <w:sz w:val="22"/>
                <w:szCs w:val="22"/>
              </w:rPr>
              <w:t>milleks on praktikutest koosnev ekspertgrupp (kokku 10-15 inimest, erinevatest piirkondadest ja erinev</w:t>
            </w:r>
            <w:r w:rsidR="005B72A6" w:rsidRPr="00F4780E">
              <w:rPr>
                <w:sz w:val="22"/>
                <w:szCs w:val="22"/>
              </w:rPr>
              <w:t>atest võrgustikuvaldkondadest)</w:t>
            </w:r>
            <w:r w:rsidRPr="00F4780E">
              <w:rPr>
                <w:sz w:val="22"/>
                <w:szCs w:val="22"/>
              </w:rPr>
              <w:t xml:space="preserve"> </w:t>
            </w:r>
            <w:r w:rsidR="005B72A6" w:rsidRPr="00F4780E">
              <w:rPr>
                <w:sz w:val="22"/>
                <w:szCs w:val="22"/>
              </w:rPr>
              <w:t xml:space="preserve">heade praktikate jagamiseks, ettepanekute tegemiseks ja mõtete vahetamiseks ning </w:t>
            </w:r>
            <w:r w:rsidRPr="00F4780E">
              <w:rPr>
                <w:sz w:val="22"/>
                <w:szCs w:val="22"/>
              </w:rPr>
              <w:t xml:space="preserve">omakorda MARAC-i </w:t>
            </w:r>
            <w:r w:rsidR="005B72A6" w:rsidRPr="00F4780E">
              <w:rPr>
                <w:sz w:val="22"/>
                <w:szCs w:val="22"/>
              </w:rPr>
              <w:t xml:space="preserve">teiste </w:t>
            </w:r>
            <w:r w:rsidRPr="00F4780E">
              <w:rPr>
                <w:sz w:val="22"/>
                <w:szCs w:val="22"/>
              </w:rPr>
              <w:t>piirkondadega ning vajadusel ka poliitikakujundajatega</w:t>
            </w:r>
            <w:r w:rsidR="005B72A6" w:rsidRPr="00F4780E">
              <w:rPr>
                <w:sz w:val="22"/>
                <w:szCs w:val="22"/>
              </w:rPr>
              <w:t xml:space="preserve"> jagamiseks.</w:t>
            </w:r>
          </w:p>
          <w:p w14:paraId="34E5F7F7" w14:textId="77777777" w:rsidR="00C24C93" w:rsidRPr="00F4780E" w:rsidRDefault="00C24C93" w:rsidP="00C24C93">
            <w:pPr>
              <w:pBdr>
                <w:top w:val="nil"/>
                <w:left w:val="nil"/>
                <w:bottom w:val="nil"/>
                <w:right w:val="nil"/>
                <w:between w:val="nil"/>
              </w:pBdr>
              <w:jc w:val="both"/>
              <w:rPr>
                <w:sz w:val="22"/>
                <w:szCs w:val="22"/>
                <w:u w:val="single"/>
              </w:rPr>
            </w:pPr>
            <w:r w:rsidRPr="00F4780E">
              <w:rPr>
                <w:sz w:val="22"/>
                <w:szCs w:val="22"/>
              </w:rPr>
              <w:t xml:space="preserve"> </w:t>
            </w:r>
          </w:p>
          <w:p w14:paraId="756689BB" w14:textId="77777777" w:rsidR="005B72A6" w:rsidRPr="00F4780E" w:rsidRDefault="00C24C93" w:rsidP="00C24C93">
            <w:pPr>
              <w:spacing w:line="259" w:lineRule="auto"/>
              <w:jc w:val="both"/>
              <w:rPr>
                <w:sz w:val="22"/>
                <w:szCs w:val="22"/>
              </w:rPr>
            </w:pPr>
            <w:r w:rsidRPr="00F4780E">
              <w:rPr>
                <w:sz w:val="22"/>
                <w:szCs w:val="22"/>
              </w:rPr>
              <w:t>15.09.2020.a</w:t>
            </w:r>
            <w:r w:rsidR="005B72A6" w:rsidRPr="00F4780E">
              <w:rPr>
                <w:sz w:val="22"/>
                <w:szCs w:val="22"/>
              </w:rPr>
              <w:t xml:space="preserve"> toimunud LSV juhtrühmas </w:t>
            </w:r>
            <w:r w:rsidRPr="00F4780E">
              <w:rPr>
                <w:sz w:val="22"/>
                <w:szCs w:val="22"/>
              </w:rPr>
              <w:t>tutvustati MARAC ekspertgrupi kohtumise tulemusi ning tegevuskava</w:t>
            </w:r>
            <w:r w:rsidR="005B72A6" w:rsidRPr="00F4780E">
              <w:rPr>
                <w:sz w:val="22"/>
                <w:szCs w:val="22"/>
              </w:rPr>
              <w:t>.</w:t>
            </w:r>
            <w:r w:rsidRPr="00F4780E">
              <w:rPr>
                <w:sz w:val="22"/>
                <w:szCs w:val="22"/>
              </w:rPr>
              <w:t xml:space="preserve"> </w:t>
            </w:r>
            <w:r w:rsidR="005B72A6" w:rsidRPr="00F4780E">
              <w:rPr>
                <w:sz w:val="22"/>
                <w:szCs w:val="22"/>
              </w:rPr>
              <w:t>Ettepanekutele tuli</w:t>
            </w:r>
            <w:r w:rsidRPr="00F4780E">
              <w:rPr>
                <w:sz w:val="22"/>
                <w:szCs w:val="22"/>
              </w:rPr>
              <w:t xml:space="preserve"> ministeeriumitelt, </w:t>
            </w:r>
            <w:proofErr w:type="spellStart"/>
            <w:r w:rsidRPr="00F4780E">
              <w:rPr>
                <w:sz w:val="22"/>
                <w:szCs w:val="22"/>
              </w:rPr>
              <w:t>PPA-lt</w:t>
            </w:r>
            <w:proofErr w:type="spellEnd"/>
            <w:r w:rsidRPr="00F4780E">
              <w:rPr>
                <w:sz w:val="22"/>
                <w:szCs w:val="22"/>
              </w:rPr>
              <w:t xml:space="preserve"> </w:t>
            </w:r>
            <w:r w:rsidR="005B72A6" w:rsidRPr="00F4780E">
              <w:rPr>
                <w:sz w:val="22"/>
                <w:szCs w:val="22"/>
              </w:rPr>
              <w:t>ja Riigiprokuratuurilt positiivn</w:t>
            </w:r>
            <w:r w:rsidRPr="00F4780E">
              <w:rPr>
                <w:sz w:val="22"/>
                <w:szCs w:val="22"/>
              </w:rPr>
              <w:t>e tagasiside</w:t>
            </w:r>
            <w:r w:rsidR="005B72A6" w:rsidRPr="00F4780E">
              <w:rPr>
                <w:sz w:val="22"/>
                <w:szCs w:val="22"/>
              </w:rPr>
              <w:t>.</w:t>
            </w:r>
          </w:p>
          <w:p w14:paraId="79BEC450" w14:textId="77777777" w:rsidR="00C24C93" w:rsidRPr="00F4780E" w:rsidRDefault="00C24C93" w:rsidP="00C24C93">
            <w:pPr>
              <w:spacing w:line="259" w:lineRule="auto"/>
              <w:jc w:val="both"/>
              <w:rPr>
                <w:sz w:val="22"/>
                <w:szCs w:val="22"/>
              </w:rPr>
            </w:pPr>
          </w:p>
          <w:p w14:paraId="267E3B28" w14:textId="77777777" w:rsidR="00C24C93" w:rsidRPr="00F4780E" w:rsidRDefault="00C24C93" w:rsidP="00C24C93">
            <w:pPr>
              <w:spacing w:line="259" w:lineRule="auto"/>
              <w:jc w:val="both"/>
              <w:rPr>
                <w:sz w:val="22"/>
                <w:szCs w:val="22"/>
              </w:rPr>
            </w:pPr>
            <w:r w:rsidRPr="00F4780E">
              <w:rPr>
                <w:sz w:val="22"/>
                <w:szCs w:val="22"/>
              </w:rPr>
              <w:t>26.11.2020.a. toimus Tartus MARAC ekspertgrupi teine</w:t>
            </w:r>
            <w:r w:rsidR="005B72A6" w:rsidRPr="00F4780E">
              <w:rPr>
                <w:sz w:val="22"/>
                <w:szCs w:val="22"/>
              </w:rPr>
              <w:t xml:space="preserve"> kohtumine. Ekspertgrupis osales</w:t>
            </w:r>
            <w:r w:rsidRPr="00F4780E">
              <w:rPr>
                <w:sz w:val="22"/>
                <w:szCs w:val="22"/>
              </w:rPr>
              <w:t xml:space="preserve">  27 MARAC praktikut üle Eesti ( politsei, prokuratuur, KOV esindajad, SKA töötajad, NTK liikmed) 26.</w:t>
            </w:r>
            <w:r w:rsidR="005B72A6" w:rsidRPr="00F4780E">
              <w:rPr>
                <w:sz w:val="22"/>
                <w:szCs w:val="22"/>
              </w:rPr>
              <w:t xml:space="preserve"> </w:t>
            </w:r>
            <w:r w:rsidRPr="00F4780E">
              <w:rPr>
                <w:sz w:val="22"/>
                <w:szCs w:val="22"/>
              </w:rPr>
              <w:t>novembri kohtumisel alus</w:t>
            </w:r>
            <w:r w:rsidR="005B72A6" w:rsidRPr="00F4780E">
              <w:rPr>
                <w:sz w:val="22"/>
                <w:szCs w:val="22"/>
              </w:rPr>
              <w:t>t</w:t>
            </w:r>
            <w:r w:rsidRPr="00F4780E">
              <w:rPr>
                <w:sz w:val="22"/>
                <w:szCs w:val="22"/>
              </w:rPr>
              <w:t xml:space="preserve">ati MARAC-i koostöövaldkondade </w:t>
            </w:r>
            <w:r w:rsidR="005B72A6" w:rsidRPr="00F4780E">
              <w:rPr>
                <w:sz w:val="22"/>
                <w:szCs w:val="22"/>
              </w:rPr>
              <w:t xml:space="preserve">esindajate </w:t>
            </w:r>
            <w:r w:rsidRPr="00F4780E">
              <w:rPr>
                <w:sz w:val="22"/>
                <w:szCs w:val="22"/>
              </w:rPr>
              <w:t>(sh prokuratuur, naiste tugikeskused, ohvriabi, politsei jt) roll</w:t>
            </w:r>
            <w:r w:rsidR="005B72A6" w:rsidRPr="00F4780E">
              <w:rPr>
                <w:sz w:val="22"/>
                <w:szCs w:val="22"/>
              </w:rPr>
              <w:t>ide täpsustavate kirjeldustega. Kirjeldused lisati</w:t>
            </w:r>
            <w:r w:rsidRPr="00F4780E">
              <w:rPr>
                <w:sz w:val="22"/>
                <w:szCs w:val="22"/>
              </w:rPr>
              <w:t xml:space="preserve"> MARAC-i juhendisse ning rollid integreeritakse LSV ja MARAC-i koolitustesse. </w:t>
            </w:r>
          </w:p>
          <w:p w14:paraId="53B03E61" w14:textId="77777777" w:rsidR="005B72A6" w:rsidRPr="00F4780E" w:rsidRDefault="005B72A6" w:rsidP="00C24C93">
            <w:pPr>
              <w:spacing w:line="259" w:lineRule="auto"/>
              <w:jc w:val="both"/>
              <w:rPr>
                <w:sz w:val="22"/>
                <w:szCs w:val="22"/>
              </w:rPr>
            </w:pPr>
          </w:p>
          <w:p w14:paraId="2B55E8B4" w14:textId="69F0F651" w:rsidR="00C24C93" w:rsidRPr="00F4780E" w:rsidRDefault="00C24C93" w:rsidP="004B0589">
            <w:pPr>
              <w:spacing w:after="240" w:line="259" w:lineRule="auto"/>
              <w:jc w:val="both"/>
              <w:rPr>
                <w:sz w:val="22"/>
                <w:szCs w:val="22"/>
              </w:rPr>
            </w:pPr>
            <w:r w:rsidRPr="00F4780E">
              <w:rPr>
                <w:sz w:val="22"/>
                <w:szCs w:val="22"/>
                <w:highlight w:val="white"/>
              </w:rPr>
              <w:t>2020.</w:t>
            </w:r>
            <w:r w:rsidR="005B72A6" w:rsidRPr="00F4780E">
              <w:rPr>
                <w:sz w:val="22"/>
                <w:szCs w:val="22"/>
                <w:highlight w:val="white"/>
              </w:rPr>
              <w:t xml:space="preserve"> </w:t>
            </w:r>
            <w:r w:rsidRPr="00F4780E">
              <w:rPr>
                <w:sz w:val="22"/>
                <w:szCs w:val="22"/>
                <w:highlight w:val="white"/>
              </w:rPr>
              <w:t xml:space="preserve">aasta lõpus valmis </w:t>
            </w:r>
            <w:proofErr w:type="spellStart"/>
            <w:r w:rsidRPr="00F4780E">
              <w:rPr>
                <w:sz w:val="22"/>
                <w:szCs w:val="22"/>
                <w:highlight w:val="white"/>
              </w:rPr>
              <w:t>Paxise</w:t>
            </w:r>
            <w:proofErr w:type="spellEnd"/>
            <w:r w:rsidRPr="00F4780E">
              <w:rPr>
                <w:sz w:val="22"/>
                <w:szCs w:val="22"/>
                <w:highlight w:val="white"/>
              </w:rPr>
              <w:t xml:space="preserve"> poolt teostatud kohtupraktikate (sh UK, Hispaania, Soome, Rootsi) uuring. Alates 2019. </w:t>
            </w:r>
            <w:r w:rsidR="005B72A6" w:rsidRPr="00F4780E">
              <w:rPr>
                <w:sz w:val="22"/>
                <w:szCs w:val="22"/>
                <w:highlight w:val="white"/>
              </w:rPr>
              <w:t xml:space="preserve"> </w:t>
            </w:r>
            <w:r w:rsidRPr="00F4780E">
              <w:rPr>
                <w:sz w:val="22"/>
                <w:szCs w:val="22"/>
                <w:highlight w:val="white"/>
              </w:rPr>
              <w:t>aasta lõpust on Eesti kaetud MARAC</w:t>
            </w:r>
            <w:r w:rsidR="005B72A6" w:rsidRPr="00F4780E">
              <w:rPr>
                <w:sz w:val="22"/>
                <w:szCs w:val="22"/>
                <w:highlight w:val="white"/>
              </w:rPr>
              <w:t>-</w:t>
            </w:r>
            <w:proofErr w:type="spellStart"/>
            <w:r w:rsidR="005B72A6" w:rsidRPr="00F4780E">
              <w:rPr>
                <w:sz w:val="22"/>
                <w:szCs w:val="22"/>
                <w:highlight w:val="white"/>
              </w:rPr>
              <w:t>idega</w:t>
            </w:r>
            <w:proofErr w:type="spellEnd"/>
            <w:r w:rsidR="005B72A6" w:rsidRPr="00F4780E">
              <w:rPr>
                <w:sz w:val="22"/>
                <w:szCs w:val="22"/>
                <w:highlight w:val="white"/>
              </w:rPr>
              <w:t xml:space="preserve"> ning 2020. </w:t>
            </w:r>
            <w:r w:rsidRPr="00F4780E">
              <w:rPr>
                <w:sz w:val="22"/>
                <w:szCs w:val="22"/>
                <w:highlight w:val="white"/>
              </w:rPr>
              <w:t>aastal lahendati MARAC</w:t>
            </w:r>
            <w:r w:rsidR="005B72A6" w:rsidRPr="00F4780E">
              <w:rPr>
                <w:sz w:val="22"/>
                <w:szCs w:val="22"/>
                <w:highlight w:val="white"/>
              </w:rPr>
              <w:t>-</w:t>
            </w:r>
            <w:proofErr w:type="spellStart"/>
            <w:r w:rsidRPr="00F4780E">
              <w:rPr>
                <w:sz w:val="22"/>
                <w:szCs w:val="22"/>
                <w:highlight w:val="white"/>
              </w:rPr>
              <w:t>is</w:t>
            </w:r>
            <w:proofErr w:type="spellEnd"/>
            <w:r w:rsidRPr="00F4780E">
              <w:rPr>
                <w:sz w:val="22"/>
                <w:szCs w:val="22"/>
                <w:highlight w:val="white"/>
              </w:rPr>
              <w:t xml:space="preserve"> süsteemselt üle saja juhtumi, kus kannatanu elu või tervis oli otseselt ohus. </w:t>
            </w:r>
            <w:r w:rsidR="005B72A6" w:rsidRPr="00F4780E">
              <w:rPr>
                <w:sz w:val="22"/>
                <w:szCs w:val="22"/>
                <w:highlight w:val="white"/>
              </w:rPr>
              <w:t xml:space="preserve">Sellest tulenevalt on suur vajadus tihendada </w:t>
            </w:r>
            <w:r w:rsidRPr="00F4780E">
              <w:rPr>
                <w:sz w:val="22"/>
                <w:szCs w:val="22"/>
                <w:highlight w:val="white"/>
              </w:rPr>
              <w:t>lähisuhtevägivalla juhtumites</w:t>
            </w:r>
            <w:r w:rsidR="005B72A6" w:rsidRPr="00F4780E">
              <w:rPr>
                <w:strike/>
                <w:sz w:val="22"/>
                <w:szCs w:val="22"/>
                <w:highlight w:val="white"/>
              </w:rPr>
              <w:t xml:space="preserve"> </w:t>
            </w:r>
            <w:r w:rsidRPr="00F4780E">
              <w:rPr>
                <w:sz w:val="22"/>
                <w:szCs w:val="22"/>
                <w:highlight w:val="white"/>
              </w:rPr>
              <w:t>koostööd ka Eesti kohtusüsteemiga, sest täna arvestatakse kohtus MARAC</w:t>
            </w:r>
            <w:r w:rsidR="005B72A6" w:rsidRPr="00F4780E">
              <w:rPr>
                <w:sz w:val="22"/>
                <w:szCs w:val="22"/>
                <w:highlight w:val="white"/>
              </w:rPr>
              <w:t>-</w:t>
            </w:r>
            <w:proofErr w:type="spellStart"/>
            <w:r w:rsidRPr="00F4780E">
              <w:rPr>
                <w:sz w:val="22"/>
                <w:szCs w:val="22"/>
                <w:highlight w:val="white"/>
              </w:rPr>
              <w:t>is</w:t>
            </w:r>
            <w:proofErr w:type="spellEnd"/>
            <w:r w:rsidRPr="00F4780E">
              <w:rPr>
                <w:sz w:val="22"/>
                <w:szCs w:val="22"/>
                <w:highlight w:val="white"/>
              </w:rPr>
              <w:t xml:space="preserve"> kogutud juhtumite infot kannatanu kaitseks veel </w:t>
            </w:r>
            <w:r w:rsidR="005B72A6" w:rsidRPr="00F4780E">
              <w:rPr>
                <w:sz w:val="22"/>
                <w:szCs w:val="22"/>
                <w:highlight w:val="white"/>
              </w:rPr>
              <w:t xml:space="preserve">harva. Loodame, et </w:t>
            </w:r>
            <w:proofErr w:type="spellStart"/>
            <w:r w:rsidR="005B72A6" w:rsidRPr="00F4780E">
              <w:rPr>
                <w:sz w:val="22"/>
                <w:szCs w:val="22"/>
                <w:highlight w:val="white"/>
              </w:rPr>
              <w:t>Praxise</w:t>
            </w:r>
            <w:proofErr w:type="spellEnd"/>
            <w:r w:rsidR="005B72A6" w:rsidRPr="00F4780E">
              <w:rPr>
                <w:sz w:val="22"/>
                <w:szCs w:val="22"/>
                <w:highlight w:val="white"/>
              </w:rPr>
              <w:t xml:space="preserve"> põhjalik uuring</w:t>
            </w:r>
            <w:r w:rsidRPr="00F4780E">
              <w:rPr>
                <w:sz w:val="22"/>
                <w:szCs w:val="22"/>
                <w:highlight w:val="white"/>
              </w:rPr>
              <w:t xml:space="preserve"> Euroopa riikide kõrge riskiga lähisuhtevägivalla tundlike tsiviil- ja kriminaalmenet</w:t>
            </w:r>
            <w:r w:rsidR="005B72A6" w:rsidRPr="00F4780E">
              <w:rPr>
                <w:sz w:val="22"/>
                <w:szCs w:val="22"/>
                <w:highlight w:val="white"/>
              </w:rPr>
              <w:t xml:space="preserve">luse tavadest ja kogemustest aitab kaasa </w:t>
            </w:r>
            <w:r w:rsidRPr="00F4780E">
              <w:rPr>
                <w:sz w:val="22"/>
                <w:szCs w:val="22"/>
                <w:highlight w:val="white"/>
              </w:rPr>
              <w:t xml:space="preserve"> Eesti praktikate arendamiseks. </w:t>
            </w:r>
          </w:p>
          <w:p w14:paraId="32A44776" w14:textId="793943FC" w:rsidR="00E325D0" w:rsidRPr="00F4780E" w:rsidRDefault="00E325D0" w:rsidP="00E325D0">
            <w:pPr>
              <w:spacing w:line="259" w:lineRule="auto"/>
              <w:jc w:val="both"/>
              <w:rPr>
                <w:sz w:val="22"/>
                <w:szCs w:val="22"/>
              </w:rPr>
            </w:pPr>
            <w:r w:rsidRPr="00F4780E">
              <w:rPr>
                <w:sz w:val="22"/>
                <w:szCs w:val="22"/>
              </w:rPr>
              <w:t>11.02.2021 toimus MARAC ekspertgrupi III kohtumine veebi teel. Ekspertgrupi kohtumisel tegi ettekande Pärnu Psühhiaatriakliinikumi psühhiaater Raine Pilli, teemaks vägivaldse käitumise põhjused ning kõrge riskiga vägivalla rakendaja profiil (sh isiksushäired). Ekspertgrupis arutati ka PPA poolt välja töötava Häirenupu teenuse üle, mis aitaks tagada MARAC kannatanute turvalisust. Samuti toimus arutelu</w:t>
            </w:r>
            <w:r w:rsidRPr="00F4780E">
              <w:rPr>
                <w:rFonts w:ascii="Calibri" w:eastAsia="Calibri" w:hAnsi="Calibri" w:cs="Calibri"/>
                <w:sz w:val="22"/>
                <w:szCs w:val="22"/>
              </w:rPr>
              <w:t xml:space="preserve"> </w:t>
            </w:r>
            <w:r w:rsidRPr="00F4780E">
              <w:rPr>
                <w:sz w:val="22"/>
                <w:szCs w:val="22"/>
              </w:rPr>
              <w:t xml:space="preserve"> MARAC meeskondade ja psühhiaatrite koostöö parandamise võimalustest.</w:t>
            </w:r>
          </w:p>
          <w:p w14:paraId="63563EA6" w14:textId="24F20B51" w:rsidR="00E325D0" w:rsidRPr="00F4780E" w:rsidRDefault="00E325D0" w:rsidP="00E325D0">
            <w:pPr>
              <w:spacing w:line="259" w:lineRule="auto"/>
              <w:jc w:val="both"/>
              <w:rPr>
                <w:sz w:val="22"/>
                <w:szCs w:val="22"/>
              </w:rPr>
            </w:pPr>
            <w:r w:rsidRPr="00F4780E">
              <w:rPr>
                <w:sz w:val="22"/>
                <w:szCs w:val="22"/>
              </w:rPr>
              <w:t xml:space="preserve">21.05.2021 toimus veebi teel IV MARAC ekspertgrupi kohtumine, kohtumise fookuses olid MARAC rollikirjelduste kinnitamine ning kohtumisel  tegi ettekande LSV, posttraumaatilise stressihäire ja sõltuvushäirete seostest ning sõltuvushäiretega kannatanute abistamisest Ants Kask, Regionaalhaigla psühhiaatriakliiniku psühhiaater-vanemarst-osakonna juhataja). Ekspertrühmas </w:t>
            </w:r>
            <w:r w:rsidRPr="00F4780E">
              <w:rPr>
                <w:sz w:val="22"/>
                <w:szCs w:val="22"/>
              </w:rPr>
              <w:lastRenderedPageBreak/>
              <w:t xml:space="preserve">arutati dr Kasega kõrge riskiga lähisuhtevägivalla ja sõltuvushäirete vastastikmõjusuhet ning selle mõjusuhte tõestamise võimalikkust. Neil olulistel teemadel on kannatanu kaitse eesmärgil Eestis arutletud seni veel väga vähe. MARAC-i kannatanu abistamiseks üritame liikuda kohtuekspertiisi suunas, mis võimaldaks selgitada ja kirjeldada sõltuvushäirete ja kõrge riskiga </w:t>
            </w:r>
            <w:proofErr w:type="spellStart"/>
            <w:r w:rsidRPr="00F4780E">
              <w:rPr>
                <w:sz w:val="22"/>
                <w:szCs w:val="22"/>
              </w:rPr>
              <w:t>lähisuhtevägivallast</w:t>
            </w:r>
            <w:proofErr w:type="spellEnd"/>
            <w:r w:rsidRPr="00F4780E">
              <w:rPr>
                <w:sz w:val="22"/>
                <w:szCs w:val="22"/>
              </w:rPr>
              <w:t xml:space="preserve"> tingitud trauma seost.</w:t>
            </w:r>
          </w:p>
          <w:p w14:paraId="7EAE5CC3" w14:textId="77777777" w:rsidR="00E325D0" w:rsidRPr="00F4780E" w:rsidRDefault="00E325D0" w:rsidP="00E325D0">
            <w:pPr>
              <w:spacing w:line="259" w:lineRule="auto"/>
              <w:jc w:val="both"/>
              <w:rPr>
                <w:sz w:val="22"/>
                <w:szCs w:val="22"/>
              </w:rPr>
            </w:pPr>
          </w:p>
          <w:p w14:paraId="0229ABB7" w14:textId="74A8E423" w:rsidR="00E325D0" w:rsidRPr="00F4780E" w:rsidRDefault="00E325D0" w:rsidP="00E325D0">
            <w:pPr>
              <w:spacing w:line="259" w:lineRule="auto"/>
              <w:jc w:val="both"/>
              <w:rPr>
                <w:sz w:val="22"/>
                <w:szCs w:val="22"/>
              </w:rPr>
            </w:pPr>
            <w:r w:rsidRPr="00F4780E">
              <w:rPr>
                <w:sz w:val="22"/>
                <w:szCs w:val="22"/>
              </w:rPr>
              <w:t xml:space="preserve">03.12.2021 toimus V ekspertgrupi hübriidkohtumine veebis ning </w:t>
            </w:r>
            <w:proofErr w:type="spellStart"/>
            <w:r w:rsidRPr="00F4780E">
              <w:rPr>
                <w:sz w:val="22"/>
                <w:szCs w:val="22"/>
              </w:rPr>
              <w:t>Sagadi</w:t>
            </w:r>
            <w:proofErr w:type="spellEnd"/>
            <w:r w:rsidRPr="00F4780E">
              <w:rPr>
                <w:sz w:val="22"/>
                <w:szCs w:val="22"/>
              </w:rPr>
              <w:t xml:space="preserve"> Mõisas. Ekspertgrupi kohtumine keskendus peamiselt  LGBTQ+ ja kõrge riskiga lähisuhtevägivalla  teemadele. Ekspertgrupis arutleti põhjuste üle, miks Eestis ei jõua need juhtumid MARAC</w:t>
            </w:r>
            <w:r w:rsidR="00770F35" w:rsidRPr="00F4780E">
              <w:rPr>
                <w:sz w:val="22"/>
                <w:szCs w:val="22"/>
              </w:rPr>
              <w:t>-</w:t>
            </w:r>
            <w:r w:rsidRPr="00F4780E">
              <w:rPr>
                <w:sz w:val="22"/>
                <w:szCs w:val="22"/>
              </w:rPr>
              <w:t xml:space="preserve">i ning kuidas on meil võimalik suurendada  LGBTQ+ kogukonna usaldust ametkondade vastu. Kohtumisel toimus  põgus LSV ja MARAC </w:t>
            </w:r>
            <w:proofErr w:type="spellStart"/>
            <w:r w:rsidRPr="00F4780E">
              <w:rPr>
                <w:sz w:val="22"/>
                <w:szCs w:val="22"/>
              </w:rPr>
              <w:t>e-koolituse</w:t>
            </w:r>
            <w:proofErr w:type="spellEnd"/>
            <w:r w:rsidRPr="00F4780E">
              <w:rPr>
                <w:sz w:val="22"/>
                <w:szCs w:val="22"/>
              </w:rPr>
              <w:t xml:space="preserve"> arutelu. Samuti arutleti tõendite juhendi üle, mis  on OAE osakonna eestvedamisel valminud. Ekspertgrupi liikmetele anti ülevaade MARAC-i üle-eestilisest statistikast ja MARAC-</w:t>
            </w:r>
            <w:proofErr w:type="spellStart"/>
            <w:r w:rsidRPr="00F4780E">
              <w:rPr>
                <w:sz w:val="22"/>
                <w:szCs w:val="22"/>
              </w:rPr>
              <w:t>ide</w:t>
            </w:r>
            <w:proofErr w:type="spellEnd"/>
            <w:r w:rsidRPr="00F4780E">
              <w:rPr>
                <w:sz w:val="22"/>
                <w:szCs w:val="22"/>
              </w:rPr>
              <w:t xml:space="preserve"> tagasisidevaatluse kokkuvõttetest.</w:t>
            </w:r>
          </w:p>
          <w:p w14:paraId="4245E98D" w14:textId="77777777" w:rsidR="002B6BD4" w:rsidRPr="00F4780E" w:rsidRDefault="002B6BD4" w:rsidP="002B6BD4">
            <w:pPr>
              <w:spacing w:line="259" w:lineRule="auto"/>
              <w:jc w:val="both"/>
              <w:rPr>
                <w:strike/>
                <w:sz w:val="22"/>
                <w:szCs w:val="22"/>
              </w:rPr>
            </w:pPr>
          </w:p>
          <w:p w14:paraId="0F1D8B76" w14:textId="68C4D256" w:rsidR="002B6BD4" w:rsidRPr="00F4780E" w:rsidRDefault="002B6BD4" w:rsidP="002B6BD4">
            <w:pPr>
              <w:spacing w:line="259" w:lineRule="auto"/>
              <w:jc w:val="both"/>
              <w:rPr>
                <w:sz w:val="22"/>
                <w:szCs w:val="22"/>
              </w:rPr>
            </w:pPr>
            <w:r w:rsidRPr="00F4780E">
              <w:rPr>
                <w:sz w:val="22"/>
                <w:szCs w:val="22"/>
              </w:rPr>
              <w:t xml:space="preserve">23.septembril </w:t>
            </w:r>
            <w:r w:rsidR="00AF0FCC" w:rsidRPr="00F4780E">
              <w:rPr>
                <w:sz w:val="22"/>
                <w:szCs w:val="22"/>
              </w:rPr>
              <w:t xml:space="preserve">2022. aastal </w:t>
            </w:r>
            <w:r w:rsidRPr="00F4780E">
              <w:rPr>
                <w:sz w:val="22"/>
                <w:szCs w:val="22"/>
              </w:rPr>
              <w:t xml:space="preserve">toimus MARAC ekspertgrupi kohtumine Lääne-Eestis. Kohtumisel toimus sissevaade MARAC 2022 I poolaasta statistikasse (nt: juhtumite vähenemine, kriminaalmenetluste ning kehtestatud lähenemiskeeldude arv MARAC juhtumites), anti ülevaade uuest  </w:t>
            </w:r>
            <w:r w:rsidR="00AF0FCC" w:rsidRPr="00F4780E">
              <w:rPr>
                <w:sz w:val="22"/>
                <w:szCs w:val="22"/>
              </w:rPr>
              <w:t>Ohvriabi seaduse</w:t>
            </w:r>
            <w:r w:rsidR="00222ECB" w:rsidRPr="00F4780E">
              <w:rPr>
                <w:sz w:val="22"/>
                <w:szCs w:val="22"/>
              </w:rPr>
              <w:t xml:space="preserve"> </w:t>
            </w:r>
            <w:r w:rsidR="00AF0FCC" w:rsidRPr="00F4780E">
              <w:rPr>
                <w:sz w:val="22"/>
                <w:szCs w:val="22"/>
              </w:rPr>
              <w:t>(edaspidi OAS) eelnõust</w:t>
            </w:r>
            <w:r w:rsidRPr="00F4780E">
              <w:rPr>
                <w:sz w:val="22"/>
                <w:szCs w:val="22"/>
              </w:rPr>
              <w:t>, kus MARAC kannatanut nimetatakse hädasolevaks  täiskasvanud perevägivalla ohvriks ning nende juhtumite andmevahetuse erisustest (OAS rakendumisel on MARAC kannatanuid võimalik abistad</w:t>
            </w:r>
            <w:r w:rsidR="00AF0FCC" w:rsidRPr="00F4780E">
              <w:rPr>
                <w:sz w:val="22"/>
                <w:szCs w:val="22"/>
              </w:rPr>
              <w:t>a</w:t>
            </w:r>
            <w:r w:rsidRPr="00F4780E">
              <w:rPr>
                <w:sz w:val="22"/>
                <w:szCs w:val="22"/>
              </w:rPr>
              <w:t xml:space="preserve"> ka ilma kannatanu nõusolekuta), anti ülevaade LSV e-kursuse valmi</w:t>
            </w:r>
            <w:r w:rsidR="00AF0FCC" w:rsidRPr="00F4780E">
              <w:rPr>
                <w:sz w:val="22"/>
                <w:szCs w:val="22"/>
              </w:rPr>
              <w:t>mi</w:t>
            </w:r>
            <w:r w:rsidRPr="00F4780E">
              <w:rPr>
                <w:sz w:val="22"/>
                <w:szCs w:val="22"/>
              </w:rPr>
              <w:t xml:space="preserve">sest ning arutleti nn tagurpidi </w:t>
            </w:r>
            <w:proofErr w:type="spellStart"/>
            <w:r w:rsidRPr="00F4780E">
              <w:rPr>
                <w:sz w:val="22"/>
                <w:szCs w:val="22"/>
              </w:rPr>
              <w:t>MARACi</w:t>
            </w:r>
            <w:proofErr w:type="spellEnd"/>
            <w:r w:rsidRPr="00F4780E">
              <w:rPr>
                <w:sz w:val="22"/>
                <w:szCs w:val="22"/>
              </w:rPr>
              <w:t xml:space="preserve"> võimalikkusest ja takistust</w:t>
            </w:r>
            <w:r w:rsidR="00AF0FCC" w:rsidRPr="00F4780E">
              <w:rPr>
                <w:sz w:val="22"/>
                <w:szCs w:val="22"/>
              </w:rPr>
              <w:t>e teemal</w:t>
            </w:r>
            <w:r w:rsidRPr="00F4780E">
              <w:rPr>
                <w:sz w:val="22"/>
                <w:szCs w:val="22"/>
              </w:rPr>
              <w:t>.</w:t>
            </w:r>
          </w:p>
          <w:p w14:paraId="7B7BDB0C" w14:textId="73022ACC" w:rsidR="002B6BD4" w:rsidRPr="00F4780E" w:rsidRDefault="002B6BD4" w:rsidP="002B6BD4">
            <w:pPr>
              <w:spacing w:line="259" w:lineRule="auto"/>
              <w:jc w:val="both"/>
              <w:rPr>
                <w:sz w:val="22"/>
                <w:szCs w:val="22"/>
              </w:rPr>
            </w:pPr>
          </w:p>
          <w:p w14:paraId="2943015E" w14:textId="08568726" w:rsidR="00045C3E" w:rsidRPr="00F4780E" w:rsidRDefault="00045C3E" w:rsidP="00045C3E">
            <w:pPr>
              <w:spacing w:line="259" w:lineRule="auto"/>
              <w:jc w:val="both"/>
              <w:rPr>
                <w:sz w:val="22"/>
                <w:szCs w:val="22"/>
              </w:rPr>
            </w:pPr>
            <w:r w:rsidRPr="00F4780E">
              <w:rPr>
                <w:sz w:val="22"/>
                <w:szCs w:val="22"/>
              </w:rPr>
              <w:t>2023.</w:t>
            </w:r>
            <w:r w:rsidR="007605AF" w:rsidRPr="00F4780E">
              <w:rPr>
                <w:sz w:val="22"/>
                <w:szCs w:val="22"/>
              </w:rPr>
              <w:t xml:space="preserve"> </w:t>
            </w:r>
            <w:r w:rsidRPr="00F4780E">
              <w:rPr>
                <w:sz w:val="22"/>
                <w:szCs w:val="22"/>
              </w:rPr>
              <w:t>aasta I poolaastal, 03.märtsil toimus MARAC ekspertgrupi kohtumine Tallinnas. Kohtumisel toimus sissevaade MARAC 2022.</w:t>
            </w:r>
            <w:r w:rsidR="007605AF" w:rsidRPr="00F4780E">
              <w:rPr>
                <w:sz w:val="22"/>
                <w:szCs w:val="22"/>
              </w:rPr>
              <w:t xml:space="preserve"> </w:t>
            </w:r>
            <w:r w:rsidRPr="00F4780E">
              <w:rPr>
                <w:sz w:val="22"/>
                <w:szCs w:val="22"/>
              </w:rPr>
              <w:t xml:space="preserve">aasta statistikasse, arutati juhtumite vähenemist ning MARAC juhtumite jaotust piirkondades. Arutati jõustunud </w:t>
            </w:r>
            <w:proofErr w:type="spellStart"/>
            <w:r w:rsidRPr="00F4780E">
              <w:rPr>
                <w:sz w:val="22"/>
                <w:szCs w:val="22"/>
              </w:rPr>
              <w:t>OASi</w:t>
            </w:r>
            <w:proofErr w:type="spellEnd"/>
            <w:r w:rsidRPr="00F4780E">
              <w:rPr>
                <w:sz w:val="22"/>
                <w:szCs w:val="22"/>
              </w:rPr>
              <w:t xml:space="preserve"> muudatusi. Ekspertgrupis tegi ettekande Poliitikauuringute Keskus PRAXIS SA soolise võrdõiguslikkuse ja võrdsete võimaluste valdkonda juht Mari-Liis </w:t>
            </w:r>
            <w:proofErr w:type="spellStart"/>
            <w:r w:rsidRPr="00F4780E">
              <w:rPr>
                <w:sz w:val="22"/>
                <w:szCs w:val="22"/>
              </w:rPr>
              <w:t>Sepper</w:t>
            </w:r>
            <w:proofErr w:type="spellEnd"/>
            <w:r w:rsidRPr="00F4780E">
              <w:rPr>
                <w:sz w:val="22"/>
                <w:szCs w:val="22"/>
              </w:rPr>
              <w:t xml:space="preserve"> teemal „Puuetega inimesed ja lähisuhtevägivald“. Kohtumisel otsustati, et LSV e-koolitust täiendatakse just puuetega inimeste teemaga. Kohtumisel arutati valminud LSV e-kursuse tagasiside ning kuulati ettepanekuid, kuidas koolitust täiendada. Koolitusel osales Andmekaitse Inspektsiooni esindaja, kellega arutlesime, kuidas  võrgustikus  analüüsida LSV juhtumeid, kus inimene hukkub. Lepiti kokku, et  MARAC ekspertgrupp saadab </w:t>
            </w:r>
            <w:proofErr w:type="spellStart"/>
            <w:r w:rsidRPr="00F4780E">
              <w:rPr>
                <w:sz w:val="22"/>
                <w:szCs w:val="22"/>
              </w:rPr>
              <w:t>AKI-le</w:t>
            </w:r>
            <w:proofErr w:type="spellEnd"/>
            <w:r w:rsidRPr="00F4780E">
              <w:rPr>
                <w:sz w:val="22"/>
                <w:szCs w:val="22"/>
              </w:rPr>
              <w:t xml:space="preserve"> kirjalikult probleemikirjelduse, mh kirjelduse, millised andmeid ja kelle vahel oleks vajalik vahetada,  et analüüsida asutuste üleselt LSV tapmisjuhtumeid.  AKI omakorda tõstatab teema kohtumisel Justiitsministeeriumi õigusloome korralduse talitusega. Kohtumisel anti ülevaade MARAC mõju-uuringu läbiviimise ajakavast</w:t>
            </w:r>
            <w:r w:rsidR="00F96116" w:rsidRPr="00F4780E">
              <w:rPr>
                <w:sz w:val="22"/>
                <w:szCs w:val="22"/>
              </w:rPr>
              <w:t>.</w:t>
            </w:r>
          </w:p>
          <w:p w14:paraId="0F2A14DA" w14:textId="231A62A8" w:rsidR="007D6813" w:rsidRPr="00F4780E" w:rsidRDefault="007D6813" w:rsidP="00045C3E">
            <w:pPr>
              <w:spacing w:line="259" w:lineRule="auto"/>
              <w:jc w:val="both"/>
              <w:rPr>
                <w:sz w:val="22"/>
                <w:szCs w:val="22"/>
              </w:rPr>
            </w:pPr>
            <w:r w:rsidRPr="00F4780E">
              <w:rPr>
                <w:sz w:val="22"/>
                <w:szCs w:val="22"/>
              </w:rPr>
              <w:t>2023. aasta II poolaastal ekspertgrupp ei kohtunud, erinevaid küsimusi arutati asutuste põhiselt eraldi.</w:t>
            </w:r>
          </w:p>
          <w:p w14:paraId="3530B957" w14:textId="77777777" w:rsidR="00045C3E" w:rsidRPr="00F4780E" w:rsidRDefault="00045C3E" w:rsidP="002B6BD4">
            <w:pPr>
              <w:spacing w:line="259" w:lineRule="auto"/>
              <w:jc w:val="both"/>
              <w:rPr>
                <w:sz w:val="22"/>
                <w:szCs w:val="22"/>
              </w:rPr>
            </w:pPr>
          </w:p>
          <w:p w14:paraId="38EBFA59" w14:textId="77777777" w:rsidR="002B6BD4" w:rsidRPr="00F4780E" w:rsidRDefault="002B6BD4" w:rsidP="004B0589">
            <w:pPr>
              <w:spacing w:after="240" w:line="259" w:lineRule="auto"/>
              <w:jc w:val="both"/>
              <w:rPr>
                <w:b/>
                <w:bCs/>
                <w:sz w:val="22"/>
                <w:szCs w:val="22"/>
              </w:rPr>
            </w:pPr>
          </w:p>
          <w:p w14:paraId="19CD1696" w14:textId="77777777" w:rsidR="00CF6BF4" w:rsidRPr="00F4780E" w:rsidRDefault="00CF6BF4" w:rsidP="00622C97">
            <w:pPr>
              <w:pStyle w:val="BodyText3"/>
              <w:numPr>
                <w:ilvl w:val="0"/>
                <w:numId w:val="3"/>
              </w:numPr>
              <w:jc w:val="both"/>
              <w:rPr>
                <w:b/>
                <w:bCs/>
                <w:sz w:val="22"/>
                <w:szCs w:val="22"/>
              </w:rPr>
            </w:pPr>
            <w:r w:rsidRPr="00F4780E">
              <w:rPr>
                <w:b/>
                <w:bCs/>
                <w:sz w:val="22"/>
                <w:szCs w:val="22"/>
              </w:rPr>
              <w:t>Teiste riikide</w:t>
            </w:r>
            <w:r w:rsidR="004701B3" w:rsidRPr="00F4780E">
              <w:rPr>
                <w:b/>
                <w:bCs/>
                <w:sz w:val="22"/>
                <w:szCs w:val="22"/>
              </w:rPr>
              <w:t xml:space="preserve"> MARAC</w:t>
            </w:r>
            <w:r w:rsidR="008012CF" w:rsidRPr="00F4780E">
              <w:rPr>
                <w:b/>
                <w:bCs/>
                <w:sz w:val="22"/>
                <w:szCs w:val="22"/>
              </w:rPr>
              <w:t>-i</w:t>
            </w:r>
            <w:r w:rsidR="004701B3" w:rsidRPr="00F4780E">
              <w:rPr>
                <w:b/>
                <w:bCs/>
                <w:sz w:val="22"/>
                <w:szCs w:val="22"/>
              </w:rPr>
              <w:t xml:space="preserve"> võrgustikutöö ja –kohtumiste mudelite kogemustega tutvumine interneti teel ning projektijuhi õppereis Soo</w:t>
            </w:r>
            <w:r w:rsidR="008E603C" w:rsidRPr="00F4780E">
              <w:rPr>
                <w:b/>
                <w:bCs/>
                <w:sz w:val="22"/>
                <w:szCs w:val="22"/>
              </w:rPr>
              <w:t>me, võimalusel Ühendkuningriiki</w:t>
            </w:r>
            <w:r w:rsidR="004701B3" w:rsidRPr="00F4780E">
              <w:rPr>
                <w:b/>
                <w:bCs/>
                <w:sz w:val="22"/>
                <w:szCs w:val="22"/>
              </w:rPr>
              <w:t>.</w:t>
            </w:r>
          </w:p>
          <w:p w14:paraId="6BE8401F" w14:textId="77777777" w:rsidR="00014C1A" w:rsidRPr="00F4780E" w:rsidRDefault="0030086B" w:rsidP="00014C1A">
            <w:pPr>
              <w:pStyle w:val="BodyText3"/>
              <w:jc w:val="both"/>
              <w:rPr>
                <w:bCs/>
                <w:sz w:val="22"/>
                <w:szCs w:val="22"/>
              </w:rPr>
            </w:pPr>
            <w:r w:rsidRPr="00F4780E">
              <w:rPr>
                <w:bCs/>
                <w:sz w:val="22"/>
                <w:szCs w:val="22"/>
              </w:rPr>
              <w:t>2015. aastal</w:t>
            </w:r>
            <w:r w:rsidR="00535EC9" w:rsidRPr="00F4780E">
              <w:rPr>
                <w:bCs/>
                <w:sz w:val="22"/>
                <w:szCs w:val="22"/>
              </w:rPr>
              <w:t xml:space="preserve"> tutvus projektijuht interneti abil </w:t>
            </w:r>
            <w:r w:rsidR="006840FF" w:rsidRPr="00F4780E">
              <w:rPr>
                <w:bCs/>
                <w:sz w:val="22"/>
                <w:szCs w:val="22"/>
              </w:rPr>
              <w:t xml:space="preserve">MARAC mudeli </w:t>
            </w:r>
            <w:r w:rsidR="00AD437D" w:rsidRPr="00F4780E">
              <w:rPr>
                <w:bCs/>
                <w:sz w:val="22"/>
                <w:szCs w:val="22"/>
              </w:rPr>
              <w:t>rakendamise ettevalmistamiseks Soome ja Inglismaa kogemustega.</w:t>
            </w:r>
          </w:p>
          <w:p w14:paraId="47F0D7FA" w14:textId="77777777" w:rsidR="00AD437D" w:rsidRPr="00F4780E" w:rsidRDefault="00AD437D" w:rsidP="00014C1A">
            <w:pPr>
              <w:pStyle w:val="BodyText3"/>
              <w:jc w:val="both"/>
              <w:rPr>
                <w:bCs/>
                <w:sz w:val="22"/>
                <w:szCs w:val="22"/>
              </w:rPr>
            </w:pPr>
            <w:r w:rsidRPr="00F4780E">
              <w:rPr>
                <w:bCs/>
                <w:sz w:val="22"/>
                <w:szCs w:val="22"/>
              </w:rPr>
              <w:t xml:space="preserve">2015. aastaks planeeritud õppereisid </w:t>
            </w:r>
            <w:r w:rsidR="0030086B" w:rsidRPr="00F4780E">
              <w:rPr>
                <w:bCs/>
                <w:sz w:val="22"/>
                <w:szCs w:val="22"/>
              </w:rPr>
              <w:t xml:space="preserve">toimusid </w:t>
            </w:r>
            <w:r w:rsidRPr="00F4780E">
              <w:rPr>
                <w:bCs/>
                <w:sz w:val="22"/>
                <w:szCs w:val="22"/>
              </w:rPr>
              <w:t>2016. aasta esimeses pooles. Esimesed koostöösuhted projekti koostööpartneritega Soomest ning Inglismaalt loodi alles projekti alguses ning arvestades koostööpartnerite ajalisi ressursse gruppide vastuvõtmiseks kavandati õppereisid 2016. aastasse.</w:t>
            </w:r>
          </w:p>
          <w:p w14:paraId="7D9A6F41" w14:textId="77777777" w:rsidR="00AD437D" w:rsidRPr="00F4780E" w:rsidRDefault="00E4408D" w:rsidP="00014C1A">
            <w:pPr>
              <w:pStyle w:val="BodyText3"/>
              <w:jc w:val="both"/>
              <w:rPr>
                <w:bCs/>
                <w:sz w:val="22"/>
                <w:szCs w:val="22"/>
              </w:rPr>
            </w:pPr>
            <w:r w:rsidRPr="00F4780E">
              <w:rPr>
                <w:bCs/>
                <w:sz w:val="22"/>
                <w:szCs w:val="22"/>
              </w:rPr>
              <w:t>2015. aastal korraldati õppereisi asemel 15.12.2016 infoseminar (vt punkti 3.1.5) Tallinnas, et tutvuda Soome näidetega</w:t>
            </w:r>
            <w:r w:rsidR="00AD437D" w:rsidRPr="00F4780E">
              <w:rPr>
                <w:bCs/>
                <w:sz w:val="22"/>
                <w:szCs w:val="22"/>
              </w:rPr>
              <w:t xml:space="preserve"> juhtumikorralduse mudeli osas</w:t>
            </w:r>
            <w:r w:rsidRPr="00F4780E">
              <w:rPr>
                <w:bCs/>
                <w:sz w:val="22"/>
                <w:szCs w:val="22"/>
              </w:rPr>
              <w:t>.</w:t>
            </w:r>
          </w:p>
          <w:p w14:paraId="28AAFDDC" w14:textId="77777777" w:rsidR="00AD437D" w:rsidRPr="00F4780E" w:rsidRDefault="00E4408D" w:rsidP="00014C1A">
            <w:pPr>
              <w:pStyle w:val="BodyText3"/>
              <w:jc w:val="both"/>
              <w:rPr>
                <w:bCs/>
                <w:sz w:val="22"/>
                <w:szCs w:val="22"/>
              </w:rPr>
            </w:pPr>
            <w:r w:rsidRPr="00F4780E">
              <w:rPr>
                <w:bCs/>
                <w:sz w:val="22"/>
                <w:szCs w:val="22"/>
              </w:rPr>
              <w:t>2015. aastal s</w:t>
            </w:r>
            <w:r w:rsidR="00AD437D" w:rsidRPr="00F4780E">
              <w:rPr>
                <w:bCs/>
                <w:sz w:val="22"/>
                <w:szCs w:val="22"/>
              </w:rPr>
              <w:t>õlmiti koostöö kokkulepped õppereisideks Inglismaale (veebruar 2016) ning Soome (2016</w:t>
            </w:r>
            <w:r w:rsidR="00C34B39" w:rsidRPr="00F4780E">
              <w:rPr>
                <w:bCs/>
                <w:sz w:val="22"/>
                <w:szCs w:val="22"/>
              </w:rPr>
              <w:t>. a</w:t>
            </w:r>
            <w:r w:rsidR="00AD437D" w:rsidRPr="00F4780E">
              <w:rPr>
                <w:bCs/>
                <w:sz w:val="22"/>
                <w:szCs w:val="22"/>
              </w:rPr>
              <w:t xml:space="preserve"> </w:t>
            </w:r>
            <w:r w:rsidR="00EA7964" w:rsidRPr="00F4780E">
              <w:rPr>
                <w:bCs/>
                <w:sz w:val="22"/>
                <w:szCs w:val="22"/>
              </w:rPr>
              <w:t>esimene</w:t>
            </w:r>
            <w:r w:rsidR="00AD437D" w:rsidRPr="00F4780E">
              <w:rPr>
                <w:bCs/>
                <w:sz w:val="22"/>
                <w:szCs w:val="22"/>
              </w:rPr>
              <w:t xml:space="preserve"> poolaasta) projektijuhile teadmiste laiendamiseks</w:t>
            </w:r>
            <w:r w:rsidR="00580848" w:rsidRPr="00F4780E">
              <w:rPr>
                <w:bCs/>
                <w:sz w:val="22"/>
                <w:szCs w:val="22"/>
              </w:rPr>
              <w:t xml:space="preserve"> ja praktikatega tutvumiseks, töö praktilise käigu jälgimiseks. Kokkulepete sõlmimine Inglismaa koostööpartneri, </w:t>
            </w:r>
            <w:proofErr w:type="spellStart"/>
            <w:r w:rsidR="00580848" w:rsidRPr="00F4780E">
              <w:rPr>
                <w:bCs/>
                <w:sz w:val="22"/>
                <w:szCs w:val="22"/>
              </w:rPr>
              <w:t>Safe</w:t>
            </w:r>
            <w:proofErr w:type="spellEnd"/>
            <w:r w:rsidR="00580848" w:rsidRPr="00F4780E">
              <w:rPr>
                <w:bCs/>
                <w:sz w:val="22"/>
                <w:szCs w:val="22"/>
              </w:rPr>
              <w:t xml:space="preserve"> Lives </w:t>
            </w:r>
            <w:r w:rsidR="00580848" w:rsidRPr="00F4780E">
              <w:rPr>
                <w:bCs/>
                <w:sz w:val="22"/>
                <w:szCs w:val="22"/>
              </w:rPr>
              <w:lastRenderedPageBreak/>
              <w:t xml:space="preserve">esindajaga. Edasised koostöö kokkulepped Soome koostööpartneri Soome </w:t>
            </w:r>
            <w:r w:rsidR="006607FF" w:rsidRPr="00F4780E">
              <w:rPr>
                <w:bCs/>
                <w:sz w:val="22"/>
                <w:szCs w:val="22"/>
              </w:rPr>
              <w:t>Tervise ja Heaolu Instituudi esindajaga sõlmiti koostöökohtumisel Tallinnas.</w:t>
            </w:r>
          </w:p>
          <w:p w14:paraId="42D9B478" w14:textId="77777777" w:rsidR="000541ED" w:rsidRPr="00F4780E" w:rsidRDefault="000541ED" w:rsidP="00014C1A">
            <w:pPr>
              <w:pStyle w:val="BodyText3"/>
              <w:jc w:val="both"/>
              <w:rPr>
                <w:bCs/>
                <w:sz w:val="22"/>
                <w:szCs w:val="22"/>
              </w:rPr>
            </w:pPr>
          </w:p>
          <w:p w14:paraId="34ED2760" w14:textId="77777777" w:rsidR="00E4408D" w:rsidRPr="00F4780E" w:rsidRDefault="00BB18CF" w:rsidP="00E4408D">
            <w:pPr>
              <w:jc w:val="both"/>
              <w:rPr>
                <w:sz w:val="22"/>
                <w:szCs w:val="22"/>
              </w:rPr>
            </w:pPr>
            <w:r w:rsidRPr="00F4780E">
              <w:rPr>
                <w:sz w:val="22"/>
                <w:szCs w:val="22"/>
              </w:rPr>
              <w:t xml:space="preserve">2016. aastal toimus </w:t>
            </w:r>
            <w:r w:rsidR="00E4408D" w:rsidRPr="00F4780E">
              <w:rPr>
                <w:sz w:val="22"/>
                <w:szCs w:val="22"/>
              </w:rPr>
              <w:t xml:space="preserve">õppevisiit Ühendkuningriiki </w:t>
            </w:r>
            <w:proofErr w:type="spellStart"/>
            <w:r w:rsidR="00E4408D" w:rsidRPr="00F4780E">
              <w:rPr>
                <w:sz w:val="22"/>
                <w:szCs w:val="22"/>
              </w:rPr>
              <w:t>Bristolisse</w:t>
            </w:r>
            <w:proofErr w:type="spellEnd"/>
            <w:r w:rsidRPr="00F4780E">
              <w:rPr>
                <w:sz w:val="22"/>
                <w:szCs w:val="22"/>
              </w:rPr>
              <w:t xml:space="preserve"> (4.–6.02.2016)</w:t>
            </w:r>
            <w:r w:rsidR="00E4408D" w:rsidRPr="00F4780E">
              <w:rPr>
                <w:sz w:val="22"/>
                <w:szCs w:val="22"/>
              </w:rPr>
              <w:t xml:space="preserve">, kus tutvuti Suurbritannia näidete ja kogemustega MARAC mudeli rakendamisel, saadi ülevaade </w:t>
            </w:r>
            <w:r w:rsidR="0085323D" w:rsidRPr="00F4780E">
              <w:rPr>
                <w:sz w:val="22"/>
                <w:szCs w:val="22"/>
              </w:rPr>
              <w:t xml:space="preserve">Ühendkuningriigi </w:t>
            </w:r>
            <w:r w:rsidR="00E4408D" w:rsidRPr="00F4780E">
              <w:rPr>
                <w:sz w:val="22"/>
                <w:szCs w:val="22"/>
              </w:rPr>
              <w:t xml:space="preserve">tugiisikute (IDVA- </w:t>
            </w:r>
            <w:proofErr w:type="spellStart"/>
            <w:r w:rsidR="00E4408D" w:rsidRPr="00F4780E">
              <w:rPr>
                <w:sz w:val="22"/>
                <w:szCs w:val="22"/>
              </w:rPr>
              <w:t>Independent</w:t>
            </w:r>
            <w:proofErr w:type="spellEnd"/>
            <w:r w:rsidR="00E4408D" w:rsidRPr="00F4780E">
              <w:rPr>
                <w:sz w:val="22"/>
                <w:szCs w:val="22"/>
              </w:rPr>
              <w:t xml:space="preserve"> </w:t>
            </w:r>
            <w:proofErr w:type="spellStart"/>
            <w:r w:rsidR="00E4408D" w:rsidRPr="00F4780E">
              <w:rPr>
                <w:sz w:val="22"/>
                <w:szCs w:val="22"/>
              </w:rPr>
              <w:t>Domestic</w:t>
            </w:r>
            <w:proofErr w:type="spellEnd"/>
            <w:r w:rsidR="00E4408D" w:rsidRPr="00F4780E">
              <w:rPr>
                <w:sz w:val="22"/>
                <w:szCs w:val="22"/>
              </w:rPr>
              <w:t xml:space="preserve"> </w:t>
            </w:r>
            <w:proofErr w:type="spellStart"/>
            <w:r w:rsidR="00E4408D" w:rsidRPr="00F4780E">
              <w:rPr>
                <w:sz w:val="22"/>
                <w:szCs w:val="22"/>
              </w:rPr>
              <w:t>Violence</w:t>
            </w:r>
            <w:proofErr w:type="spellEnd"/>
            <w:r w:rsidR="00E4408D" w:rsidRPr="00F4780E">
              <w:rPr>
                <w:sz w:val="22"/>
                <w:szCs w:val="22"/>
              </w:rPr>
              <w:t xml:space="preserve"> Advisor) </w:t>
            </w:r>
            <w:r w:rsidR="00AE087A" w:rsidRPr="00F4780E">
              <w:rPr>
                <w:sz w:val="22"/>
                <w:szCs w:val="22"/>
              </w:rPr>
              <w:t>süsteemist</w:t>
            </w:r>
            <w:r w:rsidR="00E4408D" w:rsidRPr="00F4780E">
              <w:rPr>
                <w:sz w:val="22"/>
                <w:szCs w:val="22"/>
              </w:rPr>
              <w:t>, MARAC</w:t>
            </w:r>
            <w:r w:rsidR="0085323D" w:rsidRPr="00F4780E">
              <w:rPr>
                <w:sz w:val="22"/>
                <w:szCs w:val="22"/>
              </w:rPr>
              <w:t>-i</w:t>
            </w:r>
            <w:r w:rsidR="00E4408D" w:rsidRPr="00F4780E">
              <w:rPr>
                <w:sz w:val="22"/>
                <w:szCs w:val="22"/>
              </w:rPr>
              <w:t xml:space="preserve"> raames andmete kogumise ja töötlemise </w:t>
            </w:r>
            <w:r w:rsidR="00AE087A" w:rsidRPr="00F4780E">
              <w:rPr>
                <w:sz w:val="22"/>
                <w:szCs w:val="22"/>
              </w:rPr>
              <w:t>süsteemist</w:t>
            </w:r>
            <w:r w:rsidR="00E4408D" w:rsidRPr="00F4780E">
              <w:rPr>
                <w:sz w:val="22"/>
                <w:szCs w:val="22"/>
              </w:rPr>
              <w:t>.</w:t>
            </w:r>
          </w:p>
          <w:p w14:paraId="090C682B" w14:textId="77777777" w:rsidR="00E4408D" w:rsidRPr="00F4780E" w:rsidRDefault="00E4408D" w:rsidP="00EA7964">
            <w:pPr>
              <w:pStyle w:val="Heading2"/>
              <w:widowControl/>
              <w:tabs>
                <w:tab w:val="left" w:pos="426"/>
              </w:tabs>
              <w:ind w:right="0"/>
              <w:outlineLvl w:val="1"/>
              <w:rPr>
                <w:sz w:val="22"/>
                <w:szCs w:val="22"/>
              </w:rPr>
            </w:pPr>
            <w:r w:rsidRPr="00F4780E">
              <w:rPr>
                <w:sz w:val="22"/>
                <w:szCs w:val="22"/>
              </w:rPr>
              <w:t xml:space="preserve">5.04.2016 toimus projektijuhi ja koordinaatori õppereis Soome, </w:t>
            </w:r>
            <w:r w:rsidR="0085323D" w:rsidRPr="00F4780E">
              <w:rPr>
                <w:sz w:val="22"/>
                <w:szCs w:val="22"/>
              </w:rPr>
              <w:t xml:space="preserve">tutvuti </w:t>
            </w:r>
            <w:r w:rsidRPr="00F4780E">
              <w:rPr>
                <w:sz w:val="22"/>
                <w:szCs w:val="22"/>
              </w:rPr>
              <w:t xml:space="preserve">sealse vabatahtlike tugiisikute süsteemiga (sh </w:t>
            </w:r>
            <w:proofErr w:type="spellStart"/>
            <w:r w:rsidRPr="00F4780E">
              <w:rPr>
                <w:sz w:val="22"/>
                <w:szCs w:val="22"/>
              </w:rPr>
              <w:t>MARACi</w:t>
            </w:r>
            <w:proofErr w:type="spellEnd"/>
            <w:r w:rsidRPr="00F4780E">
              <w:rPr>
                <w:sz w:val="22"/>
                <w:szCs w:val="22"/>
              </w:rPr>
              <w:t xml:space="preserve"> tugiisikute süsteem) ning Soome ohvriabi RIKU süsteemiga. Sõlmiti kokkulepped edasisteks õppereisideks võrgustike võtmeisikutele.</w:t>
            </w:r>
          </w:p>
          <w:p w14:paraId="3C04E860" w14:textId="77777777" w:rsidR="00E4408D" w:rsidRPr="00F4780E" w:rsidRDefault="00E4408D" w:rsidP="00EA7964">
            <w:pPr>
              <w:jc w:val="both"/>
              <w:rPr>
                <w:sz w:val="22"/>
                <w:szCs w:val="22"/>
              </w:rPr>
            </w:pPr>
            <w:r w:rsidRPr="00F4780E">
              <w:rPr>
                <w:sz w:val="22"/>
                <w:szCs w:val="22"/>
              </w:rPr>
              <w:t>14</w:t>
            </w:r>
            <w:r w:rsidR="0008220A" w:rsidRPr="00F4780E">
              <w:rPr>
                <w:sz w:val="22"/>
                <w:szCs w:val="22"/>
              </w:rPr>
              <w:t>.–</w:t>
            </w:r>
            <w:r w:rsidRPr="00F4780E">
              <w:rPr>
                <w:sz w:val="22"/>
                <w:szCs w:val="22"/>
              </w:rPr>
              <w:t>15.12.2016 toimus projektijuhi ja koordinaatori õppereis Ühendkuningriiki, kus tutvuti sealsete võrgustikutöö- ja kohtumiste mudeliga, saadi laiem ülevaade Ühendkuningriigi vastavatest süsteemidest ning planeeriti projekti raames aset leidva MARAC koolitajate koolituse sisu.</w:t>
            </w:r>
          </w:p>
          <w:p w14:paraId="235391E7" w14:textId="77777777" w:rsidR="00C47406" w:rsidRPr="00F4780E" w:rsidRDefault="00C47406" w:rsidP="00EA7964">
            <w:pPr>
              <w:jc w:val="both"/>
              <w:rPr>
                <w:sz w:val="22"/>
                <w:szCs w:val="22"/>
              </w:rPr>
            </w:pPr>
          </w:p>
          <w:p w14:paraId="58111B64" w14:textId="750EB3FB" w:rsidR="005906C1" w:rsidRPr="00F4780E" w:rsidRDefault="00846858" w:rsidP="00EA7964">
            <w:pPr>
              <w:jc w:val="both"/>
              <w:rPr>
                <w:sz w:val="22"/>
                <w:szCs w:val="22"/>
              </w:rPr>
            </w:pPr>
            <w:r w:rsidRPr="00F4780E">
              <w:rPr>
                <w:sz w:val="22"/>
                <w:szCs w:val="22"/>
              </w:rPr>
              <w:t xml:space="preserve">2017., </w:t>
            </w:r>
            <w:r w:rsidR="005906C1" w:rsidRPr="00F4780E">
              <w:rPr>
                <w:sz w:val="22"/>
                <w:szCs w:val="22"/>
              </w:rPr>
              <w:t>2018.</w:t>
            </w:r>
            <w:r w:rsidR="00A52A3F" w:rsidRPr="00F4780E">
              <w:rPr>
                <w:sz w:val="22"/>
                <w:szCs w:val="22"/>
              </w:rPr>
              <w:t xml:space="preserve"> , </w:t>
            </w:r>
            <w:r w:rsidRPr="00F4780E">
              <w:rPr>
                <w:sz w:val="22"/>
                <w:szCs w:val="22"/>
              </w:rPr>
              <w:t>2019.</w:t>
            </w:r>
            <w:r w:rsidR="00E325D0" w:rsidRPr="00F4780E">
              <w:rPr>
                <w:sz w:val="22"/>
                <w:szCs w:val="22"/>
              </w:rPr>
              <w:t xml:space="preserve">, </w:t>
            </w:r>
            <w:r w:rsidR="00A52A3F" w:rsidRPr="00F4780E">
              <w:rPr>
                <w:sz w:val="22"/>
                <w:szCs w:val="22"/>
              </w:rPr>
              <w:t>2020.</w:t>
            </w:r>
            <w:r w:rsidR="00E325D0" w:rsidRPr="00F4780E">
              <w:rPr>
                <w:sz w:val="22"/>
                <w:szCs w:val="22"/>
              </w:rPr>
              <w:t xml:space="preserve"> ja 2021.</w:t>
            </w:r>
            <w:r w:rsidR="005906C1" w:rsidRPr="00F4780E">
              <w:rPr>
                <w:sz w:val="22"/>
                <w:szCs w:val="22"/>
              </w:rPr>
              <w:t xml:space="preserve"> aastal tegevusi ei toimunud.</w:t>
            </w:r>
          </w:p>
          <w:p w14:paraId="501B87D6" w14:textId="4B370D0F" w:rsidR="00DE1831" w:rsidRPr="00F4780E" w:rsidRDefault="00DE1831" w:rsidP="00EA7964">
            <w:pPr>
              <w:jc w:val="both"/>
              <w:rPr>
                <w:sz w:val="22"/>
                <w:szCs w:val="22"/>
              </w:rPr>
            </w:pPr>
          </w:p>
          <w:p w14:paraId="547DEEA9" w14:textId="375A7930" w:rsidR="00DE1831" w:rsidRPr="00F4780E" w:rsidRDefault="00DE1831" w:rsidP="00DE1831">
            <w:pPr>
              <w:jc w:val="both"/>
              <w:rPr>
                <w:sz w:val="22"/>
                <w:szCs w:val="22"/>
              </w:rPr>
            </w:pPr>
            <w:r w:rsidRPr="00F4780E">
              <w:rPr>
                <w:sz w:val="22"/>
                <w:szCs w:val="22"/>
              </w:rPr>
              <w:t>2022. aasta</w:t>
            </w:r>
            <w:r w:rsidR="00C776E1" w:rsidRPr="00F4780E">
              <w:rPr>
                <w:sz w:val="22"/>
                <w:szCs w:val="22"/>
              </w:rPr>
              <w:t>l</w:t>
            </w:r>
            <w:r w:rsidRPr="00F4780E">
              <w:rPr>
                <w:sz w:val="22"/>
                <w:szCs w:val="22"/>
              </w:rPr>
              <w:t xml:space="preserve"> tutvuti Soome ja Rootsi lähisuhtevägivalla (sh kõrge riskiga LSV) e-õppe koolituskeskkondadega ning konsulteeriti keskkondade loojatega, et saada juhtnööre ja häid praktikaid  e-õppe keskkonna/koolituse loomiseks Eestis (kursus valmis 2022. aasta lõpuks).</w:t>
            </w:r>
          </w:p>
          <w:p w14:paraId="7E399FD2" w14:textId="77777777" w:rsidR="00DE1831" w:rsidRPr="00F4780E" w:rsidRDefault="00DE1831" w:rsidP="00DE1831">
            <w:pPr>
              <w:jc w:val="both"/>
              <w:rPr>
                <w:sz w:val="22"/>
                <w:szCs w:val="22"/>
              </w:rPr>
            </w:pPr>
          </w:p>
          <w:p w14:paraId="20C0C400" w14:textId="64B2C13B" w:rsidR="00045C3E" w:rsidRPr="00F4780E" w:rsidRDefault="00045C3E" w:rsidP="00045C3E">
            <w:pPr>
              <w:jc w:val="both"/>
              <w:rPr>
                <w:sz w:val="22"/>
                <w:szCs w:val="22"/>
              </w:rPr>
            </w:pPr>
            <w:r w:rsidRPr="00F4780E">
              <w:rPr>
                <w:sz w:val="22"/>
                <w:szCs w:val="22"/>
              </w:rPr>
              <w:t>2023.</w:t>
            </w:r>
            <w:r w:rsidR="002047CC">
              <w:rPr>
                <w:sz w:val="22"/>
                <w:szCs w:val="22"/>
              </w:rPr>
              <w:t xml:space="preserve"> </w:t>
            </w:r>
            <w:r w:rsidRPr="00F4780E">
              <w:rPr>
                <w:sz w:val="22"/>
                <w:szCs w:val="22"/>
              </w:rPr>
              <w:t xml:space="preserve">a tegevusi ei toimunud. </w:t>
            </w:r>
          </w:p>
          <w:p w14:paraId="2354A851" w14:textId="7E3FD303" w:rsidR="005536FD" w:rsidRPr="00F4780E" w:rsidRDefault="005536FD" w:rsidP="00EA7964">
            <w:pPr>
              <w:jc w:val="both"/>
              <w:rPr>
                <w:sz w:val="22"/>
                <w:szCs w:val="22"/>
              </w:rPr>
            </w:pPr>
          </w:p>
          <w:p w14:paraId="718F24B4" w14:textId="77777777" w:rsidR="00045C3E" w:rsidRPr="00F4780E" w:rsidRDefault="00045C3E" w:rsidP="00EA7964">
            <w:pPr>
              <w:jc w:val="both"/>
              <w:rPr>
                <w:sz w:val="22"/>
                <w:szCs w:val="22"/>
              </w:rPr>
            </w:pPr>
          </w:p>
          <w:p w14:paraId="01C9EEDE" w14:textId="77777777" w:rsidR="004701B3" w:rsidRPr="00F4780E" w:rsidRDefault="004701B3" w:rsidP="00622C97">
            <w:pPr>
              <w:pStyle w:val="BodyText3"/>
              <w:numPr>
                <w:ilvl w:val="0"/>
                <w:numId w:val="3"/>
              </w:numPr>
              <w:jc w:val="both"/>
              <w:rPr>
                <w:b/>
                <w:bCs/>
                <w:sz w:val="22"/>
                <w:szCs w:val="22"/>
              </w:rPr>
            </w:pPr>
            <w:r w:rsidRPr="00F4780E">
              <w:rPr>
                <w:b/>
                <w:bCs/>
                <w:sz w:val="22"/>
                <w:szCs w:val="22"/>
              </w:rPr>
              <w:t>Tutvustav</w:t>
            </w:r>
            <w:r w:rsidR="0090301E" w:rsidRPr="00F4780E">
              <w:rPr>
                <w:b/>
                <w:bCs/>
                <w:sz w:val="22"/>
                <w:szCs w:val="22"/>
              </w:rPr>
              <w:t>ad</w:t>
            </w:r>
            <w:r w:rsidRPr="00F4780E">
              <w:rPr>
                <w:b/>
                <w:bCs/>
                <w:sz w:val="22"/>
                <w:szCs w:val="22"/>
              </w:rPr>
              <w:t xml:space="preserve"> õppereis</w:t>
            </w:r>
            <w:r w:rsidR="0090301E" w:rsidRPr="00F4780E">
              <w:rPr>
                <w:b/>
                <w:bCs/>
                <w:sz w:val="22"/>
                <w:szCs w:val="22"/>
              </w:rPr>
              <w:t xml:space="preserve">id </w:t>
            </w:r>
            <w:r w:rsidRPr="00F4780E">
              <w:rPr>
                <w:b/>
                <w:bCs/>
                <w:sz w:val="22"/>
                <w:szCs w:val="22"/>
              </w:rPr>
              <w:t>projektijuhile</w:t>
            </w:r>
            <w:r w:rsidR="0090301E" w:rsidRPr="00F4780E">
              <w:rPr>
                <w:b/>
                <w:bCs/>
                <w:sz w:val="22"/>
                <w:szCs w:val="22"/>
              </w:rPr>
              <w:t xml:space="preserve"> ja koordinaatoritele </w:t>
            </w:r>
            <w:r w:rsidRPr="00F4780E">
              <w:rPr>
                <w:b/>
                <w:bCs/>
                <w:sz w:val="22"/>
                <w:szCs w:val="22"/>
              </w:rPr>
              <w:t xml:space="preserve">ning </w:t>
            </w:r>
            <w:r w:rsidR="0090301E" w:rsidRPr="00F4780E">
              <w:rPr>
                <w:b/>
                <w:bCs/>
                <w:sz w:val="22"/>
                <w:szCs w:val="22"/>
              </w:rPr>
              <w:t>võtmeisikutele. Koolitused, kohtumised ning konverentsid projektijuhile ja koordinaatorile.</w:t>
            </w:r>
          </w:p>
          <w:p w14:paraId="3ADD5A0B" w14:textId="77777777" w:rsidR="00D53C54" w:rsidRPr="00F4780E" w:rsidRDefault="00D53C54" w:rsidP="00D53C54">
            <w:pPr>
              <w:pStyle w:val="Heading2"/>
              <w:widowControl/>
              <w:tabs>
                <w:tab w:val="left" w:pos="426"/>
              </w:tabs>
              <w:ind w:right="0"/>
              <w:outlineLvl w:val="1"/>
              <w:rPr>
                <w:sz w:val="22"/>
                <w:szCs w:val="22"/>
              </w:rPr>
            </w:pPr>
            <w:r w:rsidRPr="00F4780E">
              <w:rPr>
                <w:sz w:val="22"/>
                <w:szCs w:val="22"/>
              </w:rPr>
              <w:t xml:space="preserve">2015. aasta detsembris toimus MARAC mudelit tutvustav infoseminar „MARAC mudeli rakendamine – Soome kogemused“ (15.12.2015, Tallinnas) millel oli 13 osalejat projekti juhtrühmast ja Sotsiaalkindlustusameti Ohvriabi- ja Kvaliteediüksustest. Seminari läbiviija oli </w:t>
            </w:r>
            <w:proofErr w:type="spellStart"/>
            <w:r w:rsidRPr="00F4780E">
              <w:rPr>
                <w:sz w:val="22"/>
                <w:szCs w:val="22"/>
              </w:rPr>
              <w:t>Martta</w:t>
            </w:r>
            <w:proofErr w:type="spellEnd"/>
            <w:r w:rsidRPr="00F4780E">
              <w:rPr>
                <w:sz w:val="22"/>
                <w:szCs w:val="22"/>
              </w:rPr>
              <w:t xml:space="preserve"> </w:t>
            </w:r>
            <w:proofErr w:type="spellStart"/>
            <w:r w:rsidRPr="00F4780E">
              <w:rPr>
                <w:sz w:val="22"/>
                <w:szCs w:val="22"/>
              </w:rPr>
              <w:t>October</w:t>
            </w:r>
            <w:proofErr w:type="spellEnd"/>
            <w:r w:rsidRPr="00F4780E">
              <w:rPr>
                <w:sz w:val="22"/>
                <w:szCs w:val="22"/>
              </w:rPr>
              <w:t xml:space="preserve"> Soome Tervise ja Heaolu Instituudist. Seminaril anti ülevaade Soome kogemustest MARAC mudeli väljatöötamisel, kohandamisel ja laiendamisel Soome oludes. </w:t>
            </w:r>
          </w:p>
          <w:p w14:paraId="58D435F5" w14:textId="77777777" w:rsidR="00D53C54" w:rsidRPr="00F4780E" w:rsidRDefault="00D53C54" w:rsidP="00D53C54">
            <w:pPr>
              <w:pStyle w:val="Heading2"/>
              <w:widowControl/>
              <w:tabs>
                <w:tab w:val="left" w:pos="426"/>
              </w:tabs>
              <w:ind w:right="0"/>
              <w:outlineLvl w:val="1"/>
              <w:rPr>
                <w:sz w:val="22"/>
                <w:szCs w:val="22"/>
              </w:rPr>
            </w:pPr>
            <w:r w:rsidRPr="00F4780E">
              <w:rPr>
                <w:sz w:val="22"/>
                <w:szCs w:val="22"/>
              </w:rPr>
              <w:t>Toimusid läbirääkimised Sotsiaalkindlustusameti ja Soome Tervise ja Heaolu Instituudi vahel edasise koostöö osas (projekti katsepiirkondade spetsialistide, projektijuhi ja juhtrühma liikmete õppereisi, juhtumikorralduse mudelile iseloomulike teabe- ja juhendmaterjalide ning projekti võtmeisikutele koolituspaketi koostamise osas).</w:t>
            </w:r>
          </w:p>
          <w:p w14:paraId="6026E04D" w14:textId="77777777" w:rsidR="00D53C54" w:rsidRPr="00F4780E" w:rsidRDefault="00D53C54" w:rsidP="00D53C54">
            <w:pPr>
              <w:rPr>
                <w:sz w:val="22"/>
                <w:szCs w:val="22"/>
              </w:rPr>
            </w:pPr>
          </w:p>
          <w:p w14:paraId="4E77E42E" w14:textId="77777777" w:rsidR="00D53C54" w:rsidRPr="00F4780E" w:rsidRDefault="00D53C54" w:rsidP="00D53C54">
            <w:pPr>
              <w:jc w:val="both"/>
              <w:rPr>
                <w:sz w:val="22"/>
                <w:szCs w:val="22"/>
              </w:rPr>
            </w:pPr>
            <w:r w:rsidRPr="00F4780E">
              <w:rPr>
                <w:sz w:val="22"/>
                <w:szCs w:val="22"/>
              </w:rPr>
              <w:t>2015. aastal planeeritud koolituspakett otsustati koostada 2016 esimesel poolaastal peale Soome ning Inglismaa juhtumikorralduse mudelitega tutvumist ning võrdlemist, kasutades võimalikke vastavaid näiteid.</w:t>
            </w:r>
          </w:p>
          <w:p w14:paraId="68799C5D" w14:textId="77777777" w:rsidR="00D53C54" w:rsidRPr="00F4780E" w:rsidRDefault="00D53C54" w:rsidP="00D53C54">
            <w:pPr>
              <w:pStyle w:val="BodyText3"/>
              <w:jc w:val="both"/>
              <w:rPr>
                <w:b/>
                <w:bCs/>
                <w:sz w:val="22"/>
                <w:szCs w:val="22"/>
              </w:rPr>
            </w:pPr>
          </w:p>
          <w:p w14:paraId="1C708BF5" w14:textId="77777777" w:rsidR="00D53C54" w:rsidRPr="00F4780E" w:rsidRDefault="00D53C54" w:rsidP="00D53C54">
            <w:pPr>
              <w:pStyle w:val="Heading2"/>
              <w:widowControl/>
              <w:tabs>
                <w:tab w:val="left" w:pos="426"/>
              </w:tabs>
              <w:ind w:right="0"/>
              <w:outlineLvl w:val="1"/>
              <w:rPr>
                <w:sz w:val="22"/>
                <w:szCs w:val="22"/>
              </w:rPr>
            </w:pPr>
            <w:r w:rsidRPr="00F4780E">
              <w:rPr>
                <w:sz w:val="22"/>
                <w:szCs w:val="22"/>
              </w:rPr>
              <w:t xml:space="preserve">2015. aastal koguti alginfo info- ja koolituspaketi tarbeks ja 2016. aasta esimesel poolel alustati info- ja koolituspaketi kokkupanekuga. </w:t>
            </w:r>
          </w:p>
          <w:p w14:paraId="24B5E642" w14:textId="77777777" w:rsidR="00D53C54" w:rsidRPr="00F4780E" w:rsidRDefault="00D53C54" w:rsidP="00D53C54">
            <w:pPr>
              <w:jc w:val="both"/>
              <w:rPr>
                <w:sz w:val="22"/>
                <w:szCs w:val="22"/>
              </w:rPr>
            </w:pPr>
            <w:r w:rsidRPr="00F4780E">
              <w:rPr>
                <w:sz w:val="22"/>
                <w:szCs w:val="22"/>
              </w:rPr>
              <w:t>2016. aastal korraldas SKA valitud katsepiirkondade juhtumikorralduse võrgustike spetsialistidele õppereisi (15.04.2016)  Soome. Õppereisil osalesid (16 osalejat):  esimese katsepiirkonna juhtumikorralduse võrgustiku spetsialistid, juhtrühma liikmed, ohvriabi esindajad igast piirkonnast (potentsiaalsed MARAC-</w:t>
            </w:r>
            <w:proofErr w:type="spellStart"/>
            <w:r w:rsidRPr="00F4780E">
              <w:rPr>
                <w:sz w:val="22"/>
                <w:szCs w:val="22"/>
              </w:rPr>
              <w:t>ide</w:t>
            </w:r>
            <w:proofErr w:type="spellEnd"/>
            <w:r w:rsidRPr="00F4780E">
              <w:rPr>
                <w:sz w:val="22"/>
                <w:szCs w:val="22"/>
              </w:rPr>
              <w:t xml:space="preserve"> koordinaatorid), projektijuht ja projekti koordinaator.</w:t>
            </w:r>
            <w:r w:rsidRPr="00F4780E">
              <w:rPr>
                <w:noProof/>
                <w:sz w:val="22"/>
                <w:szCs w:val="22"/>
              </w:rPr>
              <w:t xml:space="preserve"> Visiidil kohtuti Vantaa MARAC meeskonnaga ja Soome Tervise ja Heaolu Instituudi esindajaga. Külastati Soome ohvriabi RIKU-t, saadi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Tagasisidet õppevisiidile andis 9 osalenut (56%). Osalejate keskmine hinnang enda valmidusele ja motivatsioonile MARAC mudeli elementide rakendamiseks peale õppereisi oma edaspidises töös oli 5-pallisel skaalal 4,7. </w:t>
            </w:r>
          </w:p>
          <w:p w14:paraId="714F4AEA" w14:textId="77777777" w:rsidR="00D53C54" w:rsidRPr="00F4780E" w:rsidRDefault="00D53C54" w:rsidP="00D53C54">
            <w:pPr>
              <w:jc w:val="both"/>
              <w:rPr>
                <w:noProof/>
                <w:sz w:val="22"/>
                <w:szCs w:val="22"/>
              </w:rPr>
            </w:pPr>
            <w:r w:rsidRPr="00F4780E">
              <w:rPr>
                <w:noProof/>
                <w:sz w:val="22"/>
                <w:szCs w:val="22"/>
              </w:rPr>
              <w:t>29.08.2016 toimus MARAC mudelit ning projekti tutvustav infopäev, esimese katsepiirkonna, Põlva spetsialistidele. Infopäeval osalesid projekti juhtrühma liikmed ning Põlva piirkonnas lähisuhtevägivallaga töötavate asutuste esindajad. Infopäeval vahendati teavet ning koguti sisendeid piirkonna MARAC võrgustikukoolituseks.</w:t>
            </w:r>
          </w:p>
          <w:p w14:paraId="09F9E427" w14:textId="77777777" w:rsidR="00D53C54" w:rsidRPr="00F4780E" w:rsidRDefault="00D53C54" w:rsidP="00D53C54">
            <w:pPr>
              <w:jc w:val="both"/>
              <w:rPr>
                <w:noProof/>
                <w:sz w:val="22"/>
                <w:szCs w:val="22"/>
              </w:rPr>
            </w:pPr>
            <w:r w:rsidRPr="00F4780E">
              <w:rPr>
                <w:noProof/>
                <w:sz w:val="22"/>
                <w:szCs w:val="22"/>
              </w:rPr>
              <w:lastRenderedPageBreak/>
              <w:t>Valmis koolitusprogramm esimese katsepiirkonna võrgustikukoolitusteks (sh ühepäevane sissejuhatav koolitus ning ühepäevane riskihindamisele ning MARAC mudelile keskenduv koolitus).</w:t>
            </w:r>
          </w:p>
          <w:p w14:paraId="52B26A6F" w14:textId="77777777" w:rsidR="00D53C54" w:rsidRPr="00F4780E" w:rsidRDefault="00D53C54" w:rsidP="00D53C54">
            <w:pPr>
              <w:jc w:val="both"/>
              <w:rPr>
                <w:noProof/>
                <w:sz w:val="22"/>
                <w:szCs w:val="22"/>
              </w:rPr>
            </w:pPr>
            <w:r w:rsidRPr="00F4780E">
              <w:rPr>
                <w:noProof/>
                <w:sz w:val="22"/>
                <w:szCs w:val="22"/>
              </w:rPr>
              <w:t>29.09.2016 toimus Põlvas MARAC võrgustikukoolitus, mis keskendus riskihindamisele ning MARAC mudelile. Koolitusel osales 25 spetsialisti sh politsei, ovriabi, prokuratuuri, kohalike omavalitsuste, töötukassa, rajaleidja, naiste tugikeskuste esindajad, tervishoiu- ja kriminaalhooldussüsteemi esindajad ning tugiisikud.</w:t>
            </w:r>
          </w:p>
          <w:p w14:paraId="21A9FBFE" w14:textId="77777777" w:rsidR="00D53C54" w:rsidRPr="00F4780E" w:rsidRDefault="00D53C54" w:rsidP="00D53C54">
            <w:pPr>
              <w:jc w:val="both"/>
              <w:rPr>
                <w:noProof/>
                <w:sz w:val="22"/>
                <w:szCs w:val="22"/>
              </w:rPr>
            </w:pPr>
          </w:p>
          <w:p w14:paraId="113506AF" w14:textId="77777777" w:rsidR="00D53C54" w:rsidRPr="00F4780E" w:rsidRDefault="00D53C54" w:rsidP="00D53C54">
            <w:pPr>
              <w:jc w:val="both"/>
              <w:rPr>
                <w:noProof/>
                <w:sz w:val="22"/>
                <w:szCs w:val="22"/>
              </w:rPr>
            </w:pPr>
            <w:r w:rsidRPr="00F4780E">
              <w:rPr>
                <w:sz w:val="22"/>
                <w:szCs w:val="22"/>
              </w:rPr>
              <w:t xml:space="preserve">2017. aasta alguses </w:t>
            </w:r>
            <w:r w:rsidRPr="00F4780E">
              <w:rPr>
                <w:noProof/>
                <w:sz w:val="22"/>
                <w:szCs w:val="22"/>
              </w:rPr>
              <w:t>toimus MARAC mudelit ning projekti tutvustav infopäev (31.01.2017) Rakvere katsepiirkonna spetsialistidele (40 osalejat). Infopäeval osalesid projekti juhtrühma liikmed ning Rakvere piirkonnas lähisuhtevägivallaga töötavate asutuste esindajad. Infopäeval vahendati teavet ning koguti sisendeid MARAC võrgustikukoolituseks.</w:t>
            </w:r>
          </w:p>
          <w:p w14:paraId="3A4E1F06" w14:textId="77777777" w:rsidR="00D53C54" w:rsidRPr="00F4780E" w:rsidRDefault="00D53C54" w:rsidP="00D53C54">
            <w:pPr>
              <w:jc w:val="both"/>
              <w:rPr>
                <w:noProof/>
                <w:sz w:val="22"/>
                <w:szCs w:val="22"/>
              </w:rPr>
            </w:pPr>
            <w:r w:rsidRPr="00F4780E">
              <w:rPr>
                <w:noProof/>
                <w:sz w:val="22"/>
                <w:szCs w:val="22"/>
              </w:rPr>
              <w:t>12.04.2017 toimus MARAC mudelit ning projekti tutvustav infopäev Haapsalu piirkonna katsepiirkonna spetsialistidele politseis ning ohvriabis (7 osalejat).</w:t>
            </w:r>
          </w:p>
          <w:p w14:paraId="6208EC8A" w14:textId="77777777" w:rsidR="00D53C54" w:rsidRPr="00F4780E" w:rsidRDefault="00D53C54" w:rsidP="00D53C54">
            <w:pPr>
              <w:jc w:val="both"/>
              <w:rPr>
                <w:noProof/>
                <w:sz w:val="22"/>
                <w:szCs w:val="22"/>
              </w:rPr>
            </w:pPr>
            <w:r w:rsidRPr="00F4780E">
              <w:rPr>
                <w:noProof/>
                <w:sz w:val="22"/>
                <w:szCs w:val="22"/>
              </w:rPr>
              <w:t>2017. aastal kohandati väljatöötatud koolitusprogrammi vastavalt kahe katsepiirkonna (Haapsalu, Rakvere/Lääne-Virumaa) vajadustele, ühepäevasteks võrgustikukoolitusteks.</w:t>
            </w:r>
          </w:p>
          <w:p w14:paraId="0B674F4A" w14:textId="77777777" w:rsidR="00D53C54" w:rsidRPr="00F4780E" w:rsidRDefault="00D53C54" w:rsidP="00D53C54">
            <w:pPr>
              <w:jc w:val="both"/>
              <w:rPr>
                <w:rFonts w:eastAsiaTheme="minorHAnsi"/>
                <w:b/>
                <w:sz w:val="22"/>
                <w:szCs w:val="22"/>
              </w:rPr>
            </w:pPr>
            <w:r w:rsidRPr="00F4780E">
              <w:rPr>
                <w:noProof/>
                <w:sz w:val="22"/>
                <w:szCs w:val="22"/>
              </w:rPr>
              <w:t>3.05.2017 toimus Haapsalus MARAC võrgustikukoolitus, kus keskenduti riskihindamisele ning MARAC mudelile. Koolitusel osales 19 spetsialisti (sh politsei, ovriabi, prokuratuuri, kohalike omavalitsuste, töötukassa, rajaleidja, naiste tugikeskuste esindajad, tervishoiu- ja kriminaalhooldussüsteemi esindajad).</w:t>
            </w:r>
            <w:r w:rsidRPr="00F4780E">
              <w:rPr>
                <w:sz w:val="22"/>
                <w:szCs w:val="22"/>
                <w:lang w:eastAsia="et-EE"/>
              </w:rPr>
              <w:t xml:space="preserve"> </w:t>
            </w:r>
          </w:p>
          <w:p w14:paraId="1559859B" w14:textId="77777777" w:rsidR="00D53C54" w:rsidRPr="00F4780E" w:rsidRDefault="00D53C54" w:rsidP="00D53C54">
            <w:pPr>
              <w:jc w:val="both"/>
              <w:rPr>
                <w:rFonts w:eastAsiaTheme="minorHAnsi"/>
                <w:b/>
                <w:sz w:val="22"/>
                <w:szCs w:val="22"/>
              </w:rPr>
            </w:pPr>
            <w:r w:rsidRPr="00F4780E">
              <w:rPr>
                <w:sz w:val="22"/>
                <w:szCs w:val="22"/>
                <w:lang w:eastAsia="et-EE"/>
              </w:rPr>
              <w:t xml:space="preserve">12.05.2017 toimus </w:t>
            </w:r>
            <w:r w:rsidRPr="00F4780E">
              <w:rPr>
                <w:sz w:val="22"/>
                <w:szCs w:val="22"/>
              </w:rPr>
              <w:t xml:space="preserve">katsepiirkondade juhtumikorralduse võrgustike spetsialistidele õppereis Soome. Õppereisil osalesid </w:t>
            </w:r>
            <w:r w:rsidRPr="00F4780E">
              <w:rPr>
                <w:rFonts w:eastAsiaTheme="minorHAnsi"/>
                <w:sz w:val="22"/>
                <w:szCs w:val="22"/>
              </w:rPr>
              <w:t xml:space="preserve">katsepiirkondade (Lääne-Virumaa ja Läänemaa) võrgustikuspetsialistid (12 osalejat), potentsiaalsed piirkondlikud MARAC kontaktisikud (ohvriabi töötajad), naiste tugikeskuste teenuse koordinaator (ohvriabi), </w:t>
            </w:r>
            <w:r w:rsidRPr="00F4780E">
              <w:rPr>
                <w:sz w:val="22"/>
                <w:szCs w:val="22"/>
              </w:rPr>
              <w:t>projektijuht ja projekti koordinaator.</w:t>
            </w:r>
            <w:r w:rsidRPr="00F4780E">
              <w:rPr>
                <w:noProof/>
                <w:sz w:val="22"/>
                <w:szCs w:val="22"/>
              </w:rPr>
              <w:t xml:space="preserve"> </w:t>
            </w:r>
          </w:p>
          <w:p w14:paraId="266735DF" w14:textId="77777777" w:rsidR="00D53C54" w:rsidRPr="00F4780E" w:rsidRDefault="00D53C54" w:rsidP="00D53C54">
            <w:pPr>
              <w:jc w:val="both"/>
              <w:rPr>
                <w:sz w:val="22"/>
                <w:szCs w:val="22"/>
              </w:rPr>
            </w:pPr>
            <w:r w:rsidRPr="00F4780E">
              <w:rPr>
                <w:noProof/>
                <w:sz w:val="22"/>
                <w:szCs w:val="22"/>
              </w:rPr>
              <w:t xml:space="preserve">Visiidil kohtuti Vantaa MARAC esindajaga ja Soome Tervise ja Heaolu Instituudi esindajaga. Külastati Soome ohvriabi RIKU-t, et saada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w:t>
            </w:r>
          </w:p>
          <w:p w14:paraId="608A6614" w14:textId="77777777" w:rsidR="00D53C54" w:rsidRPr="00F4780E" w:rsidRDefault="00D53C54" w:rsidP="00D53C54">
            <w:pPr>
              <w:jc w:val="both"/>
              <w:rPr>
                <w:noProof/>
                <w:sz w:val="22"/>
                <w:szCs w:val="22"/>
              </w:rPr>
            </w:pPr>
            <w:r w:rsidRPr="00F4780E">
              <w:rPr>
                <w:noProof/>
                <w:sz w:val="22"/>
                <w:szCs w:val="22"/>
              </w:rPr>
              <w:t>22.05.2017 toimus Rakveres MARAC võrgustikukoolitus, kus keskenduti riskihindamisele ning MARAC mudelile. Koolitusel osales 30 spetsialisti (sh politsei, ovriabi, prokuratuuri, kohalike omavalitsuste, töötukassa, rajaleidja, naiste tugikeskuste esindajad, tervishoiu- ja kriminaalhooldussüsteemi esindajad ning tugiisikud).</w:t>
            </w:r>
          </w:p>
          <w:p w14:paraId="387B04B4" w14:textId="77777777" w:rsidR="00D53C54" w:rsidRPr="00F4780E" w:rsidRDefault="00D53C54" w:rsidP="00D53C54">
            <w:pPr>
              <w:jc w:val="both"/>
              <w:rPr>
                <w:noProof/>
                <w:sz w:val="22"/>
                <w:szCs w:val="22"/>
              </w:rPr>
            </w:pPr>
            <w:r w:rsidRPr="00F4780E">
              <w:rPr>
                <w:sz w:val="22"/>
                <w:szCs w:val="22"/>
                <w:lang w:eastAsia="et-EE"/>
              </w:rPr>
              <w:t xml:space="preserve">22.-23.11.2017 toimus </w:t>
            </w:r>
            <w:r w:rsidRPr="00F4780E">
              <w:rPr>
                <w:sz w:val="22"/>
                <w:szCs w:val="22"/>
              </w:rPr>
              <w:t xml:space="preserve">„MARAC võrgustikupõhise juhtumikorralduse mudel ja riskihindamine“ koolitus, </w:t>
            </w:r>
            <w:r w:rsidRPr="00F4780E">
              <w:rPr>
                <w:rFonts w:eastAsia="Calibri"/>
                <w:sz w:val="22"/>
                <w:szCs w:val="22"/>
              </w:rPr>
              <w:t xml:space="preserve">peaesinejaks oli </w:t>
            </w:r>
            <w:proofErr w:type="spellStart"/>
            <w:r w:rsidRPr="00F4780E">
              <w:rPr>
                <w:rFonts w:eastAsia="Calibri"/>
                <w:sz w:val="22"/>
                <w:szCs w:val="22"/>
              </w:rPr>
              <w:t>Dermot</w:t>
            </w:r>
            <w:proofErr w:type="spellEnd"/>
            <w:r w:rsidRPr="00F4780E">
              <w:rPr>
                <w:rFonts w:eastAsia="Calibri"/>
                <w:sz w:val="22"/>
                <w:szCs w:val="22"/>
              </w:rPr>
              <w:t xml:space="preserve"> </w:t>
            </w:r>
            <w:proofErr w:type="spellStart"/>
            <w:r w:rsidRPr="00F4780E">
              <w:rPr>
                <w:rFonts w:eastAsia="Calibri"/>
                <w:sz w:val="22"/>
                <w:szCs w:val="22"/>
              </w:rPr>
              <w:t>Brady</w:t>
            </w:r>
            <w:proofErr w:type="spellEnd"/>
            <w:r w:rsidRPr="00F4780E">
              <w:rPr>
                <w:rFonts w:eastAsia="Calibri"/>
                <w:sz w:val="22"/>
                <w:szCs w:val="22"/>
              </w:rPr>
              <w:t xml:space="preserve"> (</w:t>
            </w:r>
            <w:r w:rsidRPr="00F4780E">
              <w:rPr>
                <w:rFonts w:eastAsia="Calibri"/>
                <w:i/>
                <w:sz w:val="22"/>
                <w:szCs w:val="22"/>
              </w:rPr>
              <w:t>Londoni Kingstoni Ülikooli sotsiaal- ja terviseteaduste lektor)</w:t>
            </w:r>
            <w:r w:rsidRPr="00F4780E">
              <w:rPr>
                <w:rFonts w:eastAsia="Calibri"/>
                <w:sz w:val="22"/>
                <w:szCs w:val="22"/>
              </w:rPr>
              <w:t xml:space="preserve">. Koolitusel osalesid erinevate erialade esindajad (33 osalejat), kes oma töö läbi mõjutavad lähisuhtevägivalla juhtumite efektiivset korraldamist, sh </w:t>
            </w:r>
            <w:r w:rsidRPr="00F4780E">
              <w:rPr>
                <w:sz w:val="22"/>
                <w:szCs w:val="22"/>
                <w:lang w:eastAsia="et-EE"/>
              </w:rPr>
              <w:t xml:space="preserve">oma organisatsioonis valdkonna eest vastutajad, teema eestkõnelejad, arendajad, õppejõud, piirkondlike juhtumikorralduse võrgustike esindajad (sh MARAC-i töörühmade eestvedajad). </w:t>
            </w:r>
            <w:r w:rsidRPr="00F4780E">
              <w:rPr>
                <w:rFonts w:eastAsia="Calibri"/>
                <w:sz w:val="22"/>
                <w:szCs w:val="22"/>
              </w:rPr>
              <w:t xml:space="preserve">Koolituse eesmärgiks oli pakkuda teadmisi, oskusi piirkondlike koostöövõrgustike töö arendamiseks ja MARAC-i töörühmade loomiseks, teadmisi ja oskusi MARAC-i elementide kasutamisest ning ideid riskihindamisealaste teadmiste edasi andmiseks või koolitamiseks. </w:t>
            </w:r>
          </w:p>
          <w:p w14:paraId="62703565" w14:textId="77777777" w:rsidR="00D53C54" w:rsidRPr="00F4780E" w:rsidRDefault="00D53C54" w:rsidP="00D53C54">
            <w:pPr>
              <w:jc w:val="both"/>
              <w:rPr>
                <w:sz w:val="22"/>
                <w:szCs w:val="22"/>
              </w:rPr>
            </w:pPr>
            <w:r w:rsidRPr="00F4780E">
              <w:rPr>
                <w:sz w:val="22"/>
                <w:szCs w:val="22"/>
              </w:rPr>
              <w:t>13.12.2017 toimus Põlva piirkonna MARAC-i tagasisideseminar. Seminaril osales 12 MARAC-i liiget ja võrgustikuspetsialisti. Seminaril anti lühiülevaade MARAC võtmeisikute koolitusel käsitletust ning koguti tagasisidet senise mudeli kasutuse tulemustest.</w:t>
            </w:r>
          </w:p>
          <w:p w14:paraId="05BD52E4" w14:textId="77777777" w:rsidR="004F3F92" w:rsidRPr="00F4780E" w:rsidRDefault="004F3F92" w:rsidP="00D53C54">
            <w:pPr>
              <w:jc w:val="both"/>
              <w:rPr>
                <w:b/>
                <w:bCs/>
                <w:sz w:val="22"/>
                <w:szCs w:val="22"/>
              </w:rPr>
            </w:pPr>
          </w:p>
          <w:p w14:paraId="4B219738" w14:textId="77777777" w:rsidR="004F3F92" w:rsidRPr="00F4780E" w:rsidRDefault="004F3F92" w:rsidP="004F3F92">
            <w:pPr>
              <w:jc w:val="both"/>
              <w:rPr>
                <w:sz w:val="22"/>
                <w:szCs w:val="22"/>
              </w:rPr>
            </w:pPr>
            <w:r w:rsidRPr="00F4780E">
              <w:rPr>
                <w:sz w:val="22"/>
                <w:szCs w:val="22"/>
              </w:rPr>
              <w:t xml:space="preserve">2018. aasta alguses toimus Põlva piirkonna MARAC-i eestvedajate osalusel tagasisideseminar Haapsalus (10.01.2018) ja Rakveres (17.01.2018). Haapsalus osales seminaril 20 spetsialisti ja Rakveres 14 spetsialisti (sh ohvriabi, politsei, KOV, tugikeskuste- ja prokuratuuri esindajad). </w:t>
            </w:r>
          </w:p>
          <w:p w14:paraId="62B3277E" w14:textId="77777777" w:rsidR="00155167" w:rsidRPr="00F4780E" w:rsidRDefault="00155167" w:rsidP="004F3F92">
            <w:pPr>
              <w:jc w:val="both"/>
              <w:rPr>
                <w:sz w:val="22"/>
                <w:szCs w:val="22"/>
              </w:rPr>
            </w:pPr>
            <w:r w:rsidRPr="00F4780E">
              <w:rPr>
                <w:sz w:val="22"/>
                <w:szCs w:val="22"/>
              </w:rPr>
              <w:t>Tagasisideseminaril tegid piirkonnad suulise ülevaate MARAC-i seisust (sh mudeli toimimise ja kohandumise osas). Täpsustati MARAC-i praktikute, koordinaatorite ja projektijuhiga üle MARAC-i toimimismehhanismid ja loogikad. Seminari juhtinud projektijuht, praktikud ja/või koordinaator tagasisidestasid piirkondade tööd ning koos otsiti lahendusi raskuspunktidele. Piirkonnad  kirjeldasid muuhulgas ka erinevaid edulugusid. Tagasisideseminari eesmärk oli infot kohapeal sünteesida ning vastavalt vajadusele konstruktiivselt piirkondi kohapeal tagasisidestada ning juhendada.</w:t>
            </w:r>
          </w:p>
          <w:p w14:paraId="0DFEF90C" w14:textId="77777777" w:rsidR="004F3F92" w:rsidRPr="00F4780E" w:rsidRDefault="004F3F92" w:rsidP="004F3F92">
            <w:pPr>
              <w:jc w:val="both"/>
              <w:rPr>
                <w:sz w:val="22"/>
                <w:szCs w:val="22"/>
              </w:rPr>
            </w:pPr>
            <w:r w:rsidRPr="00F4780E">
              <w:rPr>
                <w:sz w:val="22"/>
                <w:szCs w:val="22"/>
              </w:rPr>
              <w:lastRenderedPageBreak/>
              <w:t>25.01.18 toimus MARAC-i koolitus Pärnu piirkonna võrgustikule. Koolitusel osales 34 spetsialisti (sh ohvriabi, politsei, KOV, tugikeskuste- ja prokuratuuri esindajad). Esimene MARAC koosolek leidis Pärnus aset 15.08.2018.</w:t>
            </w:r>
          </w:p>
          <w:p w14:paraId="09A506E5" w14:textId="77777777" w:rsidR="004F3F92" w:rsidRPr="00F4780E" w:rsidRDefault="004F3F92" w:rsidP="004F3F92">
            <w:pPr>
              <w:jc w:val="both"/>
              <w:rPr>
                <w:sz w:val="22"/>
                <w:szCs w:val="22"/>
              </w:rPr>
            </w:pPr>
            <w:r w:rsidRPr="00F4780E">
              <w:rPr>
                <w:sz w:val="22"/>
                <w:szCs w:val="22"/>
              </w:rPr>
              <w:t>14.02.2018. toimus Viljandis MARAC mudelit tutvustav infoseminar ja koolitus.</w:t>
            </w:r>
          </w:p>
          <w:p w14:paraId="1B064840" w14:textId="77777777" w:rsidR="004F3F92" w:rsidRPr="00F4780E" w:rsidRDefault="004F3F92" w:rsidP="004F3F92">
            <w:pPr>
              <w:jc w:val="both"/>
              <w:rPr>
                <w:rFonts w:eastAsiaTheme="minorHAnsi"/>
                <w:b/>
                <w:sz w:val="22"/>
                <w:szCs w:val="22"/>
              </w:rPr>
            </w:pPr>
            <w:r w:rsidRPr="00F4780E">
              <w:rPr>
                <w:sz w:val="22"/>
                <w:szCs w:val="22"/>
              </w:rPr>
              <w:t xml:space="preserve">Ühildatud infopäeval ja </w:t>
            </w:r>
            <w:r w:rsidRPr="00F4780E">
              <w:rPr>
                <w:noProof/>
                <w:sz w:val="22"/>
                <w:szCs w:val="22"/>
              </w:rPr>
              <w:t>koolitusel osales 39 spetsialisti (sh politsei, ovriabi, prokuratuuri, KOV, töötukassa, rajaleidja, naiste tugikeskuste esindajad, tervishoiu- ja kriminaalhooldussüsteemi esindajad).</w:t>
            </w:r>
            <w:r w:rsidRPr="00F4780E">
              <w:rPr>
                <w:sz w:val="22"/>
                <w:szCs w:val="22"/>
                <w:lang w:eastAsia="et-EE"/>
              </w:rPr>
              <w:t xml:space="preserve"> Infopäeva ja koolituse läbiviijateks olid esimese MARAC katsepiirkonna praktikud, Põlvast. Esimene MARAC koosolek Viljandi piirkonnas toimus 06.03.2018.</w:t>
            </w:r>
          </w:p>
          <w:p w14:paraId="5B0E768C" w14:textId="77777777" w:rsidR="004F3F92" w:rsidRPr="00F4780E" w:rsidRDefault="004F3F92" w:rsidP="004F3F92">
            <w:pPr>
              <w:jc w:val="both"/>
              <w:rPr>
                <w:sz w:val="22"/>
                <w:szCs w:val="22"/>
              </w:rPr>
            </w:pPr>
            <w:r w:rsidRPr="00F4780E">
              <w:rPr>
                <w:sz w:val="22"/>
                <w:szCs w:val="22"/>
              </w:rPr>
              <w:t xml:space="preserve">01.03.2018 </w:t>
            </w:r>
            <w:r w:rsidRPr="00F4780E">
              <w:rPr>
                <w:noProof/>
                <w:sz w:val="22"/>
                <w:szCs w:val="22"/>
              </w:rPr>
              <w:t>toimus Jõhvis MARAC võrgustikukoolitus, kus keskenduti riskihindamisele ning MARAC mudelile. Koolitusel osales 27 spetsialisti (sh politsei, ohvriabi, prokuratuuri, KOV, töötukassa, rajaleidja, naiste tugikeskuste esindajad, tervishoiu- ja kriminaalhooldussüsteemi esindajad ning tugiisikud).</w:t>
            </w:r>
            <w:r w:rsidRPr="00F4780E">
              <w:rPr>
                <w:sz w:val="22"/>
                <w:szCs w:val="22"/>
                <w:lang w:eastAsia="et-EE"/>
              </w:rPr>
              <w:t xml:space="preserve"> Koolituse läbiviijateks olid esimese MARAC katsepiirkonna praktikud, Põlvast.</w:t>
            </w:r>
            <w:r w:rsidRPr="00F4780E">
              <w:rPr>
                <w:rFonts w:eastAsiaTheme="minorHAnsi"/>
                <w:b/>
                <w:sz w:val="22"/>
                <w:szCs w:val="22"/>
              </w:rPr>
              <w:t xml:space="preserve"> </w:t>
            </w:r>
            <w:r w:rsidRPr="00F4780E">
              <w:rPr>
                <w:sz w:val="22"/>
                <w:szCs w:val="22"/>
              </w:rPr>
              <w:t>Esimene MARAC-i koosolek Jõhvis leidis aset 26.04.2018.</w:t>
            </w:r>
          </w:p>
          <w:p w14:paraId="54E6B4A5" w14:textId="77777777" w:rsidR="004F3F92" w:rsidRPr="00F4780E" w:rsidRDefault="004F3F92" w:rsidP="004F3F92">
            <w:pPr>
              <w:jc w:val="both"/>
              <w:rPr>
                <w:sz w:val="22"/>
                <w:szCs w:val="22"/>
              </w:rPr>
            </w:pPr>
            <w:r w:rsidRPr="00F4780E">
              <w:rPr>
                <w:sz w:val="22"/>
                <w:szCs w:val="22"/>
              </w:rPr>
              <w:t>14.05.2018 toimus uute MARAC piirkondade juhtumikorralduse võrgustikuspetsialistide õppereis Soome. Õppereisil osalesid uute MARAC piirkondade</w:t>
            </w:r>
            <w:r w:rsidRPr="00F4780E">
              <w:rPr>
                <w:rFonts w:eastAsiaTheme="minorHAnsi"/>
                <w:sz w:val="22"/>
                <w:szCs w:val="22"/>
              </w:rPr>
              <w:t xml:space="preserve"> (Pärnu, Jõhvi ja Viljandi) võrgustikuspetsialistid (17 osalejat), potentsiaalsed piirkondlikud MARAC kontaktisikud (ohvriabi töötajad), naiste tugikeskuste teenuse koordinaator (ohvriabi), juhtrühma liikmed, </w:t>
            </w:r>
            <w:r w:rsidRPr="00F4780E">
              <w:rPr>
                <w:sz w:val="22"/>
                <w:szCs w:val="22"/>
              </w:rPr>
              <w:t>projektijuht ja projekti koordinaator.</w:t>
            </w:r>
            <w:r w:rsidRPr="00F4780E">
              <w:rPr>
                <w:noProof/>
                <w:sz w:val="22"/>
                <w:szCs w:val="22"/>
              </w:rPr>
              <w:t xml:space="preserve"> Visiidil kohtuti Vantaa MARAC esindajaga ja Soome Tervise ja Heaolu Instituudi esindajaga. Külastati Soome ohvriabi RIKU-t, et saada ülevaade tugiisikute kaasamise süsteemist. </w:t>
            </w:r>
            <w:r w:rsidRPr="00F4780E">
              <w:rPr>
                <w:sz w:val="22"/>
                <w:szCs w:val="22"/>
              </w:rPr>
              <w:t xml:space="preserve">Reisi programm pakkus piirkondade juhtumikorralduse spetsialistidele nii teadmisi kui motivatsiooni edasiseks koostööks juhtumikorralduse mudeli kohandamisel, katsetamisel ning laiendamisel. </w:t>
            </w:r>
          </w:p>
          <w:p w14:paraId="31AD0B57" w14:textId="77777777" w:rsidR="004F3F92" w:rsidRPr="00F4780E" w:rsidRDefault="004F3F92" w:rsidP="004F3F92">
            <w:pPr>
              <w:jc w:val="both"/>
              <w:rPr>
                <w:sz w:val="22"/>
                <w:szCs w:val="22"/>
              </w:rPr>
            </w:pPr>
            <w:r w:rsidRPr="00F4780E">
              <w:rPr>
                <w:sz w:val="22"/>
                <w:szCs w:val="22"/>
              </w:rPr>
              <w:t>18.05.2018 toimus Otepääl Põlva ja Viljandi piirkonna spetsialistide tagasisideseminar. Osalejaid oli kokku 14 (piirkonna MARAC-</w:t>
            </w:r>
            <w:proofErr w:type="spellStart"/>
            <w:r w:rsidRPr="00F4780E">
              <w:rPr>
                <w:sz w:val="22"/>
                <w:szCs w:val="22"/>
              </w:rPr>
              <w:t>ide</w:t>
            </w:r>
            <w:proofErr w:type="spellEnd"/>
            <w:r w:rsidRPr="00F4780E">
              <w:rPr>
                <w:sz w:val="22"/>
                <w:szCs w:val="22"/>
              </w:rPr>
              <w:t xml:space="preserve"> esindajad ohvriabist, politseist, </w:t>
            </w:r>
            <w:proofErr w:type="spellStart"/>
            <w:r w:rsidRPr="00F4780E">
              <w:rPr>
                <w:sz w:val="22"/>
                <w:szCs w:val="22"/>
              </w:rPr>
              <w:t>KOV-idest</w:t>
            </w:r>
            <w:proofErr w:type="spellEnd"/>
            <w:r w:rsidRPr="00F4780E">
              <w:rPr>
                <w:sz w:val="22"/>
                <w:szCs w:val="22"/>
              </w:rPr>
              <w:t>, tugikeskustest).</w:t>
            </w:r>
          </w:p>
          <w:p w14:paraId="5698C393" w14:textId="77777777" w:rsidR="004F3F92" w:rsidRPr="00F4780E" w:rsidRDefault="004F3F92" w:rsidP="004F3F92">
            <w:pPr>
              <w:jc w:val="both"/>
              <w:rPr>
                <w:sz w:val="22"/>
                <w:szCs w:val="22"/>
                <w:lang w:eastAsia="et-EE"/>
              </w:rPr>
            </w:pPr>
            <w:r w:rsidRPr="00F4780E">
              <w:rPr>
                <w:sz w:val="22"/>
                <w:szCs w:val="22"/>
              </w:rPr>
              <w:t xml:space="preserve">19.06.2018 toimus MARAC infopäev Kuressaares, kus osales 37 spetsialisti. 20.06.2018 toimus Saaremaal lisaks ka </w:t>
            </w:r>
            <w:r w:rsidRPr="00F4780E">
              <w:rPr>
                <w:noProof/>
                <w:sz w:val="22"/>
                <w:szCs w:val="22"/>
              </w:rPr>
              <w:t>MARAC võrgustikukoolitus, kus keskenduti riskihindamisele ning MARAC mudelile. Koolitusel osales 28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3D93B65E" w14:textId="77777777" w:rsidR="004F3F92" w:rsidRPr="00F4780E" w:rsidRDefault="004F3F92" w:rsidP="004F3F92">
            <w:pPr>
              <w:jc w:val="both"/>
              <w:rPr>
                <w:sz w:val="22"/>
                <w:szCs w:val="22"/>
                <w:lang w:eastAsia="et-EE"/>
              </w:rPr>
            </w:pPr>
            <w:r w:rsidRPr="00F4780E">
              <w:rPr>
                <w:sz w:val="22"/>
                <w:szCs w:val="22"/>
                <w:lang w:eastAsia="et-EE"/>
              </w:rPr>
              <w:t>27.07.2018 toimus Haapsalus tagasisideseminar MARAC-i tuumikrühmale. Osalesid Haapsalu MARAC-i tuumikgrupi liikmed. MARAC-i projektijuhi ja koordinaatori juhtimisel korrati üle MARAC-i juhtumikorralduse toimimise loogikad ja metoodika ning arutati edasisi plaane.</w:t>
            </w:r>
          </w:p>
          <w:p w14:paraId="66C8176D" w14:textId="77777777" w:rsidR="004F3F92" w:rsidRPr="00F4780E" w:rsidRDefault="004F3F92" w:rsidP="004F3F92">
            <w:pPr>
              <w:jc w:val="both"/>
              <w:rPr>
                <w:sz w:val="22"/>
                <w:szCs w:val="22"/>
                <w:lang w:eastAsia="et-EE"/>
              </w:rPr>
            </w:pPr>
            <w:r w:rsidRPr="00F4780E">
              <w:rPr>
                <w:sz w:val="22"/>
                <w:szCs w:val="22"/>
                <w:lang w:eastAsia="et-EE"/>
              </w:rPr>
              <w:t>15.08.2018 toimus Pärnus tagasisideseminar MARAC-i tuumikrühmale. Osalesid Pärnu MARAC-i tuumikgrupi 7 liiget. MARAC-i projektijuhi ja koordinaatori juhtimisel korrati üle MARAC-i juhtumikorralduse toimimise loogikad ja metoodika.</w:t>
            </w:r>
          </w:p>
          <w:p w14:paraId="2537A44A" w14:textId="77777777" w:rsidR="004F3F92" w:rsidRPr="00F4780E" w:rsidRDefault="004F3F92" w:rsidP="004F3F92">
            <w:pPr>
              <w:jc w:val="both"/>
              <w:rPr>
                <w:sz w:val="22"/>
                <w:szCs w:val="22"/>
                <w:lang w:eastAsia="et-EE"/>
              </w:rPr>
            </w:pPr>
            <w:r w:rsidRPr="00F4780E">
              <w:rPr>
                <w:sz w:val="22"/>
                <w:szCs w:val="22"/>
              </w:rPr>
              <w:t xml:space="preserve">28.09.2018 </w:t>
            </w:r>
            <w:r w:rsidRPr="00F4780E">
              <w:rPr>
                <w:noProof/>
                <w:sz w:val="22"/>
                <w:szCs w:val="22"/>
              </w:rPr>
              <w:t>toimus Valgas  MARAC võrgustikukoolitus, kus keskenduti riskihindamisele ning MARAC mudelile. Koolitusel osales 34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62A66FBD" w14:textId="77777777" w:rsidR="004F3F92" w:rsidRPr="00F4780E" w:rsidRDefault="004F3F92" w:rsidP="004F3F92">
            <w:pPr>
              <w:jc w:val="both"/>
              <w:rPr>
                <w:sz w:val="22"/>
                <w:szCs w:val="22"/>
                <w:lang w:eastAsia="et-EE"/>
              </w:rPr>
            </w:pPr>
            <w:r w:rsidRPr="00F4780E">
              <w:rPr>
                <w:sz w:val="22"/>
                <w:szCs w:val="22"/>
                <w:lang w:eastAsia="et-EE"/>
              </w:rPr>
              <w:t xml:space="preserve">18.10.2018 toimus Jõhvis MARAC-i tagasisideseminar 27 osalejale. Arutati ja analüüsiti takistuskohti MARAC võrgustikutöös ning edusamme. Tagasisideseminaril osales MARAC-i tuumik ning politseinikud ning uued võrgustiku kontaktid. </w:t>
            </w:r>
          </w:p>
          <w:p w14:paraId="2619A318" w14:textId="77777777" w:rsidR="004F3F92" w:rsidRPr="00F4780E" w:rsidRDefault="004F3F92" w:rsidP="004F3F92">
            <w:pPr>
              <w:jc w:val="both"/>
              <w:rPr>
                <w:sz w:val="22"/>
                <w:szCs w:val="22"/>
                <w:lang w:eastAsia="et-EE"/>
              </w:rPr>
            </w:pPr>
            <w:r w:rsidRPr="00F4780E">
              <w:rPr>
                <w:sz w:val="22"/>
                <w:szCs w:val="22"/>
              </w:rPr>
              <w:t xml:space="preserve">06.11.2018 </w:t>
            </w:r>
            <w:r w:rsidRPr="00F4780E">
              <w:rPr>
                <w:noProof/>
                <w:sz w:val="22"/>
                <w:szCs w:val="22"/>
              </w:rPr>
              <w:t>toimus Võrus MARAC võrgustikukoolitus, kus keskenduti riskihindamisele ning MARAC mudelile. Koolitusel osales 41 spetsialisti (sh politsei, ovriabi, prokuratuuri, KOV, töötukassa, rajaleidja, naiste tugikeskuste esindajad, tervishoiusüsteemi esindajad).</w:t>
            </w:r>
            <w:r w:rsidRPr="00F4780E">
              <w:rPr>
                <w:sz w:val="22"/>
                <w:szCs w:val="22"/>
                <w:lang w:eastAsia="et-EE"/>
              </w:rPr>
              <w:t xml:space="preserve"> Koolituse läbiviijateks olid esimese MARAC katsepiirkonna praktikud, Põlvast.</w:t>
            </w:r>
          </w:p>
          <w:p w14:paraId="409285BE" w14:textId="77777777" w:rsidR="004F3F92" w:rsidRPr="00F4780E" w:rsidRDefault="004F3F92" w:rsidP="004F3F92">
            <w:pPr>
              <w:jc w:val="both"/>
              <w:rPr>
                <w:sz w:val="22"/>
                <w:szCs w:val="22"/>
              </w:rPr>
            </w:pPr>
            <w:r w:rsidRPr="00F4780E">
              <w:rPr>
                <w:sz w:val="22"/>
                <w:szCs w:val="22"/>
              </w:rPr>
              <w:t xml:space="preserve">24.11.2018 toimus MARAC-i võrgustikule ja MARAC-i koolitajatele suunatud  rahvusvahelise koolitajaga koolitus </w:t>
            </w:r>
            <w:r w:rsidRPr="00F4780E">
              <w:rPr>
                <w:b/>
                <w:bCs/>
                <w:sz w:val="22"/>
                <w:szCs w:val="22"/>
              </w:rPr>
              <w:t>„Kõrge riskiga lähisuhtevägivald vähemusgruppide  ja rändeteemade valguses“</w:t>
            </w:r>
            <w:r w:rsidRPr="00F4780E">
              <w:rPr>
                <w:sz w:val="22"/>
                <w:szCs w:val="22"/>
              </w:rPr>
              <w:t xml:space="preserve">. Koolitaja </w:t>
            </w:r>
            <w:proofErr w:type="spellStart"/>
            <w:r w:rsidRPr="00F4780E">
              <w:rPr>
                <w:sz w:val="22"/>
                <w:szCs w:val="22"/>
              </w:rPr>
              <w:t>Dermot</w:t>
            </w:r>
            <w:proofErr w:type="spellEnd"/>
            <w:r w:rsidRPr="00F4780E">
              <w:rPr>
                <w:sz w:val="22"/>
                <w:szCs w:val="22"/>
              </w:rPr>
              <w:t xml:space="preserve"> </w:t>
            </w:r>
            <w:proofErr w:type="spellStart"/>
            <w:r w:rsidRPr="00F4780E">
              <w:rPr>
                <w:sz w:val="22"/>
                <w:szCs w:val="22"/>
              </w:rPr>
              <w:t>Brady</w:t>
            </w:r>
            <w:proofErr w:type="spellEnd"/>
            <w:r w:rsidRPr="00F4780E">
              <w:rPr>
                <w:sz w:val="22"/>
                <w:szCs w:val="22"/>
              </w:rPr>
              <w:t xml:space="preserve"> (UK) rääkis, kuidas nõustada kõrge lähisuhtevägivalla riskiga  kliente, kelle kultuuriline, sooline ja seksuaalne taust on varieeruv. Seminari teises pooles on kõigil võimalus kuulata paneeli: „</w:t>
            </w:r>
            <w:r w:rsidRPr="00F4780E">
              <w:rPr>
                <w:b/>
                <w:bCs/>
                <w:sz w:val="22"/>
                <w:szCs w:val="22"/>
              </w:rPr>
              <w:t xml:space="preserve">Kas MARAC päästab elusid?“ . </w:t>
            </w:r>
            <w:r w:rsidRPr="00F4780E">
              <w:rPr>
                <w:bCs/>
                <w:sz w:val="22"/>
                <w:szCs w:val="22"/>
              </w:rPr>
              <w:t>Kõik</w:t>
            </w:r>
            <w:r w:rsidRPr="00F4780E">
              <w:rPr>
                <w:b/>
                <w:bCs/>
                <w:sz w:val="22"/>
                <w:szCs w:val="22"/>
              </w:rPr>
              <w:t xml:space="preserve"> </w:t>
            </w:r>
            <w:r w:rsidRPr="00F4780E">
              <w:rPr>
                <w:sz w:val="22"/>
                <w:szCs w:val="22"/>
              </w:rPr>
              <w:t>MARAC-</w:t>
            </w:r>
            <w:proofErr w:type="spellStart"/>
            <w:r w:rsidRPr="00F4780E">
              <w:rPr>
                <w:sz w:val="22"/>
                <w:szCs w:val="22"/>
              </w:rPr>
              <w:t>idega</w:t>
            </w:r>
            <w:proofErr w:type="spellEnd"/>
            <w:r w:rsidRPr="00F4780E">
              <w:rPr>
                <w:sz w:val="22"/>
                <w:szCs w:val="22"/>
              </w:rPr>
              <w:t xml:space="preserve"> piirkonnad Eestis jagavad ühiselt oma seniseid MARAC-i kogemusi. Osalejaid oli kokku 52 inimest.</w:t>
            </w:r>
          </w:p>
          <w:p w14:paraId="5021A270" w14:textId="77777777" w:rsidR="004F3F92" w:rsidRPr="00F4780E" w:rsidRDefault="004F3F92" w:rsidP="00EA7964">
            <w:pPr>
              <w:jc w:val="both"/>
              <w:rPr>
                <w:sz w:val="22"/>
                <w:szCs w:val="22"/>
              </w:rPr>
            </w:pPr>
            <w:r w:rsidRPr="00F4780E">
              <w:rPr>
                <w:sz w:val="22"/>
                <w:szCs w:val="22"/>
              </w:rPr>
              <w:t xml:space="preserve">Algselt planeeritud kahepäevase koolituse asemel toimus ühepäevane väga põhjalik koolitus, sest vastavalt võrgustiku tagasisidele olid 2018 . aasta november ja detsember võrgustike tegevuskavas igapäevaselt olulisi koolitusi täis. Ühepäevane koolitus tagas, et olulised osapooled saaksid kohal olla. </w:t>
            </w:r>
            <w:r w:rsidRPr="00F4780E">
              <w:rPr>
                <w:rFonts w:eastAsia="Calibri"/>
                <w:sz w:val="22"/>
                <w:szCs w:val="22"/>
              </w:rPr>
              <w:t xml:space="preserve">Koolitusel </w:t>
            </w:r>
            <w:r w:rsidRPr="00F4780E">
              <w:rPr>
                <w:b/>
                <w:bCs/>
                <w:sz w:val="22"/>
                <w:szCs w:val="22"/>
              </w:rPr>
              <w:t xml:space="preserve">„Kõrge riskiga lähisuhtevägivald vähemusgruppide  ja rändeteemade </w:t>
            </w:r>
            <w:r w:rsidRPr="00F4780E">
              <w:rPr>
                <w:b/>
                <w:bCs/>
                <w:sz w:val="22"/>
                <w:szCs w:val="22"/>
              </w:rPr>
              <w:lastRenderedPageBreak/>
              <w:t>valguses“</w:t>
            </w:r>
            <w:r w:rsidRPr="00F4780E">
              <w:rPr>
                <w:rFonts w:eastAsia="Calibri"/>
                <w:sz w:val="22"/>
                <w:szCs w:val="22"/>
              </w:rPr>
              <w:t xml:space="preserve"> osalesid erinevate erialade esindajad, kes oma töö läbi mõjutavad lähisuhtevägivalla juhtumite efektiivset korraldamist, sealhulgas </w:t>
            </w:r>
            <w:r w:rsidRPr="00F4780E">
              <w:rPr>
                <w:sz w:val="22"/>
                <w:szCs w:val="22"/>
              </w:rPr>
              <w:t xml:space="preserve">oma organisatsioonis valdkonna eest vastutajad, teema eestkõnelejad, arendajad, õppejõud, piirkondlike juhtumikorralduse võrgustike esindajad sh MARAC-i töörühmade eestvedajad, potentsiaalsed eestvedajad. </w:t>
            </w:r>
            <w:r w:rsidRPr="00F4780E">
              <w:rPr>
                <w:i/>
                <w:sz w:val="22"/>
                <w:szCs w:val="22"/>
              </w:rPr>
              <w:t>Antud koolitus tasuti täismahus Sotsiaalkindlustusameti Ohvriabi eelarvest, kuna koolitust korraldades ei olnud selge kas „Reiskorraldusteenuse tellimise“ hankel on rikutud RH seaduse §3.</w:t>
            </w:r>
            <w:r w:rsidRPr="00F4780E">
              <w:rPr>
                <w:i/>
                <w:sz w:val="22"/>
                <w:szCs w:val="22"/>
              </w:rPr>
              <w:br/>
            </w:r>
          </w:p>
          <w:p w14:paraId="3561896A" w14:textId="77777777" w:rsidR="00A348A2" w:rsidRPr="00F4780E" w:rsidRDefault="00A348A2" w:rsidP="00EA7964">
            <w:pPr>
              <w:jc w:val="both"/>
              <w:rPr>
                <w:sz w:val="22"/>
                <w:szCs w:val="22"/>
                <w:lang w:eastAsia="et-EE"/>
              </w:rPr>
            </w:pPr>
            <w:r w:rsidRPr="00F4780E">
              <w:rPr>
                <w:sz w:val="22"/>
                <w:szCs w:val="22"/>
              </w:rPr>
              <w:t xml:space="preserve">2019. aasta alguses toimus </w:t>
            </w:r>
            <w:r w:rsidRPr="00F4780E">
              <w:rPr>
                <w:sz w:val="22"/>
                <w:szCs w:val="22"/>
                <w:lang w:eastAsia="et-EE"/>
              </w:rPr>
              <w:t>MARAC-i koolitus (17.01.2019)</w:t>
            </w:r>
            <w:r w:rsidRPr="00F4780E">
              <w:rPr>
                <w:sz w:val="22"/>
                <w:szCs w:val="22"/>
              </w:rPr>
              <w:t xml:space="preserve"> </w:t>
            </w:r>
            <w:r w:rsidRPr="00F4780E">
              <w:rPr>
                <w:sz w:val="22"/>
                <w:szCs w:val="22"/>
                <w:lang w:eastAsia="et-EE"/>
              </w:rPr>
              <w:t>Kesklinn/Põhja-Tallinn</w:t>
            </w:r>
            <w:r w:rsidRPr="00F4780E">
              <w:rPr>
                <w:sz w:val="22"/>
                <w:szCs w:val="22"/>
              </w:rPr>
              <w:t xml:space="preserve"> piirkonna </w:t>
            </w:r>
            <w:r w:rsidRPr="00F4780E">
              <w:rPr>
                <w:sz w:val="22"/>
                <w:szCs w:val="22"/>
                <w:lang w:eastAsia="et-EE"/>
              </w:rPr>
              <w:t>võtmeisikutele ja võrgustikule. Koolitusel k</w:t>
            </w:r>
            <w:r w:rsidRPr="00F4780E">
              <w:rPr>
                <w:noProof/>
                <w:sz w:val="22"/>
                <w:szCs w:val="22"/>
              </w:rPr>
              <w:t>eskenduti riskihindamisele ning MARAC mudelile. Koolitusel osales 88 spetsialisti (sh politsei, ovriabi, prokuratuuri, kohalike omavalitsuste, töötukassa, rajaleidja, naiste tugikeskuste esindajad, tervishoiusüsteemi esindajad jne).</w:t>
            </w:r>
            <w:r w:rsidRPr="00F4780E">
              <w:rPr>
                <w:sz w:val="22"/>
                <w:szCs w:val="22"/>
                <w:lang w:eastAsia="et-EE"/>
              </w:rPr>
              <w:t xml:space="preserve"> </w:t>
            </w:r>
            <w:r w:rsidR="00341040" w:rsidRPr="00F4780E">
              <w:rPr>
                <w:sz w:val="22"/>
                <w:szCs w:val="22"/>
                <w:lang w:eastAsia="et-EE"/>
              </w:rPr>
              <w:t>Koolituse läbiviijateks olid esimese MARAC katsepiirkonna praktikud, Põlvast.</w:t>
            </w:r>
          </w:p>
          <w:p w14:paraId="79E18278" w14:textId="77777777" w:rsidR="00A348A2" w:rsidRPr="00F4780E" w:rsidRDefault="00A348A2" w:rsidP="00EA7964">
            <w:pPr>
              <w:jc w:val="both"/>
              <w:rPr>
                <w:sz w:val="22"/>
                <w:szCs w:val="22"/>
                <w:lang w:eastAsia="et-EE"/>
              </w:rPr>
            </w:pPr>
            <w:r w:rsidRPr="00F4780E">
              <w:rPr>
                <w:sz w:val="22"/>
                <w:szCs w:val="22"/>
                <w:lang w:eastAsia="et-EE"/>
              </w:rPr>
              <w:t>24.01.2019 toimus MARAC-i koolitus Põhja-Tallinn/Kesklinn võtmeisikutele ja võrgustikule.  Koolitusel k</w:t>
            </w:r>
            <w:r w:rsidRPr="00F4780E">
              <w:rPr>
                <w:noProof/>
                <w:sz w:val="22"/>
                <w:szCs w:val="22"/>
              </w:rPr>
              <w:t xml:space="preserve">eskenduti riskihindamisele ning MARAC mudelile. Koolitusel osales 83 spetsialisti (sh politsei, ovriabi, prokuratuuri, kohalike omavalitsuste, töötukassa, </w:t>
            </w:r>
            <w:r w:rsidR="00B154A5"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w:t>
            </w:r>
            <w:r w:rsidR="00341040" w:rsidRPr="00F4780E">
              <w:rPr>
                <w:sz w:val="22"/>
                <w:szCs w:val="22"/>
                <w:lang w:eastAsia="et-EE"/>
              </w:rPr>
              <w:t>Koolituse läbiviijateks olid esimese MARAC katsepiirkonna praktikud, Põlvast.</w:t>
            </w:r>
          </w:p>
          <w:p w14:paraId="5B572310" w14:textId="77777777" w:rsidR="00552866" w:rsidRPr="00F4780E" w:rsidRDefault="00A348A2" w:rsidP="00EA7964">
            <w:pPr>
              <w:jc w:val="both"/>
              <w:rPr>
                <w:b/>
                <w:bCs/>
                <w:sz w:val="22"/>
                <w:szCs w:val="22"/>
              </w:rPr>
            </w:pPr>
            <w:r w:rsidRPr="00F4780E">
              <w:rPr>
                <w:sz w:val="22"/>
                <w:szCs w:val="22"/>
                <w:lang w:eastAsia="et-EE"/>
              </w:rPr>
              <w:t>31.01.2019 toimus MARAC-i koolitus Lääne-</w:t>
            </w:r>
            <w:r w:rsidR="00B154A5" w:rsidRPr="00F4780E">
              <w:rPr>
                <w:sz w:val="22"/>
                <w:szCs w:val="22"/>
                <w:lang w:eastAsia="et-EE"/>
              </w:rPr>
              <w:t xml:space="preserve">Harju </w:t>
            </w:r>
            <w:r w:rsidRPr="00F4780E">
              <w:rPr>
                <w:sz w:val="22"/>
                <w:szCs w:val="22"/>
                <w:lang w:eastAsia="et-EE"/>
              </w:rPr>
              <w:t xml:space="preserve">võtmeisikutele ja võrgustikule. </w:t>
            </w:r>
            <w:r w:rsidR="00B154A5" w:rsidRPr="00F4780E">
              <w:rPr>
                <w:sz w:val="22"/>
                <w:szCs w:val="22"/>
                <w:lang w:eastAsia="et-EE"/>
              </w:rPr>
              <w:t>Koolitusel k</w:t>
            </w:r>
            <w:r w:rsidRPr="00F4780E">
              <w:rPr>
                <w:noProof/>
                <w:sz w:val="22"/>
                <w:szCs w:val="22"/>
              </w:rPr>
              <w:t>eskenduti riskihindamisele ning MARAC mudelile. Koolitusel osales 93 spetsialisti (sh politsei, ovriabi, prokuratuuri, kohalike omavalitsuste, töötukassa, Rajaleidja, naiste tugikeskuste esindajad</w:t>
            </w:r>
            <w:r w:rsidRPr="00F4780E">
              <w:rPr>
                <w:b/>
                <w:bCs/>
                <w:sz w:val="22"/>
                <w:szCs w:val="22"/>
              </w:rPr>
              <w:t xml:space="preserve"> </w:t>
            </w:r>
          </w:p>
          <w:p w14:paraId="38E90530" w14:textId="77777777" w:rsidR="00A348A2" w:rsidRPr="00F4780E" w:rsidRDefault="00A348A2" w:rsidP="00EA7964">
            <w:pPr>
              <w:jc w:val="both"/>
              <w:rPr>
                <w:sz w:val="22"/>
                <w:szCs w:val="22"/>
                <w:lang w:eastAsia="et-EE"/>
              </w:rPr>
            </w:pPr>
            <w:r w:rsidRPr="00F4780E">
              <w:rPr>
                <w:noProof/>
                <w:sz w:val="22"/>
                <w:szCs w:val="22"/>
              </w:rPr>
              <w:t>tervishoiusüsteemi esindajad jne ).</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5E78DD40" w14:textId="77777777" w:rsidR="00A348A2" w:rsidRPr="00F4780E" w:rsidRDefault="00B154A5" w:rsidP="00EA7964">
            <w:pPr>
              <w:jc w:val="both"/>
              <w:rPr>
                <w:sz w:val="22"/>
                <w:szCs w:val="22"/>
                <w:u w:val="single"/>
                <w:lang w:eastAsia="et-EE"/>
              </w:rPr>
            </w:pPr>
            <w:r w:rsidRPr="00F4780E">
              <w:rPr>
                <w:sz w:val="22"/>
                <w:szCs w:val="22"/>
                <w:lang w:eastAsia="et-EE"/>
              </w:rPr>
              <w:t xml:space="preserve">13.02.2019 toimus Kuressaares </w:t>
            </w:r>
            <w:r w:rsidR="00A348A2" w:rsidRPr="00F4780E">
              <w:rPr>
                <w:sz w:val="22"/>
                <w:szCs w:val="22"/>
                <w:lang w:eastAsia="et-EE"/>
              </w:rPr>
              <w:t xml:space="preserve">MARAC-i tuumiku kovisiooni võtmes tagasisideseminar. </w:t>
            </w:r>
            <w:proofErr w:type="spellStart"/>
            <w:r w:rsidR="00A348A2" w:rsidRPr="00F4780E">
              <w:rPr>
                <w:sz w:val="22"/>
                <w:szCs w:val="22"/>
                <w:lang w:val="fi-FI"/>
              </w:rPr>
              <w:t>Osalejaid</w:t>
            </w:r>
            <w:proofErr w:type="spellEnd"/>
            <w:r w:rsidR="00A348A2" w:rsidRPr="00F4780E">
              <w:rPr>
                <w:sz w:val="22"/>
                <w:szCs w:val="22"/>
                <w:lang w:val="fi-FI"/>
              </w:rPr>
              <w:t xml:space="preserve"> oli </w:t>
            </w:r>
            <w:proofErr w:type="spellStart"/>
            <w:r w:rsidR="00A348A2" w:rsidRPr="00F4780E">
              <w:rPr>
                <w:sz w:val="22"/>
                <w:szCs w:val="22"/>
                <w:lang w:val="fi-FI"/>
              </w:rPr>
              <w:t>kokku</w:t>
            </w:r>
            <w:proofErr w:type="spellEnd"/>
            <w:r w:rsidR="00A348A2" w:rsidRPr="00F4780E">
              <w:rPr>
                <w:sz w:val="22"/>
                <w:szCs w:val="22"/>
                <w:lang w:val="fi-FI"/>
              </w:rPr>
              <w:t xml:space="preserve"> </w:t>
            </w:r>
            <w:r w:rsidR="00A348A2" w:rsidRPr="00F4780E">
              <w:rPr>
                <w:sz w:val="22"/>
                <w:szCs w:val="22"/>
              </w:rPr>
              <w:t xml:space="preserve">8 (piirkonna MARAC-i esindajad ohvriabist, haiglast, politseist, </w:t>
            </w:r>
            <w:proofErr w:type="spellStart"/>
            <w:r w:rsidR="00A348A2" w:rsidRPr="00F4780E">
              <w:rPr>
                <w:sz w:val="22"/>
                <w:szCs w:val="22"/>
              </w:rPr>
              <w:t>KOV-ist</w:t>
            </w:r>
            <w:proofErr w:type="spellEnd"/>
            <w:r w:rsidR="00A348A2" w:rsidRPr="00F4780E">
              <w:rPr>
                <w:sz w:val="22"/>
                <w:szCs w:val="22"/>
              </w:rPr>
              <w:t>, tugikeskusest).</w:t>
            </w:r>
          </w:p>
          <w:p w14:paraId="5DCCBFC8" w14:textId="77777777" w:rsidR="00A348A2" w:rsidRPr="00F4780E" w:rsidRDefault="00A348A2" w:rsidP="00EA7964">
            <w:pPr>
              <w:jc w:val="both"/>
              <w:rPr>
                <w:sz w:val="22"/>
                <w:szCs w:val="22"/>
                <w:lang w:eastAsia="et-EE"/>
              </w:rPr>
            </w:pPr>
            <w:r w:rsidRPr="00F4780E">
              <w:rPr>
                <w:sz w:val="22"/>
                <w:szCs w:val="22"/>
                <w:lang w:eastAsia="et-EE"/>
              </w:rPr>
              <w:t>06.03.2019 toimus MARAC-i koolitus Rapla võtmeisikutele ehk võrgustikule.</w:t>
            </w:r>
            <w:r w:rsidR="00B154A5" w:rsidRPr="00F4780E">
              <w:rPr>
                <w:sz w:val="22"/>
                <w:szCs w:val="22"/>
                <w:lang w:eastAsia="et-EE"/>
              </w:rPr>
              <w:t xml:space="preserve"> Koolitusel k</w:t>
            </w:r>
            <w:r w:rsidRPr="00F4780E">
              <w:rPr>
                <w:noProof/>
                <w:sz w:val="22"/>
                <w:szCs w:val="22"/>
              </w:rPr>
              <w:t xml:space="preserve">eskenduti riskihindamisele ning MARAC mudelile. Koolitusel osales 37 spetsialisti (sh politsei, ovriabi, prokuratuuri, kohalike omavalitsuste, töötukassa, </w:t>
            </w:r>
            <w:r w:rsidR="00B154A5"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12E64C34" w14:textId="77777777" w:rsidR="00A348A2" w:rsidRPr="00F4780E" w:rsidRDefault="00A348A2" w:rsidP="00EA7964">
            <w:pPr>
              <w:jc w:val="both"/>
              <w:rPr>
                <w:sz w:val="22"/>
                <w:szCs w:val="22"/>
                <w:lang w:eastAsia="et-EE"/>
              </w:rPr>
            </w:pPr>
            <w:r w:rsidRPr="00F4780E">
              <w:rPr>
                <w:sz w:val="22"/>
                <w:szCs w:val="22"/>
                <w:lang w:eastAsia="et-EE"/>
              </w:rPr>
              <w:t xml:space="preserve">26.03.2019 toimus MARAC-i koolitus Paide võtmeisikutele ehk võrgustikule. </w:t>
            </w:r>
            <w:r w:rsidR="00B154A5" w:rsidRPr="00F4780E">
              <w:rPr>
                <w:sz w:val="22"/>
                <w:szCs w:val="22"/>
                <w:lang w:eastAsia="et-EE"/>
              </w:rPr>
              <w:t>Koolitusel k</w:t>
            </w:r>
            <w:r w:rsidRPr="00F4780E">
              <w:rPr>
                <w:noProof/>
                <w:sz w:val="22"/>
                <w:szCs w:val="22"/>
              </w:rPr>
              <w:t>eskenduti riskihindamisele ning MARAC mudelile. Koolitusel osales 53 spetsialisti (sh politsei, ovriabi, prokuratuuri, kohal</w:t>
            </w:r>
            <w:r w:rsidR="00B154A5" w:rsidRPr="00F4780E">
              <w:rPr>
                <w:noProof/>
                <w:sz w:val="22"/>
                <w:szCs w:val="22"/>
              </w:rPr>
              <w:t>ike omavalitsuste, töötukassa, 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w:t>
            </w:r>
          </w:p>
          <w:p w14:paraId="280613A0" w14:textId="77777777" w:rsidR="00A348A2" w:rsidRPr="00F4780E" w:rsidRDefault="00A348A2" w:rsidP="00EA7964">
            <w:pPr>
              <w:jc w:val="both"/>
              <w:rPr>
                <w:sz w:val="22"/>
                <w:szCs w:val="22"/>
                <w:lang w:eastAsia="et-EE"/>
              </w:rPr>
            </w:pPr>
            <w:r w:rsidRPr="00F4780E">
              <w:rPr>
                <w:sz w:val="22"/>
                <w:szCs w:val="22"/>
                <w:lang w:eastAsia="et-EE"/>
              </w:rPr>
              <w:t xml:space="preserve">13.-14.03.2019 korraldas Läti politsei Riias riskihindamise rahvusvahelise konverentsi </w:t>
            </w:r>
            <w:r w:rsidR="00B154A5" w:rsidRPr="00F4780E">
              <w:rPr>
                <w:sz w:val="22"/>
                <w:szCs w:val="22"/>
                <w:lang w:eastAsia="et-EE"/>
              </w:rPr>
              <w:t>„</w:t>
            </w:r>
            <w:r w:rsidRPr="00F4780E">
              <w:rPr>
                <w:i/>
                <w:sz w:val="22"/>
                <w:szCs w:val="22"/>
                <w:lang w:eastAsia="et-EE"/>
              </w:rPr>
              <w:t>International Conference IDENTIFICATION, ASSESSMENT AND PREVENTION OF REPEATED VICTIMIZATION</w:t>
            </w:r>
            <w:r w:rsidR="00B154A5" w:rsidRPr="00F4780E">
              <w:rPr>
                <w:i/>
                <w:sz w:val="22"/>
                <w:szCs w:val="22"/>
                <w:lang w:eastAsia="et-EE"/>
              </w:rPr>
              <w:t>“</w:t>
            </w:r>
            <w:r w:rsidRPr="00F4780E">
              <w:rPr>
                <w:sz w:val="22"/>
                <w:szCs w:val="22"/>
                <w:lang w:eastAsia="et-EE"/>
              </w:rPr>
              <w:t>. Rahvusvaheliste praktikatega tutvumiseks ja kogemuste vahetamise eesmärgil osalesid konverentsil MARAC-i projektijuht Hannaliisa Uusma ja tugiisikute suuna koordinaator Kaire Kopli.</w:t>
            </w:r>
          </w:p>
          <w:p w14:paraId="0C2BA577" w14:textId="77777777" w:rsidR="00A348A2" w:rsidRPr="00F4780E" w:rsidRDefault="00A348A2" w:rsidP="00EA7964">
            <w:pPr>
              <w:pStyle w:val="ListParagraph"/>
            </w:pPr>
          </w:p>
          <w:p w14:paraId="01776C86" w14:textId="77777777" w:rsidR="00A348A2" w:rsidRPr="00F4780E" w:rsidRDefault="00A348A2" w:rsidP="00EA7964">
            <w:pPr>
              <w:jc w:val="both"/>
              <w:rPr>
                <w:b/>
                <w:bCs/>
                <w:sz w:val="22"/>
                <w:szCs w:val="22"/>
                <w:lang w:eastAsia="et-EE"/>
              </w:rPr>
            </w:pPr>
            <w:r w:rsidRPr="00F4780E">
              <w:rPr>
                <w:bCs/>
                <w:sz w:val="22"/>
                <w:szCs w:val="22"/>
                <w:lang w:eastAsia="et-EE"/>
              </w:rPr>
              <w:t>17.04.2019 toimus MARAC võrgustikukohtumine Viljandis.</w:t>
            </w:r>
            <w:r w:rsidRPr="00F4780E">
              <w:rPr>
                <w:b/>
                <w:bCs/>
                <w:sz w:val="22"/>
                <w:szCs w:val="22"/>
                <w:lang w:eastAsia="et-EE"/>
              </w:rPr>
              <w:t xml:space="preserve"> </w:t>
            </w:r>
            <w:r w:rsidRPr="00F4780E">
              <w:rPr>
                <w:sz w:val="22"/>
                <w:szCs w:val="22"/>
                <w:lang w:eastAsia="et-EE"/>
              </w:rPr>
              <w:t xml:space="preserve">Kaire kopli ja Hannaliisa Uusma osalesid Viljandis MARAC-i ümarlaual vaatlejatena ning </w:t>
            </w:r>
            <w:proofErr w:type="spellStart"/>
            <w:r w:rsidRPr="00F4780E">
              <w:rPr>
                <w:sz w:val="22"/>
                <w:szCs w:val="22"/>
                <w:lang w:eastAsia="et-EE"/>
              </w:rPr>
              <w:t>tagasisidestajatena</w:t>
            </w:r>
            <w:proofErr w:type="spellEnd"/>
            <w:r w:rsidRPr="00F4780E">
              <w:rPr>
                <w:sz w:val="22"/>
                <w:szCs w:val="22"/>
                <w:lang w:eastAsia="et-EE"/>
              </w:rPr>
              <w:t xml:space="preserve">. </w:t>
            </w:r>
          </w:p>
          <w:p w14:paraId="5D8AFD30" w14:textId="77777777" w:rsidR="00A348A2" w:rsidRPr="00F4780E" w:rsidRDefault="00A348A2" w:rsidP="00EA7964">
            <w:pPr>
              <w:jc w:val="both"/>
              <w:rPr>
                <w:sz w:val="22"/>
                <w:szCs w:val="22"/>
                <w:lang w:eastAsia="et-EE"/>
              </w:rPr>
            </w:pPr>
            <w:r w:rsidRPr="00F4780E">
              <w:rPr>
                <w:sz w:val="22"/>
                <w:szCs w:val="22"/>
              </w:rPr>
              <w:t xml:space="preserve">27.04.2019 toimus Põlvas Põlva ja Rakvere MARAC-i tuumikrühmade tagasisideseminar-kovisioon. Osales 12 inimest. </w:t>
            </w:r>
          </w:p>
          <w:p w14:paraId="381FF03B" w14:textId="77777777" w:rsidR="007F53A3" w:rsidRPr="00F4780E" w:rsidRDefault="00EA7964" w:rsidP="00EA7964">
            <w:pPr>
              <w:jc w:val="both"/>
              <w:rPr>
                <w:sz w:val="22"/>
                <w:szCs w:val="22"/>
              </w:rPr>
            </w:pPr>
            <w:r w:rsidRPr="00F4780E">
              <w:rPr>
                <w:sz w:val="22"/>
                <w:szCs w:val="22"/>
              </w:rPr>
              <w:t>2</w:t>
            </w:r>
            <w:r w:rsidR="00C11224" w:rsidRPr="00F4780E">
              <w:rPr>
                <w:sz w:val="22"/>
                <w:szCs w:val="22"/>
              </w:rPr>
              <w:t xml:space="preserve">019. </w:t>
            </w:r>
            <w:r w:rsidRPr="00F4780E">
              <w:rPr>
                <w:sz w:val="22"/>
                <w:szCs w:val="22"/>
              </w:rPr>
              <w:t>aastal toimus õppereis Edinburghi (06.-09.05.2019), eesmärgiks oli MARAC-</w:t>
            </w:r>
            <w:proofErr w:type="spellStart"/>
            <w:r w:rsidRPr="00F4780E">
              <w:rPr>
                <w:sz w:val="22"/>
                <w:szCs w:val="22"/>
              </w:rPr>
              <w:t>ide</w:t>
            </w:r>
            <w:proofErr w:type="spellEnd"/>
            <w:r w:rsidRPr="00F4780E">
              <w:rPr>
                <w:sz w:val="22"/>
                <w:szCs w:val="22"/>
              </w:rPr>
              <w:t xml:space="preserve"> vaatlemine, tutvumine naiste tugikeskuste ja politseisüsteemiga kõrge riski kontekstis. Eesmärk oli õppereisile kaasata nii Eesti MARAC-i praktikud (Anne Klaar ja Tiina Ruul), projektijuht Hannaliisa Uusma ja koordinaator Kaire Kopli kui ka </w:t>
            </w:r>
            <w:r w:rsidR="00AF574F" w:rsidRPr="00F4780E">
              <w:rPr>
                <w:sz w:val="22"/>
                <w:szCs w:val="22"/>
              </w:rPr>
              <w:t xml:space="preserve">Siseministeeriumi esindaja </w:t>
            </w:r>
            <w:r w:rsidRPr="00F4780E">
              <w:rPr>
                <w:sz w:val="22"/>
                <w:szCs w:val="22"/>
              </w:rPr>
              <w:t>Kadri-Ann Lee,</w:t>
            </w:r>
            <w:r w:rsidR="00AF574F" w:rsidRPr="00F4780E">
              <w:rPr>
                <w:sz w:val="22"/>
                <w:szCs w:val="22"/>
              </w:rPr>
              <w:t xml:space="preserve"> kes on juhtrühma liige.</w:t>
            </w:r>
          </w:p>
          <w:p w14:paraId="3C4FEBEA" w14:textId="77777777" w:rsidR="00A348A2" w:rsidRPr="00F4780E" w:rsidRDefault="00A348A2" w:rsidP="00EA7964">
            <w:pPr>
              <w:jc w:val="both"/>
              <w:rPr>
                <w:sz w:val="22"/>
                <w:szCs w:val="22"/>
              </w:rPr>
            </w:pPr>
            <w:r w:rsidRPr="00F4780E">
              <w:rPr>
                <w:sz w:val="22"/>
                <w:szCs w:val="22"/>
              </w:rPr>
              <w:t>20.05.2019 toimus</w:t>
            </w:r>
            <w:r w:rsidR="00FB4222" w:rsidRPr="00F4780E">
              <w:rPr>
                <w:sz w:val="22"/>
                <w:szCs w:val="22"/>
              </w:rPr>
              <w:t xml:space="preserve"> uute</w:t>
            </w:r>
            <w:r w:rsidRPr="00F4780E">
              <w:rPr>
                <w:sz w:val="22"/>
                <w:szCs w:val="22"/>
              </w:rPr>
              <w:t xml:space="preserve"> </w:t>
            </w:r>
            <w:r w:rsidR="00FB4222" w:rsidRPr="00F4780E">
              <w:rPr>
                <w:sz w:val="22"/>
                <w:szCs w:val="22"/>
              </w:rPr>
              <w:t>piirkondade juhtumikorralduse võrgustikuspetsialistide õppereis Soome.</w:t>
            </w:r>
            <w:r w:rsidRPr="00F4780E">
              <w:rPr>
                <w:sz w:val="22"/>
                <w:szCs w:val="22"/>
              </w:rPr>
              <w:t xml:space="preserve"> </w:t>
            </w:r>
            <w:r w:rsidR="00870BA0" w:rsidRPr="00F4780E">
              <w:rPr>
                <w:sz w:val="22"/>
                <w:szCs w:val="22"/>
              </w:rPr>
              <w:t>Õppereisil osalesid uute MARAC piirkondade (</w:t>
            </w:r>
            <w:r w:rsidRPr="00F4780E">
              <w:rPr>
                <w:sz w:val="22"/>
                <w:szCs w:val="22"/>
              </w:rPr>
              <w:t xml:space="preserve">sh 2018. aasta lõpus liitunud Valga, Võru, Saaremaa) </w:t>
            </w:r>
            <w:r w:rsidR="00870BA0" w:rsidRPr="00F4780E">
              <w:rPr>
                <w:sz w:val="22"/>
                <w:szCs w:val="22"/>
              </w:rPr>
              <w:t xml:space="preserve">võrgustikuspetsialistid (19 </w:t>
            </w:r>
            <w:r w:rsidR="00627BDE" w:rsidRPr="00F4780E">
              <w:rPr>
                <w:sz w:val="22"/>
                <w:szCs w:val="22"/>
              </w:rPr>
              <w:t>osalejat</w:t>
            </w:r>
            <w:r w:rsidR="00870BA0" w:rsidRPr="00F4780E">
              <w:rPr>
                <w:sz w:val="22"/>
                <w:szCs w:val="22"/>
              </w:rPr>
              <w:t>)</w:t>
            </w:r>
            <w:r w:rsidRPr="00F4780E">
              <w:rPr>
                <w:sz w:val="22"/>
                <w:szCs w:val="22"/>
              </w:rPr>
              <w:t>. Helsingis</w:t>
            </w:r>
            <w:r w:rsidR="00627BDE" w:rsidRPr="00F4780E">
              <w:rPr>
                <w:sz w:val="22"/>
                <w:szCs w:val="22"/>
              </w:rPr>
              <w:t xml:space="preserve"> kohtuti</w:t>
            </w:r>
            <w:r w:rsidRPr="00F4780E">
              <w:rPr>
                <w:sz w:val="22"/>
                <w:szCs w:val="22"/>
              </w:rPr>
              <w:t xml:space="preserve"> ohvriabi juhi ning tugi</w:t>
            </w:r>
            <w:r w:rsidR="00627BDE" w:rsidRPr="00F4780E">
              <w:rPr>
                <w:sz w:val="22"/>
                <w:szCs w:val="22"/>
              </w:rPr>
              <w:t>isikute suuna ja</w:t>
            </w:r>
            <w:r w:rsidRPr="00F4780E">
              <w:rPr>
                <w:sz w:val="22"/>
                <w:szCs w:val="22"/>
              </w:rPr>
              <w:t xml:space="preserve"> MARAC-i koordinaatoriga. Külastati ka MARAC-i kogemusega tugikeskust. </w:t>
            </w:r>
          </w:p>
          <w:p w14:paraId="611A39BC" w14:textId="77777777" w:rsidR="00A348A2" w:rsidRPr="00F4780E" w:rsidRDefault="00627BDE" w:rsidP="00EA7964">
            <w:pPr>
              <w:jc w:val="both"/>
            </w:pPr>
            <w:r w:rsidRPr="00F4780E">
              <w:rPr>
                <w:sz w:val="22"/>
                <w:szCs w:val="22"/>
              </w:rPr>
              <w:t xml:space="preserve">28.-29.05.19 </w:t>
            </w:r>
            <w:r w:rsidR="00A348A2" w:rsidRPr="00F4780E">
              <w:rPr>
                <w:sz w:val="22"/>
                <w:szCs w:val="22"/>
              </w:rPr>
              <w:t xml:space="preserve">toimus Pärnu MARAC-i tuumiku kovisioon-tagasisideseminar Rakveres. Osales 8 inimest. </w:t>
            </w:r>
          </w:p>
          <w:p w14:paraId="4625D74F" w14:textId="77777777" w:rsidR="00A348A2" w:rsidRPr="00F4780E" w:rsidRDefault="00A348A2" w:rsidP="00EA7964">
            <w:pPr>
              <w:jc w:val="both"/>
              <w:rPr>
                <w:sz w:val="22"/>
                <w:szCs w:val="22"/>
                <w:lang w:eastAsia="et-EE"/>
              </w:rPr>
            </w:pPr>
            <w:r w:rsidRPr="00F4780E">
              <w:rPr>
                <w:sz w:val="22"/>
                <w:szCs w:val="22"/>
                <w:lang w:eastAsia="et-EE"/>
              </w:rPr>
              <w:lastRenderedPageBreak/>
              <w:t>29.05.2019</w:t>
            </w:r>
            <w:r w:rsidR="00627BDE" w:rsidRPr="00F4780E">
              <w:rPr>
                <w:sz w:val="22"/>
                <w:szCs w:val="22"/>
                <w:lang w:eastAsia="et-EE"/>
              </w:rPr>
              <w:t xml:space="preserve"> </w:t>
            </w:r>
            <w:r w:rsidRPr="00F4780E">
              <w:rPr>
                <w:sz w:val="22"/>
                <w:szCs w:val="22"/>
                <w:lang w:eastAsia="et-EE"/>
              </w:rPr>
              <w:t xml:space="preserve">toimus Narvas MARAC-i koolitus võtmeisikutele ja võrgustikule. </w:t>
            </w:r>
            <w:r w:rsidRPr="00F4780E">
              <w:rPr>
                <w:noProof/>
                <w:sz w:val="22"/>
                <w:szCs w:val="22"/>
              </w:rPr>
              <w:t>Keskenduti riskihindamisele ning MARAC mudelile. Koolitusel osales 61 spetsialisti (sh politsei, ovriabi, prokuratuuri, kohalike omavalitsuste, töötukassa, rajaleidja, naiste tugikeskuste esindajad, tervishoiusüsteemi esindajad jne ).</w:t>
            </w:r>
            <w:r w:rsidRPr="00F4780E">
              <w:rPr>
                <w:sz w:val="22"/>
                <w:szCs w:val="22"/>
                <w:lang w:eastAsia="et-EE"/>
              </w:rPr>
              <w:t xml:space="preserve"> </w:t>
            </w:r>
            <w:r w:rsidR="00C40DC4" w:rsidRPr="00F4780E">
              <w:rPr>
                <w:sz w:val="22"/>
                <w:szCs w:val="22"/>
                <w:lang w:eastAsia="et-EE"/>
              </w:rPr>
              <w:t>Koolituse läbiviijateks olid esimese MARAC katsepiirkonna praktikud, Põlvast.</w:t>
            </w:r>
          </w:p>
          <w:p w14:paraId="34C1CEC3" w14:textId="77777777" w:rsidR="00A348A2" w:rsidRPr="00F4780E" w:rsidRDefault="00A348A2" w:rsidP="00D826C6">
            <w:pPr>
              <w:jc w:val="both"/>
              <w:rPr>
                <w:sz w:val="22"/>
                <w:szCs w:val="22"/>
                <w:lang w:eastAsia="et-EE"/>
              </w:rPr>
            </w:pPr>
            <w:r w:rsidRPr="00F4780E">
              <w:rPr>
                <w:sz w:val="22"/>
                <w:szCs w:val="22"/>
                <w:lang w:eastAsia="et-EE"/>
              </w:rPr>
              <w:t xml:space="preserve">12.06.2019 toimus Jõgeval MARAC-i koolitus võtmeisikutele ja võrgustikule. Keskenduti riskihindamisele ning MARAC mudelile. Koolitusel osales 37 spetsialisti (sh politsei, ohvriabi, prokuratuuri, kohalike omavalitsuste, töötukassa, rajaleidja, naiste tugikeskuste esindajad, tervishoiusüsteemi esindajad jne ). </w:t>
            </w:r>
            <w:r w:rsidR="00D826C6" w:rsidRPr="00F4780E">
              <w:rPr>
                <w:sz w:val="22"/>
                <w:szCs w:val="22"/>
                <w:lang w:eastAsia="et-EE"/>
              </w:rPr>
              <w:t>Koolituse läbiviijateks olid esimese MARAC katsepiirkonna praktikud, Põlvast.</w:t>
            </w:r>
          </w:p>
          <w:p w14:paraId="0A25D93F" w14:textId="77777777" w:rsidR="00A348A2" w:rsidRPr="00F4780E" w:rsidRDefault="00D826C6" w:rsidP="00D826C6">
            <w:pPr>
              <w:jc w:val="both"/>
              <w:rPr>
                <w:sz w:val="22"/>
                <w:szCs w:val="22"/>
                <w:lang w:eastAsia="et-EE"/>
              </w:rPr>
            </w:pPr>
            <w:r w:rsidRPr="00F4780E">
              <w:rPr>
                <w:sz w:val="22"/>
                <w:szCs w:val="22"/>
                <w:lang w:eastAsia="et-EE"/>
              </w:rPr>
              <w:t>2019. aasta juulist kuni detsembrini os</w:t>
            </w:r>
            <w:r w:rsidR="00A348A2" w:rsidRPr="00F4780E">
              <w:rPr>
                <w:sz w:val="22"/>
                <w:szCs w:val="22"/>
                <w:lang w:eastAsia="et-EE"/>
              </w:rPr>
              <w:t>ales MARAC-i projektijuht Lääne-Harju MARAC-</w:t>
            </w:r>
            <w:proofErr w:type="spellStart"/>
            <w:r w:rsidR="00A348A2" w:rsidRPr="00F4780E">
              <w:rPr>
                <w:sz w:val="22"/>
                <w:szCs w:val="22"/>
                <w:lang w:eastAsia="et-EE"/>
              </w:rPr>
              <w:t>is</w:t>
            </w:r>
            <w:proofErr w:type="spellEnd"/>
            <w:r w:rsidR="00A348A2" w:rsidRPr="00F4780E">
              <w:rPr>
                <w:sz w:val="22"/>
                <w:szCs w:val="22"/>
                <w:lang w:eastAsia="et-EE"/>
              </w:rPr>
              <w:t xml:space="preserve"> koordinaatorina. See kogemuspõhine samm oli väga kasulik süsteemi arendamise tööks, sest võimalda</w:t>
            </w:r>
            <w:r w:rsidRPr="00F4780E">
              <w:rPr>
                <w:sz w:val="22"/>
                <w:szCs w:val="22"/>
                <w:lang w:eastAsia="et-EE"/>
              </w:rPr>
              <w:t>s</w:t>
            </w:r>
            <w:r w:rsidR="00A348A2" w:rsidRPr="00F4780E">
              <w:rPr>
                <w:sz w:val="22"/>
                <w:szCs w:val="22"/>
                <w:lang w:eastAsia="et-EE"/>
              </w:rPr>
              <w:t xml:space="preserve"> näha praktikat seest poolt.</w:t>
            </w:r>
          </w:p>
          <w:p w14:paraId="690C0786" w14:textId="77777777" w:rsidR="00A348A2" w:rsidRPr="00F4780E" w:rsidRDefault="00A348A2" w:rsidP="00EA7964">
            <w:pPr>
              <w:jc w:val="both"/>
              <w:rPr>
                <w:sz w:val="22"/>
                <w:szCs w:val="22"/>
                <w:lang w:eastAsia="et-EE"/>
              </w:rPr>
            </w:pPr>
            <w:r w:rsidRPr="00F4780E">
              <w:rPr>
                <w:sz w:val="22"/>
                <w:szCs w:val="22"/>
                <w:lang w:eastAsia="et-EE"/>
              </w:rPr>
              <w:t xml:space="preserve">11.10.2019 toimus MARAC-i koolitus Tartu võtmeisikutele ehk võrgustikule. </w:t>
            </w:r>
            <w:r w:rsidRPr="00F4780E">
              <w:rPr>
                <w:noProof/>
                <w:sz w:val="22"/>
                <w:szCs w:val="22"/>
              </w:rPr>
              <w:t>Keskenduti riskihindamisele ning MARAC mudelile. Koolitusel osales 74 spetsialisti (sh politsei, ovriabi, prokur</w:t>
            </w:r>
            <w:r w:rsidR="00D826C6" w:rsidRPr="00F4780E">
              <w:rPr>
                <w:noProof/>
                <w:sz w:val="22"/>
                <w:szCs w:val="22"/>
              </w:rPr>
              <w:t xml:space="preserve">atuuri, kohalike omavalitsuste, </w:t>
            </w:r>
            <w:r w:rsidRPr="00F4780E">
              <w:rPr>
                <w:noProof/>
                <w:sz w:val="22"/>
                <w:szCs w:val="22"/>
              </w:rPr>
              <w:t xml:space="preserve">töötukassa, </w:t>
            </w:r>
            <w:r w:rsidR="00D826C6"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 ning Pärnu katsepiirkonna praktik.</w:t>
            </w:r>
          </w:p>
          <w:p w14:paraId="0D897E05" w14:textId="77777777" w:rsidR="00A348A2" w:rsidRPr="00F4780E" w:rsidRDefault="00A348A2" w:rsidP="00EA7964">
            <w:pPr>
              <w:jc w:val="both"/>
              <w:rPr>
                <w:sz w:val="22"/>
                <w:szCs w:val="22"/>
                <w:lang w:eastAsia="et-EE"/>
              </w:rPr>
            </w:pPr>
            <w:r w:rsidRPr="00F4780E">
              <w:rPr>
                <w:sz w:val="22"/>
                <w:szCs w:val="22"/>
                <w:lang w:eastAsia="et-EE"/>
              </w:rPr>
              <w:t>07.11.2019 toimus MARAC-i rahvusvaheliste koolitajatega koolitajate koolitus, millel osalesid ka Eesti MARAC-</w:t>
            </w:r>
            <w:proofErr w:type="spellStart"/>
            <w:r w:rsidRPr="00F4780E">
              <w:rPr>
                <w:sz w:val="22"/>
                <w:szCs w:val="22"/>
                <w:lang w:eastAsia="et-EE"/>
              </w:rPr>
              <w:t>ide</w:t>
            </w:r>
            <w:proofErr w:type="spellEnd"/>
            <w:r w:rsidRPr="00F4780E">
              <w:rPr>
                <w:sz w:val="22"/>
                <w:szCs w:val="22"/>
                <w:lang w:eastAsia="et-EE"/>
              </w:rPr>
              <w:t xml:space="preserve"> võrgustikuliikmed ja võtmeisikud laiemalt. </w:t>
            </w:r>
            <w:r w:rsidRPr="00F4780E">
              <w:rPr>
                <w:sz w:val="22"/>
                <w:szCs w:val="22"/>
              </w:rPr>
              <w:t>Koolitus "</w:t>
            </w:r>
            <w:proofErr w:type="spellStart"/>
            <w:r w:rsidRPr="00F4780E">
              <w:rPr>
                <w:sz w:val="22"/>
                <w:szCs w:val="22"/>
              </w:rPr>
              <w:t>High</w:t>
            </w:r>
            <w:proofErr w:type="spellEnd"/>
            <w:r w:rsidRPr="00F4780E">
              <w:rPr>
                <w:sz w:val="22"/>
                <w:szCs w:val="22"/>
              </w:rPr>
              <w:t xml:space="preserve"> Risk </w:t>
            </w:r>
            <w:proofErr w:type="spellStart"/>
            <w:r w:rsidRPr="00F4780E">
              <w:rPr>
                <w:sz w:val="22"/>
                <w:szCs w:val="22"/>
              </w:rPr>
              <w:t>Domestic</w:t>
            </w:r>
            <w:proofErr w:type="spellEnd"/>
            <w:r w:rsidRPr="00F4780E">
              <w:rPr>
                <w:sz w:val="22"/>
                <w:szCs w:val="22"/>
              </w:rPr>
              <w:t xml:space="preserve"> </w:t>
            </w:r>
            <w:proofErr w:type="spellStart"/>
            <w:r w:rsidRPr="00F4780E">
              <w:rPr>
                <w:sz w:val="22"/>
                <w:szCs w:val="22"/>
              </w:rPr>
              <w:t>Abuse</w:t>
            </w:r>
            <w:proofErr w:type="spellEnd"/>
            <w:r w:rsidRPr="00F4780E">
              <w:rPr>
                <w:sz w:val="22"/>
                <w:szCs w:val="22"/>
              </w:rPr>
              <w:t xml:space="preserve">: </w:t>
            </w:r>
            <w:proofErr w:type="spellStart"/>
            <w:r w:rsidRPr="00F4780E">
              <w:rPr>
                <w:sz w:val="22"/>
                <w:szCs w:val="22"/>
              </w:rPr>
              <w:t>Mental</w:t>
            </w:r>
            <w:proofErr w:type="spellEnd"/>
            <w:r w:rsidRPr="00F4780E">
              <w:rPr>
                <w:sz w:val="22"/>
                <w:szCs w:val="22"/>
              </w:rPr>
              <w:t xml:space="preserve"> Health, Trauma &amp; </w:t>
            </w:r>
            <w:proofErr w:type="spellStart"/>
            <w:r w:rsidRPr="00F4780E">
              <w:rPr>
                <w:sz w:val="22"/>
                <w:szCs w:val="22"/>
              </w:rPr>
              <w:t>Self</w:t>
            </w:r>
            <w:proofErr w:type="spellEnd"/>
            <w:r w:rsidRPr="00F4780E">
              <w:rPr>
                <w:sz w:val="22"/>
                <w:szCs w:val="22"/>
              </w:rPr>
              <w:t xml:space="preserve"> Care"</w:t>
            </w:r>
            <w:r w:rsidR="000C274C" w:rsidRPr="00F4780E">
              <w:rPr>
                <w:sz w:val="22"/>
                <w:szCs w:val="22"/>
              </w:rPr>
              <w:t xml:space="preserve"> toimus</w:t>
            </w:r>
            <w:r w:rsidRPr="00F4780E">
              <w:rPr>
                <w:sz w:val="22"/>
                <w:szCs w:val="22"/>
              </w:rPr>
              <w:t xml:space="preserve"> Tallinnas. Koolitusel osales 71 inimest. Koolitajad tulid Londonist ning koolituse fookuses oli vaimne tervis, trauma ja enda hoidmine spetsialistina kõrge riskiga lähisuhtevägivalla juhtumitega töötades.</w:t>
            </w:r>
            <w:r w:rsidRPr="00F4780E">
              <w:rPr>
                <w:sz w:val="22"/>
                <w:szCs w:val="22"/>
                <w:lang w:eastAsia="et-EE"/>
              </w:rPr>
              <w:t xml:space="preserve"> </w:t>
            </w:r>
            <w:proofErr w:type="spellStart"/>
            <w:r w:rsidRPr="00F4780E">
              <w:rPr>
                <w:sz w:val="22"/>
                <w:szCs w:val="22"/>
                <w:lang w:val="en-GB"/>
              </w:rPr>
              <w:t>Koolitajad</w:t>
            </w:r>
            <w:proofErr w:type="spellEnd"/>
            <w:r w:rsidRPr="00F4780E">
              <w:rPr>
                <w:sz w:val="22"/>
                <w:szCs w:val="22"/>
                <w:lang w:val="en-GB"/>
              </w:rPr>
              <w:t>:</w:t>
            </w:r>
            <w:r w:rsidRPr="00F4780E">
              <w:rPr>
                <w:sz w:val="22"/>
                <w:szCs w:val="22"/>
                <w:lang w:eastAsia="et-EE"/>
              </w:rPr>
              <w:t xml:space="preserve"> </w:t>
            </w:r>
            <w:r w:rsidRPr="00F4780E">
              <w:rPr>
                <w:b/>
                <w:bCs/>
                <w:sz w:val="22"/>
                <w:szCs w:val="22"/>
                <w:lang w:val="en-GB"/>
              </w:rPr>
              <w:t>Nicola Douglas</w:t>
            </w:r>
            <w:r w:rsidRPr="00F4780E">
              <w:rPr>
                <w:sz w:val="22"/>
                <w:szCs w:val="22"/>
                <w:lang w:val="en-GB"/>
              </w:rPr>
              <w:t> </w:t>
            </w:r>
            <w:r w:rsidRPr="00F4780E">
              <w:rPr>
                <w:sz w:val="22"/>
                <w:szCs w:val="22"/>
              </w:rPr>
              <w:t>(</w:t>
            </w:r>
            <w:r w:rsidRPr="00F4780E">
              <w:rPr>
                <w:i/>
                <w:iCs/>
                <w:sz w:val="22"/>
                <w:szCs w:val="22"/>
                <w:lang w:val="en-GB"/>
              </w:rPr>
              <w:t>Children and Health Team Leader),  </w:t>
            </w:r>
            <w:proofErr w:type="spellStart"/>
            <w:r w:rsidRPr="00F4780E">
              <w:rPr>
                <w:sz w:val="22"/>
                <w:szCs w:val="22"/>
                <w:lang w:val="en-GB"/>
              </w:rPr>
              <w:t>SafeLives</w:t>
            </w:r>
            <w:proofErr w:type="spellEnd"/>
            <w:r w:rsidRPr="00F4780E">
              <w:rPr>
                <w:sz w:val="22"/>
                <w:szCs w:val="22"/>
                <w:lang w:val="en-GB"/>
              </w:rPr>
              <w:t>, London</w:t>
            </w:r>
            <w:r w:rsidRPr="00F4780E">
              <w:rPr>
                <w:sz w:val="22"/>
                <w:szCs w:val="22"/>
                <w:lang w:eastAsia="et-EE"/>
              </w:rPr>
              <w:t xml:space="preserve"> </w:t>
            </w:r>
            <w:hyperlink r:id="rId33" w:tgtFrame="_blank" w:history="1">
              <w:r w:rsidRPr="00F4780E">
                <w:rPr>
                  <w:rStyle w:val="Hyperlink"/>
                  <w:rFonts w:eastAsiaTheme="majorEastAsia"/>
                  <w:color w:val="auto"/>
                  <w:sz w:val="22"/>
                  <w:szCs w:val="22"/>
                </w:rPr>
                <w:t>http://www.safelives.org.uk/standing-together-Multi-agency-working-co-location</w:t>
              </w:r>
            </w:hyperlink>
            <w:r w:rsidRPr="00F4780E">
              <w:rPr>
                <w:sz w:val="22"/>
                <w:szCs w:val="22"/>
              </w:rPr>
              <w:t xml:space="preserve">. </w:t>
            </w:r>
            <w:r w:rsidRPr="00F4780E">
              <w:rPr>
                <w:b/>
                <w:bCs/>
                <w:sz w:val="22"/>
                <w:szCs w:val="22"/>
                <w:lang w:val="en-GB"/>
              </w:rPr>
              <w:t>Sarah Hughes</w:t>
            </w:r>
            <w:r w:rsidRPr="00F4780E">
              <w:rPr>
                <w:sz w:val="22"/>
                <w:szCs w:val="22"/>
              </w:rPr>
              <w:t> (</w:t>
            </w:r>
            <w:proofErr w:type="spellStart"/>
            <w:r w:rsidRPr="00F4780E">
              <w:rPr>
                <w:i/>
                <w:iCs/>
                <w:sz w:val="22"/>
                <w:szCs w:val="22"/>
                <w:lang w:val="en-GB"/>
              </w:rPr>
              <w:t>MentalHealthCoordinator</w:t>
            </w:r>
            <w:proofErr w:type="spellEnd"/>
            <w:r w:rsidRPr="00F4780E">
              <w:rPr>
                <w:i/>
                <w:iCs/>
                <w:sz w:val="22"/>
                <w:szCs w:val="22"/>
                <w:lang w:val="en-GB"/>
              </w:rPr>
              <w:t>), </w:t>
            </w:r>
            <w:proofErr w:type="spellStart"/>
            <w:r w:rsidRPr="00F4780E">
              <w:rPr>
                <w:sz w:val="22"/>
                <w:szCs w:val="22"/>
                <w:lang w:val="en-GB"/>
              </w:rPr>
              <w:t>SafeLives</w:t>
            </w:r>
            <w:proofErr w:type="spellEnd"/>
            <w:r w:rsidRPr="00F4780E">
              <w:rPr>
                <w:sz w:val="22"/>
                <w:szCs w:val="22"/>
                <w:lang w:val="en-GB"/>
              </w:rPr>
              <w:t>, London</w:t>
            </w:r>
            <w:r w:rsidRPr="00F4780E">
              <w:rPr>
                <w:sz w:val="22"/>
                <w:szCs w:val="22"/>
                <w:lang w:eastAsia="et-EE"/>
              </w:rPr>
              <w:t xml:space="preserve"> </w:t>
            </w:r>
            <w:hyperlink r:id="rId34" w:tgtFrame="_blank" w:history="1">
              <w:r w:rsidRPr="00F4780E">
                <w:rPr>
                  <w:rStyle w:val="Hyperlink"/>
                  <w:rFonts w:eastAsiaTheme="majorEastAsia"/>
                  <w:color w:val="auto"/>
                  <w:sz w:val="22"/>
                  <w:szCs w:val="22"/>
                </w:rPr>
                <w:t>http://www.safelives.org.uk/practice_blog/tips-mental-health-professionals-working-survivors-domestic-abuse</w:t>
              </w:r>
            </w:hyperlink>
          </w:p>
          <w:p w14:paraId="6EB42D3A" w14:textId="77777777" w:rsidR="00A348A2" w:rsidRPr="00F4780E" w:rsidRDefault="00A348A2" w:rsidP="00EA7964">
            <w:pPr>
              <w:jc w:val="both"/>
              <w:rPr>
                <w:sz w:val="22"/>
                <w:szCs w:val="22"/>
                <w:lang w:eastAsia="et-EE"/>
              </w:rPr>
            </w:pPr>
            <w:r w:rsidRPr="00F4780E">
              <w:rPr>
                <w:sz w:val="22"/>
                <w:szCs w:val="22"/>
                <w:lang w:eastAsia="et-EE"/>
              </w:rPr>
              <w:t xml:space="preserve">13.11.2019 toimus MARAC-i koolitus Hiiumaa võtmeisikutele ehk võrgustikule. </w:t>
            </w:r>
            <w:r w:rsidRPr="00F4780E">
              <w:rPr>
                <w:noProof/>
                <w:sz w:val="22"/>
                <w:szCs w:val="22"/>
              </w:rPr>
              <w:t xml:space="preserve">Keskenduti riskihindamisele ning MARAC-i mudelile. Koolitusel osales 37 spetsialisti (sh politsei, ovriabi, prokuratuuri, kohalike omavalitsuste, töötukassa, </w:t>
            </w:r>
            <w:r w:rsidR="000C274C" w:rsidRPr="00F4780E">
              <w:rPr>
                <w:noProof/>
                <w:sz w:val="22"/>
                <w:szCs w:val="22"/>
              </w:rPr>
              <w:t>R</w:t>
            </w:r>
            <w:r w:rsidRPr="00F4780E">
              <w:rPr>
                <w:noProof/>
                <w:sz w:val="22"/>
                <w:szCs w:val="22"/>
              </w:rPr>
              <w:t>ajaleidja, naiste tugikeskuste esindajad, tervishoiusüsteemi esindajad jne).</w:t>
            </w:r>
            <w:r w:rsidRPr="00F4780E">
              <w:rPr>
                <w:sz w:val="22"/>
                <w:szCs w:val="22"/>
                <w:lang w:eastAsia="et-EE"/>
              </w:rPr>
              <w:t xml:space="preserve"> Koolituse läbiviijateks olid Põlva MARAC katsepiirkonna praktikud ning Pärnu katsepiirkonna praktik.</w:t>
            </w:r>
          </w:p>
          <w:p w14:paraId="1137F8BE" w14:textId="77777777" w:rsidR="00A348A2" w:rsidRPr="00F4780E" w:rsidRDefault="000C274C" w:rsidP="00EA7964">
            <w:pPr>
              <w:jc w:val="both"/>
              <w:rPr>
                <w:sz w:val="22"/>
                <w:szCs w:val="22"/>
                <w:lang w:eastAsia="et-EE"/>
              </w:rPr>
            </w:pPr>
            <w:r w:rsidRPr="00F4780E">
              <w:rPr>
                <w:sz w:val="22"/>
                <w:szCs w:val="22"/>
                <w:lang w:eastAsia="et-EE"/>
              </w:rPr>
              <w:t xml:space="preserve">Projektijuht </w:t>
            </w:r>
            <w:r w:rsidR="00A348A2" w:rsidRPr="00F4780E">
              <w:rPr>
                <w:sz w:val="22"/>
                <w:szCs w:val="22"/>
                <w:lang w:eastAsia="et-EE"/>
              </w:rPr>
              <w:t xml:space="preserve">Hannaliisa Uusma ja </w:t>
            </w:r>
            <w:r w:rsidRPr="00F4780E">
              <w:rPr>
                <w:sz w:val="22"/>
                <w:szCs w:val="22"/>
                <w:lang w:eastAsia="et-EE"/>
              </w:rPr>
              <w:t xml:space="preserve">koordinaator </w:t>
            </w:r>
            <w:r w:rsidR="00A348A2" w:rsidRPr="00F4780E">
              <w:rPr>
                <w:sz w:val="22"/>
                <w:szCs w:val="22"/>
                <w:lang w:eastAsia="et-EE"/>
              </w:rPr>
              <w:t xml:space="preserve">Madli Raudkivi osalesid </w:t>
            </w:r>
            <w:r w:rsidR="00852561" w:rsidRPr="00F4780E">
              <w:rPr>
                <w:sz w:val="22"/>
                <w:szCs w:val="22"/>
                <w:lang w:eastAsia="et-EE"/>
              </w:rPr>
              <w:t>Brüsselis konverentsil „</w:t>
            </w:r>
            <w:proofErr w:type="spellStart"/>
            <w:r w:rsidR="00A348A2" w:rsidRPr="00F4780E">
              <w:rPr>
                <w:sz w:val="22"/>
                <w:szCs w:val="22"/>
                <w:lang w:eastAsia="et-EE"/>
              </w:rPr>
              <w:t>Victim</w:t>
            </w:r>
            <w:proofErr w:type="spellEnd"/>
            <w:r w:rsidR="00A348A2" w:rsidRPr="00F4780E">
              <w:rPr>
                <w:sz w:val="22"/>
                <w:szCs w:val="22"/>
                <w:lang w:eastAsia="et-EE"/>
              </w:rPr>
              <w:t xml:space="preserve"> </w:t>
            </w:r>
            <w:proofErr w:type="spellStart"/>
            <w:r w:rsidR="00A348A2" w:rsidRPr="00F4780E">
              <w:rPr>
                <w:sz w:val="22"/>
                <w:szCs w:val="22"/>
                <w:lang w:eastAsia="et-EE"/>
              </w:rPr>
              <w:t>Support</w:t>
            </w:r>
            <w:proofErr w:type="spellEnd"/>
            <w:r w:rsidR="00A348A2" w:rsidRPr="00F4780E">
              <w:rPr>
                <w:sz w:val="22"/>
                <w:szCs w:val="22"/>
                <w:lang w:eastAsia="et-EE"/>
              </w:rPr>
              <w:t xml:space="preserve"> Europe</w:t>
            </w:r>
            <w:r w:rsidR="00852561" w:rsidRPr="00F4780E">
              <w:rPr>
                <w:sz w:val="22"/>
                <w:szCs w:val="22"/>
                <w:lang w:eastAsia="et-EE"/>
              </w:rPr>
              <w:t>“</w:t>
            </w:r>
            <w:r w:rsidR="00A348A2" w:rsidRPr="00F4780E">
              <w:rPr>
                <w:sz w:val="22"/>
                <w:szCs w:val="22"/>
                <w:lang w:eastAsia="et-EE"/>
              </w:rPr>
              <w:t xml:space="preserve"> </w:t>
            </w:r>
            <w:r w:rsidR="00852561" w:rsidRPr="00F4780E">
              <w:rPr>
                <w:sz w:val="22"/>
                <w:szCs w:val="22"/>
                <w:lang w:eastAsia="et-EE"/>
              </w:rPr>
              <w:t>(</w:t>
            </w:r>
            <w:r w:rsidR="00A348A2" w:rsidRPr="00F4780E">
              <w:rPr>
                <w:sz w:val="22"/>
                <w:szCs w:val="22"/>
                <w:lang w:eastAsia="et-EE"/>
              </w:rPr>
              <w:t>19.-21.11.2019</w:t>
            </w:r>
            <w:r w:rsidR="00852561" w:rsidRPr="00F4780E">
              <w:rPr>
                <w:sz w:val="22"/>
                <w:szCs w:val="22"/>
                <w:lang w:eastAsia="et-EE"/>
              </w:rPr>
              <w:t>)</w:t>
            </w:r>
            <w:r w:rsidR="00A348A2" w:rsidRPr="00F4780E">
              <w:rPr>
                <w:sz w:val="22"/>
                <w:szCs w:val="22"/>
                <w:lang w:eastAsia="et-EE"/>
              </w:rPr>
              <w:t>. Eesmärgiks oli kõrge riskiga lähisuhtevägivalla teemadel ja LSV teemadel enesetäiendamine.</w:t>
            </w:r>
          </w:p>
          <w:p w14:paraId="2B4E4F71" w14:textId="77777777" w:rsidR="00A348A2" w:rsidRPr="00F4780E" w:rsidRDefault="000C274C" w:rsidP="00EA7964">
            <w:pPr>
              <w:jc w:val="both"/>
              <w:rPr>
                <w:b/>
                <w:bCs/>
                <w:sz w:val="22"/>
                <w:szCs w:val="22"/>
              </w:rPr>
            </w:pPr>
            <w:r w:rsidRPr="00F4780E">
              <w:rPr>
                <w:sz w:val="22"/>
                <w:szCs w:val="22"/>
                <w:lang w:eastAsia="et-EE"/>
              </w:rPr>
              <w:t xml:space="preserve">2019. aastal alustati </w:t>
            </w:r>
            <w:r w:rsidR="007F53A3" w:rsidRPr="00F4780E">
              <w:rPr>
                <w:sz w:val="22"/>
                <w:szCs w:val="22"/>
                <w:lang w:eastAsia="et-EE"/>
              </w:rPr>
              <w:t>tegutsevate MARAC-</w:t>
            </w:r>
            <w:proofErr w:type="spellStart"/>
            <w:r w:rsidR="007F53A3" w:rsidRPr="00F4780E">
              <w:rPr>
                <w:sz w:val="22"/>
                <w:szCs w:val="22"/>
                <w:lang w:eastAsia="et-EE"/>
              </w:rPr>
              <w:t>ide</w:t>
            </w:r>
            <w:proofErr w:type="spellEnd"/>
            <w:r w:rsidR="007F53A3" w:rsidRPr="00F4780E">
              <w:rPr>
                <w:sz w:val="22"/>
                <w:szCs w:val="22"/>
                <w:lang w:eastAsia="et-EE"/>
              </w:rPr>
              <w:t xml:space="preserve"> seire</w:t>
            </w:r>
            <w:r w:rsidRPr="00F4780E">
              <w:rPr>
                <w:sz w:val="22"/>
                <w:szCs w:val="22"/>
                <w:lang w:eastAsia="et-EE"/>
              </w:rPr>
              <w:t xml:space="preserve"> ja tagasisidestamisega. </w:t>
            </w:r>
            <w:r w:rsidR="007F53A3" w:rsidRPr="00F4780E">
              <w:rPr>
                <w:sz w:val="22"/>
                <w:szCs w:val="22"/>
                <w:lang w:eastAsia="et-EE"/>
              </w:rPr>
              <w:t>Vaa</w:t>
            </w:r>
            <w:r w:rsidR="00EE3FF0" w:rsidRPr="00F4780E">
              <w:rPr>
                <w:sz w:val="22"/>
                <w:szCs w:val="22"/>
                <w:lang w:eastAsia="et-EE"/>
              </w:rPr>
              <w:t>deld</w:t>
            </w:r>
            <w:r w:rsidRPr="00F4780E">
              <w:rPr>
                <w:sz w:val="22"/>
                <w:szCs w:val="22"/>
                <w:lang w:eastAsia="et-EE"/>
              </w:rPr>
              <w:t>i</w:t>
            </w:r>
            <w:r w:rsidR="007F53A3" w:rsidRPr="00F4780E">
              <w:rPr>
                <w:sz w:val="22"/>
                <w:szCs w:val="22"/>
                <w:lang w:eastAsia="et-EE"/>
              </w:rPr>
              <w:t xml:space="preserve"> ning tagasisidesta</w:t>
            </w:r>
            <w:r w:rsidRPr="00F4780E">
              <w:rPr>
                <w:sz w:val="22"/>
                <w:szCs w:val="22"/>
                <w:lang w:eastAsia="et-EE"/>
              </w:rPr>
              <w:t>ti</w:t>
            </w:r>
            <w:r w:rsidR="007F53A3" w:rsidRPr="00F4780E">
              <w:rPr>
                <w:sz w:val="22"/>
                <w:szCs w:val="22"/>
                <w:lang w:eastAsia="et-EE"/>
              </w:rPr>
              <w:t xml:space="preserve"> seminari vormis 5 MARAC-i: Saaremaa, Põhja-Tallinn/ Kesklinn, Lääne-Harju, Jõhvi, Pärnu. Eesmärk oli seirata MARAC-</w:t>
            </w:r>
            <w:proofErr w:type="spellStart"/>
            <w:r w:rsidR="007F53A3" w:rsidRPr="00F4780E">
              <w:rPr>
                <w:sz w:val="22"/>
                <w:szCs w:val="22"/>
                <w:lang w:eastAsia="et-EE"/>
              </w:rPr>
              <w:t>ide</w:t>
            </w:r>
            <w:proofErr w:type="spellEnd"/>
            <w:r w:rsidR="007F53A3" w:rsidRPr="00F4780E">
              <w:rPr>
                <w:sz w:val="22"/>
                <w:szCs w:val="22"/>
                <w:lang w:eastAsia="et-EE"/>
              </w:rPr>
              <w:t xml:space="preserve"> kvaliteeti ning alustada MARAC-</w:t>
            </w:r>
            <w:proofErr w:type="spellStart"/>
            <w:r w:rsidR="007F53A3" w:rsidRPr="00F4780E">
              <w:rPr>
                <w:sz w:val="22"/>
                <w:szCs w:val="22"/>
                <w:lang w:eastAsia="et-EE"/>
              </w:rPr>
              <w:t>ide</w:t>
            </w:r>
            <w:proofErr w:type="spellEnd"/>
            <w:r w:rsidR="007F53A3" w:rsidRPr="00F4780E">
              <w:rPr>
                <w:sz w:val="22"/>
                <w:szCs w:val="22"/>
                <w:lang w:eastAsia="et-EE"/>
              </w:rPr>
              <w:t xml:space="preserve"> statsionaarse kvaliteeti hindava seiresüsteemi</w:t>
            </w:r>
            <w:r w:rsidRPr="00F4780E">
              <w:rPr>
                <w:sz w:val="22"/>
                <w:szCs w:val="22"/>
                <w:lang w:eastAsia="et-EE"/>
              </w:rPr>
              <w:t xml:space="preserve"> </w:t>
            </w:r>
            <w:r w:rsidR="007F53A3" w:rsidRPr="00F4780E">
              <w:rPr>
                <w:sz w:val="22"/>
                <w:szCs w:val="22"/>
                <w:lang w:eastAsia="et-EE"/>
              </w:rPr>
              <w:t>(sh tagasisideankeet)</w:t>
            </w:r>
            <w:r w:rsidRPr="00F4780E">
              <w:rPr>
                <w:sz w:val="22"/>
                <w:szCs w:val="22"/>
                <w:lang w:eastAsia="et-EE"/>
              </w:rPr>
              <w:t xml:space="preserve"> </w:t>
            </w:r>
            <w:r w:rsidR="007F53A3" w:rsidRPr="00F4780E">
              <w:rPr>
                <w:sz w:val="22"/>
                <w:szCs w:val="22"/>
                <w:lang w:eastAsia="et-EE"/>
              </w:rPr>
              <w:t>väljatöötamisega.</w:t>
            </w:r>
            <w:r w:rsidRPr="00F4780E">
              <w:rPr>
                <w:sz w:val="22"/>
                <w:szCs w:val="22"/>
                <w:lang w:eastAsia="et-EE"/>
              </w:rPr>
              <w:t xml:space="preserve"> </w:t>
            </w:r>
            <w:r w:rsidR="004B0108" w:rsidRPr="00F4780E">
              <w:rPr>
                <w:sz w:val="22"/>
                <w:szCs w:val="22"/>
                <w:lang w:eastAsia="et-EE"/>
              </w:rPr>
              <w:t>Seire/tagasisidesüsteem planeeritakse</w:t>
            </w:r>
            <w:r w:rsidR="00EE3FF0" w:rsidRPr="00F4780E">
              <w:rPr>
                <w:sz w:val="22"/>
                <w:szCs w:val="22"/>
                <w:lang w:eastAsia="et-EE"/>
              </w:rPr>
              <w:t xml:space="preserve"> valmis saada 2020. aastal.</w:t>
            </w:r>
          </w:p>
          <w:p w14:paraId="764A614A" w14:textId="77777777" w:rsidR="00A348A2" w:rsidRPr="00F4780E" w:rsidRDefault="00A348A2" w:rsidP="00A348A2">
            <w:pPr>
              <w:jc w:val="both"/>
              <w:rPr>
                <w:b/>
                <w:bCs/>
                <w:sz w:val="22"/>
                <w:szCs w:val="22"/>
              </w:rPr>
            </w:pPr>
          </w:p>
          <w:p w14:paraId="1E83396A" w14:textId="77777777" w:rsidR="00C24C93" w:rsidRPr="00F4780E" w:rsidRDefault="00AF31FD" w:rsidP="00464288">
            <w:pPr>
              <w:jc w:val="both"/>
              <w:rPr>
                <w:sz w:val="22"/>
                <w:szCs w:val="22"/>
              </w:rPr>
            </w:pPr>
            <w:r w:rsidRPr="00F4780E">
              <w:rPr>
                <w:sz w:val="22"/>
                <w:szCs w:val="22"/>
              </w:rPr>
              <w:t>2020. aasta j</w:t>
            </w:r>
            <w:r w:rsidR="00C24C93" w:rsidRPr="00F4780E">
              <w:rPr>
                <w:sz w:val="22"/>
                <w:szCs w:val="22"/>
              </w:rPr>
              <w:t xml:space="preserve">aanuaris alustati koostööd Tartu Naiste Tugikeskuse poolt </w:t>
            </w:r>
            <w:proofErr w:type="spellStart"/>
            <w:r w:rsidR="00C24C93" w:rsidRPr="00F4780E">
              <w:rPr>
                <w:sz w:val="22"/>
                <w:szCs w:val="22"/>
              </w:rPr>
              <w:t>ellukutsutud</w:t>
            </w:r>
            <w:proofErr w:type="spellEnd"/>
            <w:r w:rsidR="00C24C93" w:rsidRPr="00F4780E">
              <w:rPr>
                <w:sz w:val="22"/>
                <w:szCs w:val="22"/>
              </w:rPr>
              <w:t xml:space="preserve"> projektiga MAROW, mille eesmärgiks on senisest enam märgata eakate vastast vägivalda, sh tuvastada senisest paremini eakate vastast kõrge riskiga vägivalda. Projekti raames arendatakse ka LSV riskihindamist eakate profiilist lähtuvalt. </w:t>
            </w:r>
          </w:p>
          <w:p w14:paraId="2B3E4FC8" w14:textId="77777777" w:rsidR="00C24C93" w:rsidRPr="00F4780E" w:rsidRDefault="00AF31FD" w:rsidP="00464288">
            <w:pPr>
              <w:jc w:val="both"/>
              <w:rPr>
                <w:sz w:val="22"/>
                <w:szCs w:val="22"/>
              </w:rPr>
            </w:pPr>
            <w:r w:rsidRPr="00F4780E">
              <w:rPr>
                <w:sz w:val="22"/>
                <w:szCs w:val="22"/>
              </w:rPr>
              <w:t>2020. aasta j</w:t>
            </w:r>
            <w:r w:rsidR="00C24C93" w:rsidRPr="00F4780E">
              <w:rPr>
                <w:sz w:val="22"/>
                <w:szCs w:val="22"/>
              </w:rPr>
              <w:t xml:space="preserve">aanuaris alustati koostööläbirääkimisi </w:t>
            </w:r>
            <w:proofErr w:type="spellStart"/>
            <w:r w:rsidR="00C24C93" w:rsidRPr="00F4780E">
              <w:rPr>
                <w:sz w:val="22"/>
                <w:szCs w:val="22"/>
              </w:rPr>
              <w:t>vägivallatsejate</w:t>
            </w:r>
            <w:proofErr w:type="spellEnd"/>
            <w:r w:rsidR="00C24C93" w:rsidRPr="00F4780E">
              <w:rPr>
                <w:sz w:val="22"/>
                <w:szCs w:val="22"/>
              </w:rPr>
              <w:t xml:space="preserve"> programmidega (EELK programmid, SKA </w:t>
            </w:r>
            <w:proofErr w:type="spellStart"/>
            <w:r w:rsidR="00C24C93" w:rsidRPr="00F4780E">
              <w:rPr>
                <w:sz w:val="22"/>
                <w:szCs w:val="22"/>
              </w:rPr>
              <w:t>vägivallatsejate</w:t>
            </w:r>
            <w:proofErr w:type="spellEnd"/>
            <w:r w:rsidR="00C24C93" w:rsidRPr="00F4780E">
              <w:rPr>
                <w:sz w:val="22"/>
                <w:szCs w:val="22"/>
              </w:rPr>
              <w:t xml:space="preserve"> tugiliin, Hoolivad isad), eesmärgiks kasutusele võtta kõrge riskiga </w:t>
            </w:r>
            <w:proofErr w:type="spellStart"/>
            <w:r w:rsidR="00C24C93" w:rsidRPr="00F4780E">
              <w:rPr>
                <w:sz w:val="22"/>
                <w:szCs w:val="22"/>
              </w:rPr>
              <w:t>vägivallatsejatele</w:t>
            </w:r>
            <w:proofErr w:type="spellEnd"/>
            <w:r w:rsidR="00C24C93" w:rsidRPr="00F4780E">
              <w:rPr>
                <w:sz w:val="22"/>
                <w:szCs w:val="22"/>
              </w:rPr>
              <w:t xml:space="preserve"> senisest efektiivsemad sekkumised ning koostöö MARAC-</w:t>
            </w:r>
            <w:proofErr w:type="spellStart"/>
            <w:r w:rsidR="00C24C93" w:rsidRPr="00F4780E">
              <w:rPr>
                <w:sz w:val="22"/>
                <w:szCs w:val="22"/>
              </w:rPr>
              <w:t>idega</w:t>
            </w:r>
            <w:proofErr w:type="spellEnd"/>
            <w:r w:rsidR="00C24C93" w:rsidRPr="00F4780E">
              <w:rPr>
                <w:sz w:val="22"/>
                <w:szCs w:val="22"/>
              </w:rPr>
              <w:t xml:space="preserve"> kannatanu ja nende laste kaitseks.</w:t>
            </w:r>
          </w:p>
          <w:p w14:paraId="10876EF2" w14:textId="77777777" w:rsidR="00C24C93" w:rsidRPr="00F4780E" w:rsidRDefault="00AF31FD" w:rsidP="00464288">
            <w:pPr>
              <w:jc w:val="both"/>
              <w:rPr>
                <w:sz w:val="22"/>
                <w:szCs w:val="22"/>
              </w:rPr>
            </w:pPr>
            <w:r w:rsidRPr="00F4780E">
              <w:rPr>
                <w:sz w:val="22"/>
                <w:szCs w:val="22"/>
              </w:rPr>
              <w:t xml:space="preserve">2-4. märtsil 2020.aastal osales </w:t>
            </w:r>
            <w:r w:rsidR="00C24C93" w:rsidRPr="00F4780E">
              <w:rPr>
                <w:sz w:val="22"/>
                <w:szCs w:val="22"/>
              </w:rPr>
              <w:t xml:space="preserve">Anne Klaar (MARAC-i võrgustikutöö koordinaator alates 2020. aasta esimesest poolest) Tallinnas Traumapädeva hoolduse koolitusel. Koolitajateks olid Jane </w:t>
            </w:r>
            <w:proofErr w:type="spellStart"/>
            <w:r w:rsidR="00C24C93" w:rsidRPr="00F4780E">
              <w:rPr>
                <w:sz w:val="22"/>
                <w:szCs w:val="22"/>
              </w:rPr>
              <w:t>Snaith</w:t>
            </w:r>
            <w:proofErr w:type="spellEnd"/>
            <w:r w:rsidR="00C24C93" w:rsidRPr="00F4780E">
              <w:rPr>
                <w:sz w:val="22"/>
                <w:szCs w:val="22"/>
              </w:rPr>
              <w:t xml:space="preserve"> – MTÜ Igale Lapsele Pere eestvedaja, TCC-programmi koolitaja, </w:t>
            </w:r>
            <w:proofErr w:type="spellStart"/>
            <w:r w:rsidR="00C24C93" w:rsidRPr="00F4780E">
              <w:rPr>
                <w:sz w:val="22"/>
                <w:szCs w:val="22"/>
              </w:rPr>
              <w:t>Kodi</w:t>
            </w:r>
            <w:proofErr w:type="spellEnd"/>
            <w:r w:rsidR="00C24C93" w:rsidRPr="00F4780E">
              <w:rPr>
                <w:sz w:val="22"/>
                <w:szCs w:val="22"/>
              </w:rPr>
              <w:t xml:space="preserve"> </w:t>
            </w:r>
            <w:proofErr w:type="spellStart"/>
            <w:r w:rsidR="00C24C93" w:rsidRPr="00F4780E">
              <w:rPr>
                <w:sz w:val="22"/>
                <w:szCs w:val="22"/>
              </w:rPr>
              <w:t>Stephens</w:t>
            </w:r>
            <w:proofErr w:type="spellEnd"/>
            <w:r w:rsidR="00C24C93" w:rsidRPr="00F4780E">
              <w:rPr>
                <w:sz w:val="22"/>
                <w:szCs w:val="22"/>
              </w:rPr>
              <w:t xml:space="preserve"> (Läti) – Läti mittetulundusühingu </w:t>
            </w:r>
            <w:proofErr w:type="spellStart"/>
            <w:r w:rsidR="00C24C93" w:rsidRPr="00F4780E">
              <w:rPr>
                <w:sz w:val="22"/>
                <w:szCs w:val="22"/>
              </w:rPr>
              <w:t>Cultivate</w:t>
            </w:r>
            <w:proofErr w:type="spellEnd"/>
            <w:r w:rsidR="00C24C93" w:rsidRPr="00F4780E">
              <w:rPr>
                <w:sz w:val="22"/>
                <w:szCs w:val="22"/>
              </w:rPr>
              <w:t xml:space="preserve"> tegevjuht, </w:t>
            </w:r>
            <w:proofErr w:type="spellStart"/>
            <w:r w:rsidR="00C24C93" w:rsidRPr="00F4780E">
              <w:rPr>
                <w:sz w:val="22"/>
                <w:szCs w:val="22"/>
              </w:rPr>
              <w:t>Jovita</w:t>
            </w:r>
            <w:proofErr w:type="spellEnd"/>
            <w:r w:rsidR="00C24C93" w:rsidRPr="00F4780E">
              <w:rPr>
                <w:sz w:val="22"/>
                <w:szCs w:val="22"/>
              </w:rPr>
              <w:t xml:space="preserve"> </w:t>
            </w:r>
            <w:proofErr w:type="spellStart"/>
            <w:r w:rsidR="00C24C93" w:rsidRPr="00F4780E">
              <w:rPr>
                <w:sz w:val="22"/>
                <w:szCs w:val="22"/>
              </w:rPr>
              <w:t>Anikinaite</w:t>
            </w:r>
            <w:proofErr w:type="spellEnd"/>
            <w:r w:rsidR="00C24C93" w:rsidRPr="00F4780E">
              <w:rPr>
                <w:sz w:val="22"/>
                <w:szCs w:val="22"/>
              </w:rPr>
              <w:t xml:space="preserve"> (Leedu) – laste ja noorte psühhiaater, TCC koolitaja ja TBRI® praktik. Koolitusel saadud infot on võimalik  kasutada koolitaja töös  MARAC-</w:t>
            </w:r>
            <w:proofErr w:type="spellStart"/>
            <w:r w:rsidR="00C24C93" w:rsidRPr="00F4780E">
              <w:rPr>
                <w:sz w:val="22"/>
                <w:szCs w:val="22"/>
              </w:rPr>
              <w:t>is</w:t>
            </w:r>
            <w:proofErr w:type="spellEnd"/>
            <w:r w:rsidR="00C24C93" w:rsidRPr="00F4780E">
              <w:rPr>
                <w:sz w:val="22"/>
                <w:szCs w:val="22"/>
              </w:rPr>
              <w:t xml:space="preserve"> ja võrgustikutöös. Koolitusel käsitletavad teemad olid olulised kõrge riskiga lähisuhtevägivalla süsteemi arenduste seisukohalt- Trauma ja selle mõju lapse elule; </w:t>
            </w:r>
            <w:r w:rsidR="00C24C93" w:rsidRPr="00F4780E">
              <w:rPr>
                <w:sz w:val="22"/>
                <w:szCs w:val="22"/>
              </w:rPr>
              <w:lastRenderedPageBreak/>
              <w:t>Trauma olemus ja arusaamine selle mõjust lapse vanuselisele arengule; Olulised oskused ja arusaamine, millist mõju trauma avaldab lapsele; enese eest hoolitsemine.</w:t>
            </w:r>
          </w:p>
          <w:p w14:paraId="36B7F1BD" w14:textId="6D8EDAF1" w:rsidR="00C24C93" w:rsidRPr="00F4780E" w:rsidRDefault="00AF31FD" w:rsidP="00464288">
            <w:pPr>
              <w:jc w:val="both"/>
              <w:rPr>
                <w:sz w:val="22"/>
                <w:szCs w:val="22"/>
              </w:rPr>
            </w:pPr>
            <w:r w:rsidRPr="00F4780E">
              <w:rPr>
                <w:sz w:val="22"/>
                <w:szCs w:val="22"/>
              </w:rPr>
              <w:t>2020. aasta m</w:t>
            </w:r>
            <w:r w:rsidR="00C24C93" w:rsidRPr="00F4780E">
              <w:rPr>
                <w:sz w:val="22"/>
                <w:szCs w:val="22"/>
              </w:rPr>
              <w:t>ärtsi</w:t>
            </w:r>
            <w:r w:rsidRPr="00F4780E">
              <w:rPr>
                <w:sz w:val="22"/>
                <w:szCs w:val="22"/>
              </w:rPr>
              <w:t>s</w:t>
            </w:r>
            <w:r w:rsidR="00C24C93" w:rsidRPr="00F4780E">
              <w:rPr>
                <w:sz w:val="22"/>
                <w:szCs w:val="22"/>
              </w:rPr>
              <w:t xml:space="preserve"> toimus </w:t>
            </w:r>
            <w:r w:rsidR="00DC2BEC" w:rsidRPr="00F4780E">
              <w:rPr>
                <w:sz w:val="22"/>
                <w:szCs w:val="22"/>
              </w:rPr>
              <w:t xml:space="preserve">väikeost </w:t>
            </w:r>
            <w:r w:rsidR="00C24C93" w:rsidRPr="00F4780E">
              <w:rPr>
                <w:b/>
                <w:sz w:val="22"/>
                <w:szCs w:val="22"/>
              </w:rPr>
              <w:t>analüütilisele ülevaatele</w:t>
            </w:r>
            <w:r w:rsidRPr="00F4780E">
              <w:rPr>
                <w:b/>
                <w:sz w:val="22"/>
                <w:szCs w:val="22"/>
              </w:rPr>
              <w:t>(uuringule)</w:t>
            </w:r>
            <w:r w:rsidR="00C24C93" w:rsidRPr="00F4780E">
              <w:rPr>
                <w:b/>
                <w:sz w:val="22"/>
                <w:szCs w:val="22"/>
              </w:rPr>
              <w:t>, mis võrdleks erinevate Euroopa Liidu riikide häid kohtupraktikaid,</w:t>
            </w:r>
            <w:r w:rsidR="00C24C93" w:rsidRPr="00F4780E">
              <w:rPr>
                <w:sz w:val="22"/>
                <w:szCs w:val="22"/>
              </w:rPr>
              <w:t xml:space="preserve"> mille sisu on kõrge riskiga (otsene oht täisealise kannatanu elule ja tervisele) lähisuhtevägivalla juhtumid. Analü</w:t>
            </w:r>
            <w:r w:rsidRPr="00F4780E">
              <w:rPr>
                <w:sz w:val="22"/>
                <w:szCs w:val="22"/>
              </w:rPr>
              <w:t>ütilise ülevaate vajadus tulenes</w:t>
            </w:r>
            <w:r w:rsidR="00C24C93" w:rsidRPr="00F4780E">
              <w:rPr>
                <w:sz w:val="22"/>
                <w:szCs w:val="22"/>
              </w:rPr>
              <w:t xml:space="preserve"> asj</w:t>
            </w:r>
            <w:r w:rsidRPr="00F4780E">
              <w:rPr>
                <w:sz w:val="22"/>
                <w:szCs w:val="22"/>
              </w:rPr>
              <w:t>aolust, et MARAC-i rakendamisega</w:t>
            </w:r>
            <w:r w:rsidR="00C24C93" w:rsidRPr="00F4780E">
              <w:rPr>
                <w:sz w:val="22"/>
                <w:szCs w:val="22"/>
              </w:rPr>
              <w:t xml:space="preserve"> </w:t>
            </w:r>
            <w:r w:rsidRPr="00F4780E">
              <w:rPr>
                <w:sz w:val="22"/>
                <w:szCs w:val="22"/>
              </w:rPr>
              <w:t xml:space="preserve">on vajadus teha </w:t>
            </w:r>
            <w:r w:rsidR="00C24C93" w:rsidRPr="00F4780E">
              <w:rPr>
                <w:sz w:val="22"/>
                <w:szCs w:val="22"/>
              </w:rPr>
              <w:t xml:space="preserve">tihedamat koostööd kohtusüsteemiga, et arendada häid kohtupraktikaid, mis arvestaksid kõrge riskiga lähisuhtevägivalla olemuse ja ohvritega. Hetkel ei ole Eestis </w:t>
            </w:r>
            <w:r w:rsidRPr="00F4780E">
              <w:rPr>
                <w:sz w:val="22"/>
                <w:szCs w:val="22"/>
              </w:rPr>
              <w:t xml:space="preserve">kasutuses </w:t>
            </w:r>
            <w:r w:rsidR="00C24C93" w:rsidRPr="00F4780E">
              <w:rPr>
                <w:sz w:val="22"/>
                <w:szCs w:val="22"/>
              </w:rPr>
              <w:t>ühiseid praktikaid kohtusüsteemi jaoks</w:t>
            </w:r>
            <w:r w:rsidRPr="00F4780E">
              <w:rPr>
                <w:sz w:val="22"/>
                <w:szCs w:val="22"/>
              </w:rPr>
              <w:t>.</w:t>
            </w:r>
            <w:r w:rsidR="00C24C93" w:rsidRPr="00F4780E">
              <w:rPr>
                <w:sz w:val="22"/>
                <w:szCs w:val="22"/>
              </w:rPr>
              <w:t xml:space="preserve"> Analüütiline ülevaade keskendub  Euroopa Liidu riikide kohtusüsteemide praktikatele, kus on efektiivne ohvriabisüsteem, neil on</w:t>
            </w:r>
            <w:r w:rsidRPr="00F4780E">
              <w:rPr>
                <w:sz w:val="22"/>
                <w:szCs w:val="22"/>
              </w:rPr>
              <w:t xml:space="preserve"> välja </w:t>
            </w:r>
            <w:r w:rsidR="00C24C93" w:rsidRPr="00F4780E">
              <w:rPr>
                <w:sz w:val="22"/>
                <w:szCs w:val="22"/>
              </w:rPr>
              <w:t xml:space="preserve">arendatud lähisuhtevägivalla ohvrite tundlik seadusandlus ja kohtusüsteem (nt Ühendkuningriigid, Põhjamaad jne). Hanke võitis ainupakkujana </w:t>
            </w:r>
            <w:proofErr w:type="spellStart"/>
            <w:r w:rsidR="00C24C93" w:rsidRPr="00F4780E">
              <w:rPr>
                <w:sz w:val="22"/>
                <w:szCs w:val="22"/>
              </w:rPr>
              <w:t>PRAXIs</w:t>
            </w:r>
            <w:proofErr w:type="spellEnd"/>
            <w:r w:rsidR="00C24C93" w:rsidRPr="00F4780E">
              <w:rPr>
                <w:sz w:val="22"/>
                <w:szCs w:val="22"/>
              </w:rPr>
              <w:t xml:space="preserve">. </w:t>
            </w:r>
          </w:p>
          <w:p w14:paraId="49C19F80" w14:textId="77777777" w:rsidR="00C24C93" w:rsidRPr="00F4780E" w:rsidRDefault="00622C97" w:rsidP="00464288">
            <w:pPr>
              <w:jc w:val="both"/>
              <w:rPr>
                <w:sz w:val="22"/>
                <w:szCs w:val="22"/>
              </w:rPr>
            </w:pPr>
            <w:r w:rsidRPr="00F4780E">
              <w:rPr>
                <w:sz w:val="22"/>
                <w:szCs w:val="22"/>
              </w:rPr>
              <w:t>2020. aasta märtsis</w:t>
            </w:r>
            <w:r w:rsidR="00C24C93" w:rsidRPr="00F4780E">
              <w:rPr>
                <w:sz w:val="22"/>
                <w:szCs w:val="22"/>
              </w:rPr>
              <w:t xml:space="preserve"> COVID</w:t>
            </w:r>
            <w:r w:rsidRPr="00F4780E">
              <w:rPr>
                <w:sz w:val="22"/>
                <w:szCs w:val="22"/>
              </w:rPr>
              <w:t>-</w:t>
            </w:r>
            <w:r w:rsidR="00C24C93" w:rsidRPr="00F4780E">
              <w:rPr>
                <w:sz w:val="22"/>
                <w:szCs w:val="22"/>
              </w:rPr>
              <w:t xml:space="preserve">19 </w:t>
            </w:r>
            <w:r w:rsidRPr="00F4780E">
              <w:rPr>
                <w:sz w:val="22"/>
                <w:szCs w:val="22"/>
              </w:rPr>
              <w:t xml:space="preserve">pandeemiast põhjustatud </w:t>
            </w:r>
            <w:r w:rsidR="00C24C93" w:rsidRPr="00F4780E">
              <w:rPr>
                <w:sz w:val="22"/>
                <w:szCs w:val="22"/>
              </w:rPr>
              <w:t>eriolukorras hakkasid MARAC-id piirkondades toimuma virtuaalselt. Koostöös Riigi Infosüsteemide Keskusega õnnestus MARAC-</w:t>
            </w:r>
            <w:proofErr w:type="spellStart"/>
            <w:r w:rsidR="00C24C93" w:rsidRPr="00F4780E">
              <w:rPr>
                <w:sz w:val="22"/>
                <w:szCs w:val="22"/>
              </w:rPr>
              <w:t>idele</w:t>
            </w:r>
            <w:proofErr w:type="spellEnd"/>
            <w:r w:rsidR="00C24C93" w:rsidRPr="00F4780E">
              <w:rPr>
                <w:sz w:val="22"/>
                <w:szCs w:val="22"/>
              </w:rPr>
              <w:t xml:space="preserve"> saada kasutamiseks koodiga turvatud konfidentsiaalne virtuaalruum, mis on mõeldud kasutamiseks ainult MARAC-</w:t>
            </w:r>
            <w:proofErr w:type="spellStart"/>
            <w:r w:rsidR="00C24C93" w:rsidRPr="00F4780E">
              <w:rPr>
                <w:sz w:val="22"/>
                <w:szCs w:val="22"/>
              </w:rPr>
              <w:t>idele</w:t>
            </w:r>
            <w:proofErr w:type="spellEnd"/>
            <w:r w:rsidRPr="00F4780E">
              <w:rPr>
                <w:sz w:val="22"/>
                <w:szCs w:val="22"/>
              </w:rPr>
              <w:t xml:space="preserve">. Koosolekud toimusid muuhulgas pandeemia </w:t>
            </w:r>
            <w:r w:rsidR="00C24C93" w:rsidRPr="00F4780E">
              <w:rPr>
                <w:sz w:val="22"/>
                <w:szCs w:val="22"/>
              </w:rPr>
              <w:t>kriisikolletes, näiteks eriolukorras Saaremaal, aga ka Valgas ja Viljandis, kus MARAC toimus täistuuridel hoolimata selle</w:t>
            </w:r>
            <w:r w:rsidRPr="00F4780E">
              <w:rPr>
                <w:sz w:val="22"/>
                <w:szCs w:val="22"/>
              </w:rPr>
              <w:t>st, et politsei oli hõivatud ja eriolukorrast tingitult tegutsemas riigi</w:t>
            </w:r>
            <w:r w:rsidR="00C24C93" w:rsidRPr="00F4780E">
              <w:rPr>
                <w:sz w:val="22"/>
                <w:szCs w:val="22"/>
              </w:rPr>
              <w:t xml:space="preserve">piiril.  MARAC toimus ka Jõgeval, Jõhvis, Rakveres, Lääne-Harjus, Pärnus, Põlvas, Haapsalus, Tartumaal, Hiiumaal ja Paides. </w:t>
            </w:r>
            <w:r w:rsidRPr="00F4780E">
              <w:rPr>
                <w:sz w:val="22"/>
                <w:szCs w:val="22"/>
              </w:rPr>
              <w:t>2020. aasta a</w:t>
            </w:r>
            <w:r w:rsidR="00C24C93" w:rsidRPr="00F4780E">
              <w:rPr>
                <w:sz w:val="22"/>
                <w:szCs w:val="22"/>
              </w:rPr>
              <w:t xml:space="preserve">prillis toimusid MARAC-id ka Tartus ja Narvas. </w:t>
            </w:r>
          </w:p>
          <w:p w14:paraId="2410C20D" w14:textId="77777777" w:rsidR="00622C97" w:rsidRPr="00F4780E" w:rsidRDefault="00622C97" w:rsidP="00464288">
            <w:pPr>
              <w:jc w:val="both"/>
              <w:rPr>
                <w:sz w:val="22"/>
                <w:szCs w:val="22"/>
              </w:rPr>
            </w:pPr>
          </w:p>
          <w:p w14:paraId="31F12A51" w14:textId="77777777" w:rsidR="00622C97" w:rsidRPr="00F4780E" w:rsidRDefault="00C24C93" w:rsidP="00464288">
            <w:pPr>
              <w:jc w:val="both"/>
              <w:rPr>
                <w:sz w:val="22"/>
                <w:szCs w:val="22"/>
              </w:rPr>
            </w:pPr>
            <w:r w:rsidRPr="00F4780E">
              <w:rPr>
                <w:sz w:val="22"/>
                <w:szCs w:val="22"/>
              </w:rPr>
              <w:t xml:space="preserve">29. mail </w:t>
            </w:r>
            <w:r w:rsidR="00622C97" w:rsidRPr="00F4780E">
              <w:rPr>
                <w:sz w:val="22"/>
                <w:szCs w:val="22"/>
              </w:rPr>
              <w:t xml:space="preserve">2020. aastal </w:t>
            </w:r>
            <w:r w:rsidRPr="00F4780E">
              <w:rPr>
                <w:sz w:val="22"/>
                <w:szCs w:val="22"/>
              </w:rPr>
              <w:t>toimus MARAC-i sissejuhatav virtuaalkoolitus Ohvriabi uutele töötajatele, sh teenusejuhid ja ohvriabi spetsialistid). Koolitusel keskenduti peamiselt kannatanu tuvastamisele ning DAS</w:t>
            </w:r>
            <w:r w:rsidR="00622C97" w:rsidRPr="00F4780E">
              <w:rPr>
                <w:sz w:val="22"/>
                <w:szCs w:val="22"/>
              </w:rPr>
              <w:t>H riskihindamise läbiviimisele.</w:t>
            </w:r>
            <w:r w:rsidRPr="00F4780E">
              <w:rPr>
                <w:sz w:val="22"/>
                <w:szCs w:val="22"/>
              </w:rPr>
              <w:t xml:space="preserve"> Koolitusel osales 16 inimest. </w:t>
            </w:r>
          </w:p>
          <w:p w14:paraId="0BF124BE" w14:textId="77777777" w:rsidR="00C24C93" w:rsidRPr="00F4780E" w:rsidRDefault="00C24C93" w:rsidP="00464288">
            <w:pPr>
              <w:jc w:val="both"/>
              <w:rPr>
                <w:sz w:val="22"/>
                <w:szCs w:val="22"/>
              </w:rPr>
            </w:pPr>
            <w:r w:rsidRPr="00F4780E">
              <w:rPr>
                <w:sz w:val="22"/>
                <w:szCs w:val="22"/>
              </w:rPr>
              <w:t>5. juunil</w:t>
            </w:r>
            <w:r w:rsidR="00622C97" w:rsidRPr="00F4780E">
              <w:rPr>
                <w:sz w:val="22"/>
                <w:szCs w:val="22"/>
              </w:rPr>
              <w:t xml:space="preserve"> 2020. aastal</w:t>
            </w:r>
            <w:r w:rsidRPr="00F4780E">
              <w:rPr>
                <w:sz w:val="22"/>
                <w:szCs w:val="22"/>
              </w:rPr>
              <w:t xml:space="preserve"> kohtusid Põlvas piirkonna MARAC-i liikmed, sotsiaalkindlustusameti MARAC-i arendustiim ja riigi peaprokurör Andres Parmas. Vaadeldi piirkonna MARAC-i koosolekut ja arutati, kuidas lahendada koostöös prokuratuuriga raskete tervisekahjustustega ja eluohtlikke lähisuhtevägivalla juhtumeid üle Eesti veelgi efektiivsemalt ja operatiivsemalt.</w:t>
            </w:r>
          </w:p>
          <w:p w14:paraId="3D1B5328" w14:textId="77777777" w:rsidR="00C24C93" w:rsidRPr="00F4780E" w:rsidRDefault="00C24C93" w:rsidP="00464288">
            <w:pPr>
              <w:jc w:val="both"/>
              <w:rPr>
                <w:sz w:val="22"/>
                <w:szCs w:val="22"/>
              </w:rPr>
            </w:pPr>
            <w:r w:rsidRPr="00F4780E">
              <w:rPr>
                <w:sz w:val="22"/>
                <w:szCs w:val="22"/>
              </w:rPr>
              <w:t>9.</w:t>
            </w:r>
            <w:r w:rsidR="00622C97" w:rsidRPr="00F4780E">
              <w:rPr>
                <w:sz w:val="22"/>
                <w:szCs w:val="22"/>
              </w:rPr>
              <w:t xml:space="preserve"> </w:t>
            </w:r>
            <w:r w:rsidRPr="00F4780E">
              <w:rPr>
                <w:sz w:val="22"/>
                <w:szCs w:val="22"/>
              </w:rPr>
              <w:t xml:space="preserve">juunil </w:t>
            </w:r>
            <w:r w:rsidR="00622C97" w:rsidRPr="00F4780E">
              <w:rPr>
                <w:sz w:val="22"/>
                <w:szCs w:val="22"/>
              </w:rPr>
              <w:t xml:space="preserve">2020. aastal </w:t>
            </w:r>
            <w:r w:rsidRPr="00F4780E">
              <w:rPr>
                <w:sz w:val="22"/>
                <w:szCs w:val="22"/>
              </w:rPr>
              <w:t>toimus Pärnus MARAC jätkukoolitus. Piirkonnas on küll toimiv MARAC meeskond, kuid tööle on asunud palju uusi ametnikke, kes ei ole läbinud MARAC koolitust.  Koolitusele oli kaasatud uus PPA poolne koolitaja Kairi Ruus, kes on Valgamaa eduka MARAC-i praktik. Koolituse viis läbi Kairi Ruus, MARAC tugiisikute koordinaator Madli Raudkivi ning võrgustikutöö koordinaator Anne Klaar. Koolitusel osales 37 inimest.</w:t>
            </w:r>
          </w:p>
          <w:p w14:paraId="5C51FFF8" w14:textId="77777777" w:rsidR="00622C97" w:rsidRPr="00F4780E" w:rsidRDefault="00C24C93" w:rsidP="00464288">
            <w:pPr>
              <w:jc w:val="both"/>
              <w:rPr>
                <w:sz w:val="22"/>
                <w:szCs w:val="22"/>
              </w:rPr>
            </w:pPr>
            <w:r w:rsidRPr="00F4780E">
              <w:rPr>
                <w:sz w:val="22"/>
                <w:szCs w:val="22"/>
              </w:rPr>
              <w:t>Suuremat tähelepanu on suunatud eakatele lähisuhtevägivalla ohvritele.</w:t>
            </w:r>
          </w:p>
          <w:p w14:paraId="50D5B026" w14:textId="77777777" w:rsidR="00622C97" w:rsidRPr="00F4780E" w:rsidRDefault="00C24C93" w:rsidP="00464288">
            <w:pPr>
              <w:jc w:val="both"/>
              <w:rPr>
                <w:sz w:val="22"/>
                <w:szCs w:val="22"/>
              </w:rPr>
            </w:pPr>
            <w:r w:rsidRPr="00F4780E">
              <w:rPr>
                <w:sz w:val="22"/>
                <w:szCs w:val="22"/>
              </w:rPr>
              <w:t>15. juunil</w:t>
            </w:r>
            <w:r w:rsidR="00622C97" w:rsidRPr="00F4780E">
              <w:rPr>
                <w:sz w:val="22"/>
                <w:szCs w:val="22"/>
              </w:rPr>
              <w:t xml:space="preserve"> 2020. aastal </w:t>
            </w:r>
            <w:r w:rsidRPr="00F4780E">
              <w:rPr>
                <w:sz w:val="22"/>
                <w:szCs w:val="22"/>
              </w:rPr>
              <w:t>toimus virtuaalkoolitus</w:t>
            </w:r>
            <w:r w:rsidR="00622C97" w:rsidRPr="00F4780E">
              <w:rPr>
                <w:sz w:val="22"/>
                <w:szCs w:val="22"/>
              </w:rPr>
              <w:t>(eakate väärkohtlemine )</w:t>
            </w:r>
            <w:r w:rsidRPr="00F4780E">
              <w:rPr>
                <w:sz w:val="22"/>
                <w:szCs w:val="22"/>
              </w:rPr>
              <w:t xml:space="preserve"> võrgust</w:t>
            </w:r>
            <w:r w:rsidR="00622C97" w:rsidRPr="00F4780E">
              <w:rPr>
                <w:sz w:val="22"/>
                <w:szCs w:val="22"/>
              </w:rPr>
              <w:t>ikule ( osalejaid u 40 inimest)</w:t>
            </w:r>
            <w:r w:rsidRPr="00F4780E">
              <w:rPr>
                <w:sz w:val="22"/>
                <w:szCs w:val="22"/>
              </w:rPr>
              <w:t xml:space="preserve">, et nad oskaksid märgata ja tuvastada kõrge riskiga eakaid lähisuhtevägivalla ohvreid. </w:t>
            </w:r>
          </w:p>
          <w:p w14:paraId="30D38097" w14:textId="77777777" w:rsidR="00C24C93" w:rsidRPr="00F4780E" w:rsidRDefault="00622C97" w:rsidP="00464288">
            <w:pPr>
              <w:jc w:val="both"/>
              <w:rPr>
                <w:sz w:val="22"/>
                <w:szCs w:val="22"/>
              </w:rPr>
            </w:pPr>
            <w:r w:rsidRPr="00F4780E">
              <w:rPr>
                <w:sz w:val="22"/>
                <w:szCs w:val="22"/>
              </w:rPr>
              <w:t>2020. aastal alustati</w:t>
            </w:r>
            <w:r w:rsidR="00C24C93" w:rsidRPr="00F4780E">
              <w:rPr>
                <w:sz w:val="22"/>
                <w:szCs w:val="22"/>
              </w:rPr>
              <w:t xml:space="preserve"> NTTK MAROW projekti riskihindamise integreerimist DASH riskihindamisega.</w:t>
            </w:r>
          </w:p>
          <w:p w14:paraId="3CF8F214" w14:textId="77777777" w:rsidR="00C24C93" w:rsidRPr="00F4780E" w:rsidRDefault="00622C97" w:rsidP="00464288">
            <w:pPr>
              <w:jc w:val="both"/>
              <w:rPr>
                <w:sz w:val="22"/>
                <w:szCs w:val="22"/>
              </w:rPr>
            </w:pPr>
            <w:r w:rsidRPr="00F4780E">
              <w:rPr>
                <w:sz w:val="22"/>
                <w:szCs w:val="22"/>
              </w:rPr>
              <w:t xml:space="preserve">2020. aastal </w:t>
            </w:r>
            <w:r w:rsidR="00C24C93" w:rsidRPr="00F4780E">
              <w:rPr>
                <w:sz w:val="22"/>
                <w:szCs w:val="22"/>
              </w:rPr>
              <w:t>jätkati MARAC meeskondade mentorlus</w:t>
            </w:r>
            <w:r w:rsidRPr="00F4780E">
              <w:rPr>
                <w:sz w:val="22"/>
                <w:szCs w:val="22"/>
              </w:rPr>
              <w:t>e</w:t>
            </w:r>
            <w:r w:rsidR="00C24C93" w:rsidRPr="00F4780E">
              <w:rPr>
                <w:sz w:val="22"/>
                <w:szCs w:val="22"/>
              </w:rPr>
              <w:t>ga, kus vajadusel või probleemide tekkimisel osales MARAC arendusmeeskonnast inimene piirkondlikul MARAC koosolekul. 2020</w:t>
            </w:r>
            <w:r w:rsidRPr="00F4780E">
              <w:rPr>
                <w:sz w:val="22"/>
                <w:szCs w:val="22"/>
              </w:rPr>
              <w:t xml:space="preserve">. aastal </w:t>
            </w:r>
            <w:r w:rsidR="00C24C93" w:rsidRPr="00F4780E">
              <w:rPr>
                <w:sz w:val="22"/>
                <w:szCs w:val="22"/>
              </w:rPr>
              <w:t xml:space="preserve">pakuti individuaalset mentorlust Tartu ja Tartumaa, Põlvamaa MARAC meeskondadele. </w:t>
            </w:r>
          </w:p>
          <w:p w14:paraId="356BBF36" w14:textId="77777777" w:rsidR="00C24C93" w:rsidRPr="00F4780E" w:rsidRDefault="00C24C93" w:rsidP="00464288">
            <w:pPr>
              <w:jc w:val="both"/>
              <w:rPr>
                <w:sz w:val="22"/>
                <w:szCs w:val="22"/>
              </w:rPr>
            </w:pPr>
            <w:r w:rsidRPr="00F4780E">
              <w:rPr>
                <w:sz w:val="22"/>
                <w:szCs w:val="22"/>
              </w:rPr>
              <w:t xml:space="preserve">Õppereisid välismaale lükkusid COVID19 tõttu 2021. aastasse. </w:t>
            </w:r>
          </w:p>
          <w:p w14:paraId="01933B36" w14:textId="77777777" w:rsidR="00C24C93" w:rsidRPr="00F4780E" w:rsidRDefault="00C24C93" w:rsidP="00464288">
            <w:pPr>
              <w:jc w:val="both"/>
            </w:pPr>
          </w:p>
          <w:p w14:paraId="085329C3" w14:textId="0E44F805" w:rsidR="00C24C93" w:rsidRPr="00F4780E" w:rsidRDefault="00C24C93" w:rsidP="00464288">
            <w:pPr>
              <w:jc w:val="both"/>
              <w:rPr>
                <w:sz w:val="22"/>
                <w:szCs w:val="22"/>
              </w:rPr>
            </w:pPr>
            <w:r w:rsidRPr="00F4780E">
              <w:rPr>
                <w:sz w:val="22"/>
                <w:szCs w:val="22"/>
              </w:rPr>
              <w:t>11.</w:t>
            </w:r>
            <w:r w:rsidR="00725B85" w:rsidRPr="00F4780E">
              <w:rPr>
                <w:sz w:val="22"/>
                <w:szCs w:val="22"/>
              </w:rPr>
              <w:t xml:space="preserve"> </w:t>
            </w:r>
            <w:r w:rsidRPr="00F4780E">
              <w:rPr>
                <w:sz w:val="22"/>
                <w:szCs w:val="22"/>
              </w:rPr>
              <w:t>augustil</w:t>
            </w:r>
            <w:r w:rsidR="00D2310F" w:rsidRPr="00F4780E">
              <w:rPr>
                <w:sz w:val="22"/>
                <w:szCs w:val="22"/>
              </w:rPr>
              <w:t xml:space="preserve"> 2020. aastal </w:t>
            </w:r>
            <w:r w:rsidRPr="00F4780E">
              <w:rPr>
                <w:sz w:val="22"/>
                <w:szCs w:val="22"/>
              </w:rPr>
              <w:t>osalesid projektijuht Hannaliisa Uusma ja koordinaator Anne Klaar Põhja prefektuuri piirkonnatöö seminaril, kus anti Põhja piirkonnapolitseinikele ja noorsoopolitseinikele ülevaa</w:t>
            </w:r>
            <w:r w:rsidR="00D2310F" w:rsidRPr="00F4780E">
              <w:rPr>
                <w:sz w:val="22"/>
                <w:szCs w:val="22"/>
              </w:rPr>
              <w:t xml:space="preserve">de </w:t>
            </w:r>
            <w:proofErr w:type="spellStart"/>
            <w:r w:rsidR="00D2310F" w:rsidRPr="00F4780E">
              <w:rPr>
                <w:sz w:val="22"/>
                <w:szCs w:val="22"/>
              </w:rPr>
              <w:t>MARAC’st</w:t>
            </w:r>
            <w:proofErr w:type="spellEnd"/>
            <w:r w:rsidR="00D2310F" w:rsidRPr="00F4780E">
              <w:rPr>
                <w:sz w:val="22"/>
                <w:szCs w:val="22"/>
              </w:rPr>
              <w:t xml:space="preserve">  Eesti ja PPA Põhja Prefektuuri</w:t>
            </w:r>
            <w:r w:rsidRPr="00F4780E">
              <w:rPr>
                <w:sz w:val="22"/>
                <w:szCs w:val="22"/>
              </w:rPr>
              <w:t xml:space="preserve">  vaates ning väljakutsetest ning ühiselt arutleti kuidas muuta MARAC mudel ve</w:t>
            </w:r>
            <w:r w:rsidR="00D2310F" w:rsidRPr="00F4780E">
              <w:rPr>
                <w:sz w:val="22"/>
                <w:szCs w:val="22"/>
              </w:rPr>
              <w:t>elgi tulemuslikumaks ning PPA-ohvriabi</w:t>
            </w:r>
            <w:r w:rsidRPr="00F4780E">
              <w:rPr>
                <w:sz w:val="22"/>
                <w:szCs w:val="22"/>
              </w:rPr>
              <w:t xml:space="preserve"> ootustest üksteisele. Seminaril osales u 60 inimest. </w:t>
            </w:r>
          </w:p>
          <w:p w14:paraId="7975D895" w14:textId="06EBA17A" w:rsidR="00C24C93" w:rsidRPr="00F4780E" w:rsidRDefault="00C24C93" w:rsidP="00464288">
            <w:pPr>
              <w:jc w:val="both"/>
              <w:rPr>
                <w:sz w:val="22"/>
                <w:szCs w:val="22"/>
              </w:rPr>
            </w:pPr>
            <w:r w:rsidRPr="00F4780E">
              <w:rPr>
                <w:sz w:val="22"/>
                <w:szCs w:val="22"/>
              </w:rPr>
              <w:t>19.</w:t>
            </w:r>
            <w:r w:rsidR="00725B85" w:rsidRPr="00F4780E">
              <w:rPr>
                <w:sz w:val="22"/>
                <w:szCs w:val="22"/>
              </w:rPr>
              <w:t xml:space="preserve"> </w:t>
            </w:r>
            <w:r w:rsidRPr="00F4780E">
              <w:rPr>
                <w:sz w:val="22"/>
                <w:szCs w:val="22"/>
              </w:rPr>
              <w:t>augustil 2020</w:t>
            </w:r>
            <w:r w:rsidR="00D2310F" w:rsidRPr="00F4780E">
              <w:rPr>
                <w:sz w:val="22"/>
                <w:szCs w:val="22"/>
              </w:rPr>
              <w:t xml:space="preserve">. aastal toimus </w:t>
            </w:r>
            <w:r w:rsidRPr="00F4780E">
              <w:rPr>
                <w:sz w:val="22"/>
                <w:szCs w:val="22"/>
              </w:rPr>
              <w:t xml:space="preserve">MARAC virtuaalkoolituse II osa Ohvriabi uutele töötajate ja teenusejuhtidele. Koolitusel osales 14 inimest. </w:t>
            </w:r>
          </w:p>
          <w:p w14:paraId="3902C10E" w14:textId="77777777" w:rsidR="00C24C93" w:rsidRPr="00F4780E" w:rsidRDefault="00C24C93" w:rsidP="00464288">
            <w:pPr>
              <w:jc w:val="both"/>
              <w:rPr>
                <w:sz w:val="22"/>
                <w:szCs w:val="22"/>
              </w:rPr>
            </w:pPr>
          </w:p>
          <w:p w14:paraId="39B50E21" w14:textId="189E67A4" w:rsidR="00C24C93" w:rsidRPr="00F4780E" w:rsidRDefault="00C24C93" w:rsidP="00464288">
            <w:pPr>
              <w:jc w:val="both"/>
              <w:rPr>
                <w:sz w:val="22"/>
                <w:szCs w:val="22"/>
              </w:rPr>
            </w:pPr>
            <w:r w:rsidRPr="00F4780E">
              <w:rPr>
                <w:sz w:val="22"/>
                <w:szCs w:val="22"/>
              </w:rPr>
              <w:t>17.</w:t>
            </w:r>
            <w:r w:rsidR="00725B85" w:rsidRPr="00F4780E">
              <w:rPr>
                <w:sz w:val="22"/>
                <w:szCs w:val="22"/>
              </w:rPr>
              <w:t xml:space="preserve"> </w:t>
            </w:r>
            <w:r w:rsidRPr="00F4780E">
              <w:rPr>
                <w:sz w:val="22"/>
                <w:szCs w:val="22"/>
              </w:rPr>
              <w:t xml:space="preserve">septembril </w:t>
            </w:r>
            <w:r w:rsidR="00D2310F" w:rsidRPr="00F4780E">
              <w:rPr>
                <w:sz w:val="22"/>
                <w:szCs w:val="22"/>
              </w:rPr>
              <w:t xml:space="preserve">2020. aastal </w:t>
            </w:r>
            <w:r w:rsidRPr="00F4780E">
              <w:rPr>
                <w:sz w:val="22"/>
                <w:szCs w:val="22"/>
              </w:rPr>
              <w:t>toimus Kai Kunstikeskuses MARAC üle-eestiline sügisseminar, kus tulid esimest korda kokku Eesti kõigi MARAC-</w:t>
            </w:r>
            <w:proofErr w:type="spellStart"/>
            <w:r w:rsidRPr="00F4780E">
              <w:rPr>
                <w:sz w:val="22"/>
                <w:szCs w:val="22"/>
              </w:rPr>
              <w:t>ide</w:t>
            </w:r>
            <w:proofErr w:type="spellEnd"/>
            <w:r w:rsidRPr="00F4780E">
              <w:rPr>
                <w:sz w:val="22"/>
                <w:szCs w:val="22"/>
              </w:rPr>
              <w:t xml:space="preserve"> esindajad. Seminari eesmärk oli jagada seniseid kogemusi ning vaadata tulevikku. Osalejate arv nii kohapeal kui ka veebis oli ootamatult suur. Kokku tuli  sadakond MARAC-i koordinaatorit ja juhti, prokuröre ja poliitikakujundajaid. Esmakordselt osalesid MARAC-i seminaril ka kohtunikud. Ettekanded ja arutlused keskendusid </w:t>
            </w:r>
            <w:r w:rsidRPr="00F4780E">
              <w:rPr>
                <w:sz w:val="22"/>
                <w:szCs w:val="22"/>
              </w:rPr>
              <w:lastRenderedPageBreak/>
              <w:t>Eesti MARAC-</w:t>
            </w:r>
            <w:proofErr w:type="spellStart"/>
            <w:r w:rsidRPr="00F4780E">
              <w:rPr>
                <w:sz w:val="22"/>
                <w:szCs w:val="22"/>
              </w:rPr>
              <w:t>ide</w:t>
            </w:r>
            <w:proofErr w:type="spellEnd"/>
            <w:r w:rsidRPr="00F4780E">
              <w:rPr>
                <w:sz w:val="22"/>
                <w:szCs w:val="22"/>
              </w:rPr>
              <w:t xml:space="preserve"> senisele tegevusele kannatanu kaitsel, kõrge riski kannatanu ja toimepanija profiilide eripäradele, samuti ohvritundlikele kohtupraktikatele Euroopa riikide näitel. Päev lõppes põneva paneeliga, mis käsitles Eesti võimalustele ja vajadustele võtta kasutusele traumaspetsiifikat süsteemselt arvesse võtvaid menetlus- ja kohtupraktikaid</w:t>
            </w:r>
            <w:r w:rsidRPr="00F4780E">
              <w:rPr>
                <w:rFonts w:eastAsia="Arial"/>
                <w:sz w:val="22"/>
                <w:szCs w:val="22"/>
              </w:rPr>
              <w:t>.</w:t>
            </w:r>
          </w:p>
          <w:p w14:paraId="71EBCBDF" w14:textId="77777777" w:rsidR="00C24C93" w:rsidRPr="00F4780E" w:rsidRDefault="00C24C93" w:rsidP="00464288">
            <w:pPr>
              <w:jc w:val="both"/>
              <w:rPr>
                <w:sz w:val="22"/>
                <w:szCs w:val="22"/>
              </w:rPr>
            </w:pPr>
            <w:r w:rsidRPr="00F4780E">
              <w:rPr>
                <w:sz w:val="22"/>
                <w:szCs w:val="22"/>
              </w:rPr>
              <w:t>21.septembril</w:t>
            </w:r>
            <w:r w:rsidR="00D2310F" w:rsidRPr="00F4780E">
              <w:rPr>
                <w:sz w:val="22"/>
                <w:szCs w:val="22"/>
              </w:rPr>
              <w:t xml:space="preserve"> 2020. aastal toimus PPA Põhja Prefektuuri</w:t>
            </w:r>
            <w:r w:rsidRPr="00F4780E">
              <w:rPr>
                <w:sz w:val="22"/>
                <w:szCs w:val="22"/>
              </w:rPr>
              <w:t xml:space="preserve"> piirkonnavanemate, Põhja LSV koordinaatori ning MARAC arendusmeeskonna kohtumine, kus arutluse all oli kõrge riskiga LSV juhtumite jõudmine MARAC mudelisse. </w:t>
            </w:r>
          </w:p>
          <w:p w14:paraId="7DF91994" w14:textId="77777777" w:rsidR="00C24C93" w:rsidRPr="00F4780E" w:rsidRDefault="00C24C93" w:rsidP="00464288">
            <w:pPr>
              <w:jc w:val="both"/>
              <w:rPr>
                <w:sz w:val="22"/>
                <w:szCs w:val="22"/>
              </w:rPr>
            </w:pPr>
            <w:r w:rsidRPr="00F4780E">
              <w:rPr>
                <w:sz w:val="22"/>
                <w:szCs w:val="22"/>
              </w:rPr>
              <w:t xml:space="preserve">5.oktoobril </w:t>
            </w:r>
            <w:r w:rsidR="001B64AF" w:rsidRPr="00F4780E">
              <w:rPr>
                <w:sz w:val="22"/>
                <w:szCs w:val="22"/>
              </w:rPr>
              <w:t xml:space="preserve">2020.aastal </w:t>
            </w:r>
            <w:r w:rsidRPr="00F4780E">
              <w:rPr>
                <w:sz w:val="22"/>
                <w:szCs w:val="22"/>
              </w:rPr>
              <w:t>toimus MARAC koolitus Lääne-Harju uutele politseinikele ning ohvriabitöötajatele. Koolitusel osales 18 inimest.</w:t>
            </w:r>
          </w:p>
          <w:p w14:paraId="58572E70" w14:textId="77777777" w:rsidR="00C24C93" w:rsidRPr="00F4780E" w:rsidRDefault="00C24C93" w:rsidP="00464288">
            <w:pPr>
              <w:jc w:val="both"/>
              <w:rPr>
                <w:sz w:val="22"/>
                <w:szCs w:val="22"/>
              </w:rPr>
            </w:pPr>
            <w:r w:rsidRPr="00F4780E">
              <w:rPr>
                <w:sz w:val="22"/>
                <w:szCs w:val="22"/>
              </w:rPr>
              <w:t xml:space="preserve">22.oktoobril </w:t>
            </w:r>
            <w:r w:rsidR="001B64AF" w:rsidRPr="00F4780E">
              <w:rPr>
                <w:sz w:val="22"/>
                <w:szCs w:val="22"/>
              </w:rPr>
              <w:t xml:space="preserve">2020. aastal </w:t>
            </w:r>
            <w:r w:rsidRPr="00F4780E">
              <w:rPr>
                <w:sz w:val="22"/>
                <w:szCs w:val="22"/>
              </w:rPr>
              <w:t>koolitas  koordinaator Anne Klaar LSV ja M</w:t>
            </w:r>
            <w:r w:rsidR="001B64AF" w:rsidRPr="00F4780E">
              <w:rPr>
                <w:sz w:val="22"/>
                <w:szCs w:val="22"/>
              </w:rPr>
              <w:t>ARAC teemadel Tartus juriste ning lastekaitsetöötajaid</w:t>
            </w:r>
            <w:r w:rsidRPr="00F4780E">
              <w:rPr>
                <w:sz w:val="22"/>
                <w:szCs w:val="22"/>
              </w:rPr>
              <w:t xml:space="preserve">. Koolituse korraldas  OÜ </w:t>
            </w:r>
            <w:proofErr w:type="spellStart"/>
            <w:r w:rsidRPr="00F4780E">
              <w:rPr>
                <w:sz w:val="22"/>
                <w:szCs w:val="22"/>
              </w:rPr>
              <w:t>Lector</w:t>
            </w:r>
            <w:proofErr w:type="spellEnd"/>
            <w:r w:rsidRPr="00F4780E">
              <w:rPr>
                <w:sz w:val="22"/>
                <w:szCs w:val="22"/>
              </w:rPr>
              <w:t xml:space="preserve">, koolitusel osales 16 inimest. </w:t>
            </w:r>
          </w:p>
          <w:p w14:paraId="239D5947" w14:textId="77777777" w:rsidR="00C24C93" w:rsidRPr="00F4780E" w:rsidRDefault="00C24C93" w:rsidP="00464288">
            <w:pPr>
              <w:jc w:val="both"/>
              <w:rPr>
                <w:sz w:val="22"/>
                <w:szCs w:val="22"/>
              </w:rPr>
            </w:pPr>
            <w:r w:rsidRPr="00F4780E">
              <w:rPr>
                <w:sz w:val="22"/>
                <w:szCs w:val="22"/>
              </w:rPr>
              <w:t xml:space="preserve">18. novembril </w:t>
            </w:r>
            <w:r w:rsidR="001B64AF" w:rsidRPr="00F4780E">
              <w:rPr>
                <w:sz w:val="22"/>
                <w:szCs w:val="22"/>
              </w:rPr>
              <w:t xml:space="preserve">2020. aastal </w:t>
            </w:r>
            <w:r w:rsidRPr="00F4780E">
              <w:rPr>
                <w:sz w:val="22"/>
                <w:szCs w:val="22"/>
              </w:rPr>
              <w:t>toimus MARAC mudeli veebikoolitus Ida-Harju lastekaitsetöötajatele. Koolitusel osales 5 lastekaitsetöötajat.</w:t>
            </w:r>
          </w:p>
          <w:p w14:paraId="6676C36B" w14:textId="77777777" w:rsidR="00C24C93" w:rsidRPr="00F4780E" w:rsidRDefault="001B64AF" w:rsidP="00464288">
            <w:pPr>
              <w:jc w:val="both"/>
              <w:rPr>
                <w:sz w:val="22"/>
                <w:szCs w:val="22"/>
              </w:rPr>
            </w:pPr>
            <w:r w:rsidRPr="00F4780E">
              <w:rPr>
                <w:sz w:val="22"/>
                <w:szCs w:val="22"/>
              </w:rPr>
              <w:t xml:space="preserve">24.novembril 2020. aastal </w:t>
            </w:r>
            <w:r w:rsidR="00C24C93" w:rsidRPr="00F4780E">
              <w:rPr>
                <w:sz w:val="22"/>
                <w:szCs w:val="22"/>
              </w:rPr>
              <w:t xml:space="preserve">toimus </w:t>
            </w:r>
            <w:r w:rsidRPr="00F4780E">
              <w:rPr>
                <w:sz w:val="22"/>
                <w:szCs w:val="22"/>
              </w:rPr>
              <w:t xml:space="preserve">PPA </w:t>
            </w:r>
            <w:r w:rsidR="00C24C93" w:rsidRPr="00F4780E">
              <w:rPr>
                <w:sz w:val="22"/>
                <w:szCs w:val="22"/>
              </w:rPr>
              <w:t>Lääne P</w:t>
            </w:r>
            <w:r w:rsidRPr="00F4780E">
              <w:rPr>
                <w:sz w:val="22"/>
                <w:szCs w:val="22"/>
              </w:rPr>
              <w:t xml:space="preserve">refektuuri </w:t>
            </w:r>
            <w:r w:rsidR="00C24C93" w:rsidRPr="00F4780E">
              <w:rPr>
                <w:sz w:val="22"/>
                <w:szCs w:val="22"/>
              </w:rPr>
              <w:t xml:space="preserve">piirkonnapolitseinikele ja noorsoopolitseile riskihindamise ja MARAC koolitus. Koolitusel osales u 60 osalejat. Koolituse organiseeris </w:t>
            </w:r>
            <w:r w:rsidRPr="00F4780E">
              <w:rPr>
                <w:sz w:val="22"/>
                <w:szCs w:val="22"/>
              </w:rPr>
              <w:t>PPA Lääne Prefektuur.</w:t>
            </w:r>
          </w:p>
          <w:p w14:paraId="7533DCC6" w14:textId="77777777" w:rsidR="00C24C93" w:rsidRPr="00F4780E" w:rsidRDefault="001B64AF" w:rsidP="00464288">
            <w:pPr>
              <w:jc w:val="both"/>
              <w:rPr>
                <w:sz w:val="22"/>
                <w:szCs w:val="22"/>
              </w:rPr>
            </w:pPr>
            <w:r w:rsidRPr="00F4780E">
              <w:rPr>
                <w:sz w:val="22"/>
                <w:szCs w:val="22"/>
              </w:rPr>
              <w:t>16.detsembril 2020. aastal kohtusid MARAC meeskonna esindajad Kohtutäiturite K</w:t>
            </w:r>
            <w:r w:rsidR="00C24C93" w:rsidRPr="00F4780E">
              <w:rPr>
                <w:sz w:val="22"/>
                <w:szCs w:val="22"/>
              </w:rPr>
              <w:t>oja ning kohtutäituritega, kellel on oma töös olnud kokkupuuteid kõrge riskiga LSV juhtumitega. Kohtumisel lepiti kokku</w:t>
            </w:r>
            <w:r w:rsidRPr="00F4780E">
              <w:rPr>
                <w:sz w:val="22"/>
                <w:szCs w:val="22"/>
              </w:rPr>
              <w:t xml:space="preserve"> edasist koostööd ja võimalikke koolitusi</w:t>
            </w:r>
            <w:r w:rsidR="00C24C93" w:rsidRPr="00F4780E">
              <w:rPr>
                <w:sz w:val="22"/>
                <w:szCs w:val="22"/>
              </w:rPr>
              <w:t>. Varem ei ole kohtutäituritega MARAC-i raames koostööd tehtud ning taoline uus suund on</w:t>
            </w:r>
            <w:r w:rsidRPr="00F4780E">
              <w:rPr>
                <w:sz w:val="22"/>
                <w:szCs w:val="22"/>
              </w:rPr>
              <w:t xml:space="preserve"> oluline</w:t>
            </w:r>
            <w:r w:rsidR="00C24C93" w:rsidRPr="00F4780E">
              <w:rPr>
                <w:sz w:val="22"/>
                <w:szCs w:val="22"/>
              </w:rPr>
              <w:t>.</w:t>
            </w:r>
          </w:p>
          <w:p w14:paraId="61A99043" w14:textId="77777777" w:rsidR="00C24C93" w:rsidRPr="00F4780E" w:rsidRDefault="001B64AF" w:rsidP="00464288">
            <w:pPr>
              <w:jc w:val="both"/>
              <w:rPr>
                <w:sz w:val="22"/>
                <w:szCs w:val="22"/>
              </w:rPr>
            </w:pPr>
            <w:r w:rsidRPr="00F4780E">
              <w:rPr>
                <w:sz w:val="22"/>
                <w:szCs w:val="22"/>
              </w:rPr>
              <w:t xml:space="preserve">2020. aastal osales projektijuht </w:t>
            </w:r>
            <w:r w:rsidR="00C24C93" w:rsidRPr="00F4780E">
              <w:rPr>
                <w:sz w:val="22"/>
                <w:szCs w:val="22"/>
              </w:rPr>
              <w:t>Hannaliisa Uusma Lääne-Eesti, Põhja-Eesti, Ida-Eesti ja Lõuna-Eesti  Ohvriabi ja SKA Lastekaitse koolitustel, et tutvustada MARAC-i uusi arengusuundi ning arutleda piirko</w:t>
            </w:r>
            <w:r w:rsidRPr="00F4780E">
              <w:rPr>
                <w:sz w:val="22"/>
                <w:szCs w:val="22"/>
              </w:rPr>
              <w:t>ndadega senist MARAC-i kogemust ning Põhja-Eesti ja Lääne-Eesti kriminaalhooldajate ja Ohvriabi koolitustel, et tutvustada MARAC-i ning aktiviseerida  valdkondade vahel koostöökohti</w:t>
            </w:r>
          </w:p>
          <w:p w14:paraId="41104FC1" w14:textId="77777777" w:rsidR="00C24C93" w:rsidRPr="00F4780E" w:rsidRDefault="001B64AF" w:rsidP="00464288">
            <w:pPr>
              <w:jc w:val="both"/>
              <w:rPr>
                <w:sz w:val="22"/>
                <w:szCs w:val="22"/>
              </w:rPr>
            </w:pPr>
            <w:r w:rsidRPr="00F4780E">
              <w:rPr>
                <w:sz w:val="22"/>
                <w:szCs w:val="22"/>
              </w:rPr>
              <w:t xml:space="preserve">2020. aastal osales </w:t>
            </w:r>
            <w:r w:rsidR="00C24C93" w:rsidRPr="00F4780E">
              <w:rPr>
                <w:sz w:val="22"/>
                <w:szCs w:val="22"/>
              </w:rPr>
              <w:t>Hannaliisa Uusma sügisesel LSV prokuröride ümarlaual, kus</w:t>
            </w:r>
            <w:r w:rsidRPr="00F4780E">
              <w:rPr>
                <w:sz w:val="22"/>
                <w:szCs w:val="22"/>
              </w:rPr>
              <w:t xml:space="preserve"> ta</w:t>
            </w:r>
            <w:r w:rsidR="00C24C93" w:rsidRPr="00F4780E">
              <w:rPr>
                <w:sz w:val="22"/>
                <w:szCs w:val="22"/>
              </w:rPr>
              <w:t xml:space="preserve"> tutvustas MARAC-</w:t>
            </w:r>
            <w:proofErr w:type="spellStart"/>
            <w:r w:rsidR="00C24C93" w:rsidRPr="00F4780E">
              <w:rPr>
                <w:sz w:val="22"/>
                <w:szCs w:val="22"/>
              </w:rPr>
              <w:t>ide</w:t>
            </w:r>
            <w:proofErr w:type="spellEnd"/>
            <w:r w:rsidR="00C24C93" w:rsidRPr="00F4780E">
              <w:rPr>
                <w:sz w:val="22"/>
                <w:szCs w:val="22"/>
              </w:rPr>
              <w:t xml:space="preserve"> üle-eestilist seisu ning prokuröridega a</w:t>
            </w:r>
            <w:r w:rsidRPr="00F4780E">
              <w:rPr>
                <w:sz w:val="22"/>
                <w:szCs w:val="22"/>
              </w:rPr>
              <w:t>r</w:t>
            </w:r>
            <w:r w:rsidR="00C24C93" w:rsidRPr="00F4780E">
              <w:rPr>
                <w:sz w:val="22"/>
                <w:szCs w:val="22"/>
              </w:rPr>
              <w:t>utleti erinevate kõrge riski LSV kesksete õiguslike lähenemiste üle, mis aitaksid</w:t>
            </w:r>
            <w:r w:rsidR="00C24C93" w:rsidRPr="00F4780E">
              <w:rPr>
                <w:sz w:val="22"/>
                <w:szCs w:val="22"/>
                <w:highlight w:val="white"/>
              </w:rPr>
              <w:t xml:space="preserve"> tagada kannatanukeskse õiguse, kannatanu turvalisuse, turvatunde ja normaalsesse ellu naasmise ning</w:t>
            </w:r>
            <w:r w:rsidR="00C24C93" w:rsidRPr="00F4780E">
              <w:rPr>
                <w:sz w:val="22"/>
                <w:szCs w:val="22"/>
              </w:rPr>
              <w:t xml:space="preserve"> </w:t>
            </w:r>
            <w:proofErr w:type="spellStart"/>
            <w:r w:rsidR="00C24C93" w:rsidRPr="00F4780E">
              <w:rPr>
                <w:sz w:val="22"/>
                <w:szCs w:val="22"/>
              </w:rPr>
              <w:t>põl</w:t>
            </w:r>
            <w:r w:rsidRPr="00F4780E">
              <w:rPr>
                <w:sz w:val="22"/>
                <w:szCs w:val="22"/>
              </w:rPr>
              <w:t>vkondadeülest</w:t>
            </w:r>
            <w:proofErr w:type="spellEnd"/>
            <w:r w:rsidRPr="00F4780E">
              <w:rPr>
                <w:sz w:val="22"/>
                <w:szCs w:val="22"/>
              </w:rPr>
              <w:t xml:space="preserve"> </w:t>
            </w:r>
            <w:proofErr w:type="spellStart"/>
            <w:r w:rsidRPr="00F4780E">
              <w:rPr>
                <w:sz w:val="22"/>
                <w:szCs w:val="22"/>
              </w:rPr>
              <w:t>lähisuhtevägivalla</w:t>
            </w:r>
            <w:proofErr w:type="spellEnd"/>
            <w:r w:rsidRPr="00F4780E">
              <w:rPr>
                <w:sz w:val="22"/>
                <w:szCs w:val="22"/>
              </w:rPr>
              <w:t xml:space="preserve"> vähenemist</w:t>
            </w:r>
            <w:r w:rsidR="00C24C93" w:rsidRPr="00F4780E">
              <w:rPr>
                <w:sz w:val="22"/>
                <w:szCs w:val="22"/>
              </w:rPr>
              <w:t>. Rõõm on tõ</w:t>
            </w:r>
            <w:r w:rsidRPr="00F4780E">
              <w:rPr>
                <w:sz w:val="22"/>
                <w:szCs w:val="22"/>
              </w:rPr>
              <w:t>d</w:t>
            </w:r>
            <w:r w:rsidR="00C24C93" w:rsidRPr="00F4780E">
              <w:rPr>
                <w:sz w:val="22"/>
                <w:szCs w:val="22"/>
              </w:rPr>
              <w:t>eda, et tänaseks on kõikide Eesti MARAC-</w:t>
            </w:r>
            <w:proofErr w:type="spellStart"/>
            <w:r w:rsidR="00C24C93" w:rsidRPr="00F4780E">
              <w:rPr>
                <w:sz w:val="22"/>
                <w:szCs w:val="22"/>
              </w:rPr>
              <w:t>ide</w:t>
            </w:r>
            <w:proofErr w:type="spellEnd"/>
            <w:r w:rsidR="00C24C93" w:rsidRPr="00F4780E">
              <w:rPr>
                <w:sz w:val="22"/>
                <w:szCs w:val="22"/>
              </w:rPr>
              <w:t xml:space="preserve"> tuumikutes prokurör.</w:t>
            </w:r>
          </w:p>
          <w:p w14:paraId="29D06ACB" w14:textId="77777777" w:rsidR="00C24C93" w:rsidRPr="00F4780E" w:rsidRDefault="00C24C93" w:rsidP="00464288">
            <w:pPr>
              <w:jc w:val="both"/>
              <w:rPr>
                <w:sz w:val="22"/>
                <w:szCs w:val="22"/>
              </w:rPr>
            </w:pPr>
            <w:r w:rsidRPr="00F4780E">
              <w:rPr>
                <w:sz w:val="22"/>
                <w:szCs w:val="22"/>
              </w:rPr>
              <w:t>Ajavahemikul 01.07.2020 - 31.12.2020 käivitati senisest aktiivsemalt  MARAC meeskondade järjepidevatele supervisioonide läbiviimist. MARAC-</w:t>
            </w:r>
            <w:proofErr w:type="spellStart"/>
            <w:r w:rsidRPr="00F4780E">
              <w:rPr>
                <w:sz w:val="22"/>
                <w:szCs w:val="22"/>
              </w:rPr>
              <w:t>idest</w:t>
            </w:r>
            <w:proofErr w:type="spellEnd"/>
            <w:r w:rsidRPr="00F4780E">
              <w:rPr>
                <w:sz w:val="22"/>
                <w:szCs w:val="22"/>
              </w:rPr>
              <w:t xml:space="preserve"> pooled osalesid individuaalsetel või kollektiivsetel supervisioonidel/ </w:t>
            </w:r>
            <w:proofErr w:type="spellStart"/>
            <w:r w:rsidRPr="00F4780E">
              <w:rPr>
                <w:sz w:val="22"/>
                <w:szCs w:val="22"/>
              </w:rPr>
              <w:t>kovisioonidel</w:t>
            </w:r>
            <w:proofErr w:type="spellEnd"/>
            <w:r w:rsidRPr="00F4780E">
              <w:rPr>
                <w:sz w:val="22"/>
                <w:szCs w:val="22"/>
              </w:rPr>
              <w:t xml:space="preserve">. Töötati välja supervisioonide tagasiside vorm ning toimunud supervisioonidele kohta hakati koguma tagasisidet, et ühtlustada supervisioonide kvaliteeti  ning soodustada  üle-eestilist regulaarset kasutatavust. Supervisioonide regulaarne kasutamine on lahutamatu osa kvaliteetsest tööst väga keeruliste elu- ja terviseohtlike lähisuhtevägivalla juhtumitega. </w:t>
            </w:r>
          </w:p>
          <w:p w14:paraId="3B9DB2C1" w14:textId="749B3D39" w:rsidR="00C24C93" w:rsidRPr="00F4780E" w:rsidRDefault="00C24C93" w:rsidP="00464288">
            <w:pPr>
              <w:jc w:val="both"/>
              <w:rPr>
                <w:sz w:val="22"/>
                <w:szCs w:val="22"/>
              </w:rPr>
            </w:pPr>
            <w:r w:rsidRPr="00F4780E">
              <w:rPr>
                <w:sz w:val="22"/>
                <w:szCs w:val="22"/>
              </w:rPr>
              <w:t>15.</w:t>
            </w:r>
            <w:r w:rsidR="00725B85" w:rsidRPr="00F4780E">
              <w:rPr>
                <w:sz w:val="22"/>
                <w:szCs w:val="22"/>
              </w:rPr>
              <w:t xml:space="preserve"> </w:t>
            </w:r>
            <w:r w:rsidRPr="00F4780E">
              <w:rPr>
                <w:sz w:val="22"/>
                <w:szCs w:val="22"/>
              </w:rPr>
              <w:t xml:space="preserve">septembril </w:t>
            </w:r>
            <w:r w:rsidR="00D858C7" w:rsidRPr="00F4780E">
              <w:rPr>
                <w:sz w:val="22"/>
                <w:szCs w:val="22"/>
              </w:rPr>
              <w:t xml:space="preserve">2020. aastal </w:t>
            </w:r>
            <w:r w:rsidRPr="00F4780E">
              <w:rPr>
                <w:sz w:val="22"/>
                <w:szCs w:val="22"/>
              </w:rPr>
              <w:t>alustati MARAC meeskondade tagasiside vaatlustega/ seirega. Ajavahemikul 01.07.2020 - 31.12.2020 viidi läbi tagasiside vaatlus 8 MARAC meeskonnas (Ida-Harju, Jõgeva, Kesklinn ja Põhja-Tallinn, Narva, Paide, Rakvere, Võru, Valga ) tagasiside vaatluste (seire) eesmärgiks on vaadelda Eesti erinevate töötavate MARAC</w:t>
            </w:r>
            <w:r w:rsidR="00464288" w:rsidRPr="00F4780E">
              <w:rPr>
                <w:sz w:val="22"/>
                <w:szCs w:val="22"/>
              </w:rPr>
              <w:t>-</w:t>
            </w:r>
            <w:proofErr w:type="spellStart"/>
            <w:r w:rsidRPr="00F4780E">
              <w:rPr>
                <w:sz w:val="22"/>
                <w:szCs w:val="22"/>
              </w:rPr>
              <w:t>ide</w:t>
            </w:r>
            <w:proofErr w:type="spellEnd"/>
            <w:r w:rsidRPr="00F4780E">
              <w:rPr>
                <w:sz w:val="22"/>
                <w:szCs w:val="22"/>
              </w:rPr>
              <w:t xml:space="preserve"> tööpraktikaid ning vaatlustulemuste ettepanekute kaudu ühtlustada ning tõhustada toimimisviise. Tuua välja hästi toimivaid praktikaid ning neid eri-piirkondadesse üle kanda. 2021. aasta esimesel poolaastal on seiratud kõik Eesti MARAC-id ning valmib piirkondade seisu peegeldav raport. Seiresüsteemi eesmärk on ühtlustada MARAC-</w:t>
            </w:r>
            <w:proofErr w:type="spellStart"/>
            <w:r w:rsidRPr="00F4780E">
              <w:rPr>
                <w:sz w:val="22"/>
                <w:szCs w:val="22"/>
              </w:rPr>
              <w:t>ide</w:t>
            </w:r>
            <w:proofErr w:type="spellEnd"/>
            <w:r w:rsidRPr="00F4780E">
              <w:rPr>
                <w:sz w:val="22"/>
                <w:szCs w:val="22"/>
              </w:rPr>
              <w:t xml:space="preserve"> kvaliteeti iga</w:t>
            </w:r>
            <w:r w:rsidR="00D858C7" w:rsidRPr="00F4780E">
              <w:rPr>
                <w:sz w:val="22"/>
                <w:szCs w:val="22"/>
              </w:rPr>
              <w:t>-a</w:t>
            </w:r>
            <w:r w:rsidRPr="00F4780E">
              <w:rPr>
                <w:sz w:val="22"/>
                <w:szCs w:val="22"/>
              </w:rPr>
              <w:t>astase seire kaudu. Seire</w:t>
            </w:r>
            <w:r w:rsidR="00D858C7" w:rsidRPr="00F4780E">
              <w:rPr>
                <w:sz w:val="22"/>
                <w:szCs w:val="22"/>
              </w:rPr>
              <w:t>t viiakse läbi spet</w:t>
            </w:r>
            <w:r w:rsidRPr="00F4780E">
              <w:rPr>
                <w:sz w:val="22"/>
                <w:szCs w:val="22"/>
              </w:rPr>
              <w:t xml:space="preserve">siaalselt ettevalmistatud seireankeedi järgi, millest esimene pool aitab kaardistada MARAC-i klassikalisi elemente ning teine pool kvalitatiivsete küsimuste kaudu piirkonna töödünaamikat, probleemkohti ning eduelamusi. </w:t>
            </w:r>
          </w:p>
          <w:p w14:paraId="2BDF7B1E" w14:textId="0AC615E0" w:rsidR="00C24C93" w:rsidRPr="00F4780E" w:rsidRDefault="00C24C93" w:rsidP="00464288">
            <w:pPr>
              <w:pBdr>
                <w:top w:val="nil"/>
                <w:left w:val="nil"/>
                <w:bottom w:val="nil"/>
                <w:right w:val="nil"/>
                <w:between w:val="nil"/>
              </w:pBdr>
              <w:jc w:val="both"/>
              <w:rPr>
                <w:sz w:val="22"/>
                <w:szCs w:val="22"/>
              </w:rPr>
            </w:pPr>
          </w:p>
          <w:p w14:paraId="5C9A1B98"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2021. aasta jaanuaris tutvustas Sotsiaalkindlustusameti ohvriabi MARAC-i meeskond võrgustikupartneritele mõttekojaga </w:t>
            </w:r>
            <w:proofErr w:type="spellStart"/>
            <w:r w:rsidRPr="00F4780E">
              <w:rPr>
                <w:sz w:val="22"/>
                <w:szCs w:val="22"/>
              </w:rPr>
              <w:t>Praxis</w:t>
            </w:r>
            <w:proofErr w:type="spellEnd"/>
            <w:r w:rsidRPr="00F4780E">
              <w:rPr>
                <w:sz w:val="22"/>
                <w:szCs w:val="22"/>
              </w:rPr>
              <w:t xml:space="preserve"> koostöös teostatud uuringut „Ohvrikeskne lähenemine lähisuhtevägivalla juhtumites nelja Euroopa riigi kohtusüsteemide näitel“. </w:t>
            </w:r>
          </w:p>
          <w:p w14:paraId="1F216F03" w14:textId="7ABA944C"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Uuringut esitleti veebis 28. jaanuaril kell 11–12.30. Esitluse eesmärgiks oli, et sisutihe ja põnev ülevaade Euroopa riikide kõrge riskiga lähisuhtevägivalla tundlike tsiviil- ja kriminaalmenetluse tavadest ja kogemustest. Ülevaate eesmärk on inspireerida Eesti praktikate arendamist kõrge riski kannatanu kaitseks. Uuringu ja esitluse esimene pool käsitleb elu- ja terviseohtliku lähisuhtevägivalla tõttu kannatanud inimese traumatunnuseid ja tüüpilisi riske. Teine pool </w:t>
            </w:r>
            <w:r w:rsidRPr="00F4780E">
              <w:rPr>
                <w:sz w:val="22"/>
                <w:szCs w:val="22"/>
              </w:rPr>
              <w:lastRenderedPageBreak/>
              <w:t xml:space="preserve">analüüsib, kuidas võtavad neid tunnuseid arvesse Euroopa riikide kohtusüsteemid, et tagada kannatanukeskne õigus, kannatanu turvalisus, turvatunne ja normaalsesse ellu naasmine ning vähendada </w:t>
            </w:r>
            <w:proofErr w:type="spellStart"/>
            <w:r w:rsidRPr="00F4780E">
              <w:rPr>
                <w:sz w:val="22"/>
                <w:szCs w:val="22"/>
              </w:rPr>
              <w:t>põlvkondadeülest</w:t>
            </w:r>
            <w:proofErr w:type="spellEnd"/>
            <w:r w:rsidRPr="00F4780E">
              <w:rPr>
                <w:sz w:val="22"/>
                <w:szCs w:val="22"/>
              </w:rPr>
              <w:t xml:space="preserve"> </w:t>
            </w:r>
            <w:proofErr w:type="spellStart"/>
            <w:r w:rsidRPr="00F4780E">
              <w:rPr>
                <w:sz w:val="22"/>
                <w:szCs w:val="22"/>
              </w:rPr>
              <w:t>lähisuhtevägivalda</w:t>
            </w:r>
            <w:proofErr w:type="spellEnd"/>
            <w:r w:rsidRPr="00F4780E">
              <w:rPr>
                <w:sz w:val="22"/>
                <w:szCs w:val="22"/>
              </w:rPr>
              <w:t xml:space="preserve">. Uuringu tutvustamisel osales üle 100 inimese, sh peaprokurör. Samuti jagati uuringut MARAC-i uudiskirjas koos MARAC-i värske statistikaga ning veebruarikuu Ohvriabi uudiskirjas. Esitlus on üleval ka </w:t>
            </w:r>
            <w:proofErr w:type="spellStart"/>
            <w:r w:rsidR="002047CC">
              <w:rPr>
                <w:sz w:val="22"/>
                <w:szCs w:val="22"/>
              </w:rPr>
              <w:t>Y</w:t>
            </w:r>
            <w:r w:rsidRPr="00F4780E">
              <w:rPr>
                <w:sz w:val="22"/>
                <w:szCs w:val="22"/>
              </w:rPr>
              <w:t>outube</w:t>
            </w:r>
            <w:r w:rsidR="002047CC">
              <w:rPr>
                <w:sz w:val="22"/>
                <w:szCs w:val="22"/>
              </w:rPr>
              <w:t>’</w:t>
            </w:r>
            <w:r w:rsidRPr="00F4780E">
              <w:rPr>
                <w:sz w:val="22"/>
                <w:szCs w:val="22"/>
              </w:rPr>
              <w:t>is</w:t>
            </w:r>
            <w:proofErr w:type="spellEnd"/>
            <w:r w:rsidRPr="00F4780E">
              <w:rPr>
                <w:sz w:val="22"/>
                <w:szCs w:val="22"/>
              </w:rPr>
              <w:t xml:space="preserve"> https://www.youtube.com/watch?v=pyATVvQVN9E</w:t>
            </w:r>
          </w:p>
          <w:p w14:paraId="60AC82EE"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9. veebruaril 2021 toimus MARAC veebikoolitus Peipsiääre ja Peipsi vallavalitsuse sotsiaalosakonna töötajatele. Koolitusel osales 5 inimest.  </w:t>
            </w:r>
          </w:p>
          <w:p w14:paraId="5527D12E" w14:textId="77777777" w:rsidR="00841F7F" w:rsidRPr="00F4780E" w:rsidRDefault="00841F7F" w:rsidP="00841F7F">
            <w:pPr>
              <w:pBdr>
                <w:top w:val="nil"/>
                <w:left w:val="nil"/>
                <w:bottom w:val="nil"/>
                <w:right w:val="nil"/>
                <w:between w:val="nil"/>
              </w:pBdr>
              <w:jc w:val="both"/>
              <w:rPr>
                <w:sz w:val="22"/>
                <w:szCs w:val="22"/>
              </w:rPr>
            </w:pPr>
          </w:p>
          <w:p w14:paraId="7390C10D"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veebruaris alustas MARAC arendusmeeskond koos SKA dokumendihalduse- ja andmekaitsespetsialistidega MARAC dokumentide säilitamise ja arhiveerimise juhendi väljatöötamist.  MARAC juhtumikorralduse juhtumitega seotud dokumendid on hallatud vastavalt SKA DH korrale ja põhimõtetele. Koostatud juhend on lisanduv tugi MARAC spetsialistile. MARAC dokumente hallatakse järgnevalt:</w:t>
            </w:r>
          </w:p>
          <w:p w14:paraId="134B0CC8"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MARAC juhtumite dokumendid kuni 2019. aasta lõpuni saadetakse paberkandjal SKA arhiivi, MARAC juhtumid alates 2020 lisatakse ja  registreeritakse  Deltas.</w:t>
            </w:r>
          </w:p>
          <w:p w14:paraId="41360E47" w14:textId="4F8DD36D" w:rsidR="00841F7F" w:rsidRPr="00F4780E" w:rsidRDefault="00841F7F" w:rsidP="00841F7F">
            <w:pPr>
              <w:pBdr>
                <w:top w:val="nil"/>
                <w:left w:val="nil"/>
                <w:bottom w:val="nil"/>
                <w:right w:val="nil"/>
                <w:between w:val="nil"/>
              </w:pBdr>
              <w:jc w:val="both"/>
              <w:rPr>
                <w:sz w:val="22"/>
                <w:szCs w:val="22"/>
              </w:rPr>
            </w:pPr>
            <w:r w:rsidRPr="00F4780E">
              <w:rPr>
                <w:sz w:val="22"/>
                <w:szCs w:val="22"/>
              </w:rPr>
              <w:t>2021.</w:t>
            </w:r>
            <w:r w:rsidR="00770F35" w:rsidRPr="00F4780E">
              <w:rPr>
                <w:sz w:val="22"/>
                <w:szCs w:val="22"/>
              </w:rPr>
              <w:t xml:space="preserve"> </w:t>
            </w:r>
            <w:r w:rsidRPr="00F4780E">
              <w:rPr>
                <w:sz w:val="22"/>
                <w:szCs w:val="22"/>
              </w:rPr>
              <w:t>a</w:t>
            </w:r>
            <w:r w:rsidR="00770F35" w:rsidRPr="00F4780E">
              <w:rPr>
                <w:sz w:val="22"/>
                <w:szCs w:val="22"/>
              </w:rPr>
              <w:t>asta</w:t>
            </w:r>
            <w:r w:rsidRPr="00F4780E">
              <w:rPr>
                <w:sz w:val="22"/>
                <w:szCs w:val="22"/>
              </w:rPr>
              <w:t xml:space="preserve"> veebruaris alustas MARAC arendusmeeskond MARAC osapoolte rollikirjelduste koostamist. Praeguses MARAC juhendmaterjalis on osapoolte rollid mudelis toodud välja väga üldiselt. Praeguseks on kirjeldatud ohvriabi spetsialisti/koordinaatori, PPA esindajate/MARAC juhataja, prokuratuuri, naiste tugitugikeskuste ning MARAC vabatahtliku tugiisiku rollid. Töös on MARAC arendusmeeskonna ning lastekaitse ja/või kohaliku omavalitsuse esindaja rollide kirjeldamine.</w:t>
            </w:r>
          </w:p>
          <w:p w14:paraId="51CE876B" w14:textId="77777777" w:rsidR="00841F7F" w:rsidRPr="00F4780E" w:rsidRDefault="00841F7F" w:rsidP="00841F7F">
            <w:pPr>
              <w:pBdr>
                <w:top w:val="nil"/>
                <w:left w:val="nil"/>
                <w:bottom w:val="nil"/>
                <w:right w:val="nil"/>
                <w:between w:val="nil"/>
              </w:pBdr>
              <w:jc w:val="both"/>
              <w:rPr>
                <w:sz w:val="22"/>
                <w:szCs w:val="22"/>
              </w:rPr>
            </w:pPr>
          </w:p>
          <w:p w14:paraId="7B2DF49A" w14:textId="7CB76BD7" w:rsidR="00841F7F" w:rsidRPr="00F4780E" w:rsidRDefault="00841F7F" w:rsidP="00841F7F">
            <w:pPr>
              <w:pBdr>
                <w:top w:val="nil"/>
                <w:left w:val="nil"/>
                <w:bottom w:val="nil"/>
                <w:right w:val="nil"/>
                <w:between w:val="nil"/>
              </w:pBdr>
              <w:jc w:val="both"/>
              <w:rPr>
                <w:sz w:val="22"/>
                <w:szCs w:val="22"/>
              </w:rPr>
            </w:pPr>
            <w:r w:rsidRPr="00F4780E">
              <w:rPr>
                <w:sz w:val="22"/>
                <w:szCs w:val="22"/>
              </w:rPr>
              <w:t>02.</w:t>
            </w:r>
            <w:r w:rsidR="00770F35" w:rsidRPr="00F4780E">
              <w:rPr>
                <w:sz w:val="22"/>
                <w:szCs w:val="22"/>
              </w:rPr>
              <w:t xml:space="preserve"> </w:t>
            </w:r>
            <w:r w:rsidRPr="00F4780E">
              <w:rPr>
                <w:sz w:val="22"/>
                <w:szCs w:val="22"/>
              </w:rPr>
              <w:t xml:space="preserve">märtsil 2021 toimus veebis MARAC algkoolitus Lõuna-Eesti spetsialistidele, koolitusel osales </w:t>
            </w:r>
            <w:r w:rsidR="00725B85" w:rsidRPr="00F4780E">
              <w:rPr>
                <w:sz w:val="22"/>
                <w:szCs w:val="22"/>
              </w:rPr>
              <w:t>ligi</w:t>
            </w:r>
            <w:r w:rsidRPr="00F4780E">
              <w:rPr>
                <w:sz w:val="22"/>
                <w:szCs w:val="22"/>
              </w:rPr>
              <w:t xml:space="preserve"> 30 inimest. Koolitusel osalesid koolitajatena MARAC projektijuht Hannaliisa Uusma, tugiisikute koordinaator Madli Raudkivi, võrgustikutöö koordinaator Anne Klaar, Tartu ohvriabi töötaja Riina Laane, Viljandi PPA piirkonnavanem Meelis Lill, antud koolituse II osa toimus 16. märtsil. </w:t>
            </w:r>
          </w:p>
          <w:p w14:paraId="2D0DA4E4" w14:textId="77777777" w:rsidR="00841F7F" w:rsidRPr="00F4780E" w:rsidRDefault="00841F7F" w:rsidP="00841F7F">
            <w:pPr>
              <w:pBdr>
                <w:top w:val="nil"/>
                <w:left w:val="nil"/>
                <w:bottom w:val="nil"/>
                <w:right w:val="nil"/>
                <w:between w:val="nil"/>
              </w:pBdr>
              <w:jc w:val="both"/>
              <w:rPr>
                <w:sz w:val="22"/>
                <w:szCs w:val="22"/>
              </w:rPr>
            </w:pPr>
          </w:p>
          <w:p w14:paraId="7F7B9CDC"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18. märtsil 2021 viis MARAC koordinaator Anne Klaar läbi MARAC lühikoolituse Tartu piirkonna günekoloog-residentidele. </w:t>
            </w:r>
          </w:p>
          <w:p w14:paraId="443DA28D" w14:textId="77777777" w:rsidR="00841F7F" w:rsidRPr="00F4780E" w:rsidRDefault="00841F7F" w:rsidP="00841F7F">
            <w:pPr>
              <w:pBdr>
                <w:top w:val="nil"/>
                <w:left w:val="nil"/>
                <w:bottom w:val="nil"/>
                <w:right w:val="nil"/>
                <w:between w:val="nil"/>
              </w:pBdr>
              <w:jc w:val="both"/>
              <w:rPr>
                <w:sz w:val="22"/>
                <w:szCs w:val="22"/>
              </w:rPr>
            </w:pPr>
          </w:p>
          <w:p w14:paraId="0B91D42B"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Ajavahemikul 01.01.2021 - 01.06.2021 toimusid MARAC koosolekud peamiselt veebis </w:t>
            </w:r>
            <w:proofErr w:type="spellStart"/>
            <w:r w:rsidRPr="00F4780E">
              <w:rPr>
                <w:sz w:val="22"/>
                <w:szCs w:val="22"/>
              </w:rPr>
              <w:t>ÄriSkypes</w:t>
            </w:r>
            <w:proofErr w:type="spellEnd"/>
            <w:r w:rsidRPr="00F4780E">
              <w:rPr>
                <w:sz w:val="22"/>
                <w:szCs w:val="22"/>
              </w:rPr>
              <w:t xml:space="preserve"> või Telesilla platvormil. Veebikoosolekud toimisid konstruktiivselt, esile tõusis suur ajaline kulu konfidentsiaalsusleppe allkirjastamiseks. MARAC arendusmeeskond otsis võimalusi kasutada platvormi, kus konfidentsiaalsuslepet oleks turvaline allkirjastada. MARAC arendusmeeskonna poolt  valiti välja </w:t>
            </w:r>
            <w:proofErr w:type="spellStart"/>
            <w:r w:rsidRPr="00F4780E">
              <w:rPr>
                <w:sz w:val="22"/>
                <w:szCs w:val="22"/>
              </w:rPr>
              <w:t>Dokobit</w:t>
            </w:r>
            <w:proofErr w:type="spellEnd"/>
            <w:r w:rsidRPr="00F4780E">
              <w:rPr>
                <w:sz w:val="22"/>
                <w:szCs w:val="22"/>
              </w:rPr>
              <w:t xml:space="preserve"> platvorm, kuid selgus, et andmekaitse seisukohaselt ei ole lubatud riigiasutustel sarnaseid platvorme kasutada. Seega puudub hetkel võimalus kasutada platvormi, mida oleks võimalik kasutada veebi teel konfidentsiaalsusleppe allkirjastamiseks. Seda tehakse e-maili teel, mis on väga ajamahukas ning kasutajatele ebamugav. Jätkame püüdlusi leida spetsialistisõbralikumat keskkonda MARAC-i dokumentide allkirjastamiseks konfidentsiaalseks kasutamiseks. Selliseks keskkonnaks võib eeldatavasti areneda STAR.</w:t>
            </w:r>
          </w:p>
          <w:p w14:paraId="74851A09" w14:textId="77777777" w:rsidR="00841F7F" w:rsidRPr="00F4780E" w:rsidRDefault="00841F7F" w:rsidP="00841F7F">
            <w:pPr>
              <w:pBdr>
                <w:top w:val="nil"/>
                <w:left w:val="nil"/>
                <w:bottom w:val="nil"/>
                <w:right w:val="nil"/>
                <w:between w:val="nil"/>
              </w:pBdr>
              <w:jc w:val="both"/>
              <w:rPr>
                <w:sz w:val="22"/>
                <w:szCs w:val="22"/>
              </w:rPr>
            </w:pPr>
          </w:p>
          <w:p w14:paraId="3144AFC0"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25. märtsil 2021 viisid MARAC projektijuht Hannaliisa Uusma, koordinaatorid Madli Raudkivi ja Anne Klaar läbi MARAC algveebikoolituse SKA MDFT terapeutidele. Koolitusel osales u 12 osalejat. </w:t>
            </w:r>
          </w:p>
          <w:p w14:paraId="3317228E" w14:textId="77777777" w:rsidR="00841F7F" w:rsidRPr="00F4780E" w:rsidRDefault="00841F7F" w:rsidP="00841F7F">
            <w:pPr>
              <w:pBdr>
                <w:top w:val="nil"/>
                <w:left w:val="nil"/>
                <w:bottom w:val="nil"/>
                <w:right w:val="nil"/>
                <w:between w:val="nil"/>
              </w:pBdr>
              <w:jc w:val="both"/>
              <w:rPr>
                <w:sz w:val="22"/>
                <w:szCs w:val="22"/>
              </w:rPr>
            </w:pPr>
          </w:p>
          <w:p w14:paraId="19957835"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30. märtsil osales MARAC koordinaator Õiguskantsleri inimõiguste nõukogu kohtumisel, kus anti ülevaade nii eakate väärkohtlemisest, kui eakate kannatanute abistamise võimalustest MARAC mudeli abil. </w:t>
            </w:r>
          </w:p>
          <w:p w14:paraId="16313BD5" w14:textId="77777777" w:rsidR="00841F7F" w:rsidRPr="00F4780E" w:rsidRDefault="00841F7F" w:rsidP="00841F7F">
            <w:pPr>
              <w:pBdr>
                <w:top w:val="nil"/>
                <w:left w:val="nil"/>
                <w:bottom w:val="nil"/>
                <w:right w:val="nil"/>
                <w:between w:val="nil"/>
              </w:pBdr>
              <w:jc w:val="both"/>
              <w:rPr>
                <w:sz w:val="22"/>
                <w:szCs w:val="22"/>
              </w:rPr>
            </w:pPr>
          </w:p>
          <w:p w14:paraId="79D12527" w14:textId="4239CBB4" w:rsidR="00841F7F" w:rsidRPr="00F4780E" w:rsidRDefault="00841F7F" w:rsidP="00841F7F">
            <w:pPr>
              <w:pBdr>
                <w:top w:val="nil"/>
                <w:left w:val="nil"/>
                <w:bottom w:val="nil"/>
                <w:right w:val="nil"/>
                <w:between w:val="nil"/>
              </w:pBdr>
              <w:jc w:val="both"/>
              <w:rPr>
                <w:sz w:val="22"/>
                <w:szCs w:val="22"/>
              </w:rPr>
            </w:pPr>
            <w:r w:rsidRPr="00F4780E">
              <w:rPr>
                <w:sz w:val="22"/>
                <w:szCs w:val="22"/>
              </w:rPr>
              <w:t>President Kersti Kaljulaid vaatles aprillikuus Rakvere MARAC-i. Piirkonna tiimi poolt tutvustatud, süsteemne ja selgelt jagatud vastutuse ning tegevustega juhtumikorraldus, võimaldas vaatlejatel näha võrgustikutööd ohvri kaitseks. President on vaatlust ka peegeldanud: https://www.facebook.com/KerstiKaljulaid/posts/2880654595540654</w:t>
            </w:r>
          </w:p>
          <w:p w14:paraId="678B5402" w14:textId="77777777" w:rsidR="00841F7F" w:rsidRPr="00F4780E" w:rsidRDefault="00841F7F" w:rsidP="00841F7F">
            <w:pPr>
              <w:pBdr>
                <w:top w:val="nil"/>
                <w:left w:val="nil"/>
                <w:bottom w:val="nil"/>
                <w:right w:val="nil"/>
                <w:between w:val="nil"/>
              </w:pBdr>
              <w:jc w:val="both"/>
              <w:rPr>
                <w:sz w:val="22"/>
                <w:szCs w:val="22"/>
              </w:rPr>
            </w:pPr>
          </w:p>
          <w:p w14:paraId="6722C0E4" w14:textId="4D2FA3FC" w:rsidR="00841F7F" w:rsidRPr="00F4780E" w:rsidRDefault="00841F7F" w:rsidP="00841F7F">
            <w:pPr>
              <w:pBdr>
                <w:top w:val="nil"/>
                <w:left w:val="nil"/>
                <w:bottom w:val="nil"/>
                <w:right w:val="nil"/>
                <w:between w:val="nil"/>
              </w:pBdr>
              <w:jc w:val="both"/>
              <w:rPr>
                <w:sz w:val="22"/>
                <w:szCs w:val="22"/>
              </w:rPr>
            </w:pPr>
            <w:r w:rsidRPr="00F4780E">
              <w:rPr>
                <w:sz w:val="22"/>
                <w:szCs w:val="22"/>
              </w:rPr>
              <w:lastRenderedPageBreak/>
              <w:t>05.</w:t>
            </w:r>
            <w:r w:rsidR="00725B85" w:rsidRPr="00F4780E">
              <w:rPr>
                <w:sz w:val="22"/>
                <w:szCs w:val="22"/>
              </w:rPr>
              <w:t xml:space="preserve"> mail </w:t>
            </w:r>
            <w:r w:rsidRPr="00F4780E">
              <w:rPr>
                <w:sz w:val="22"/>
                <w:szCs w:val="22"/>
              </w:rPr>
              <w:t>2021.a viidi läbi MARAC algkoolitus Kagu piirkonna (Põlva, Valga, Võru ) spetsialistidele ja SKA Ohvriabi Ringist Välja projekti  MARAC projektijuhi Hannaliisa Uusma ja k</w:t>
            </w:r>
            <w:r w:rsidR="00770F35" w:rsidRPr="00F4780E">
              <w:rPr>
                <w:sz w:val="22"/>
                <w:szCs w:val="22"/>
              </w:rPr>
              <w:t>o</w:t>
            </w:r>
            <w:r w:rsidRPr="00F4780E">
              <w:rPr>
                <w:sz w:val="22"/>
                <w:szCs w:val="22"/>
              </w:rPr>
              <w:t>ordinaatorite Madli Raudkivi ja Anne Klaari poolt.</w:t>
            </w:r>
          </w:p>
          <w:p w14:paraId="3B4EE7CF" w14:textId="77777777" w:rsidR="00841F7F" w:rsidRPr="00F4780E" w:rsidRDefault="00841F7F" w:rsidP="00841F7F">
            <w:pPr>
              <w:pBdr>
                <w:top w:val="nil"/>
                <w:left w:val="nil"/>
                <w:bottom w:val="nil"/>
                <w:right w:val="nil"/>
                <w:between w:val="nil"/>
              </w:pBdr>
              <w:jc w:val="both"/>
              <w:rPr>
                <w:sz w:val="22"/>
                <w:szCs w:val="22"/>
              </w:rPr>
            </w:pPr>
          </w:p>
          <w:p w14:paraId="5D1FC923" w14:textId="37BD9838" w:rsidR="00841F7F" w:rsidRPr="00F4780E" w:rsidRDefault="00841F7F" w:rsidP="00841F7F">
            <w:pPr>
              <w:pBdr>
                <w:top w:val="nil"/>
                <w:left w:val="nil"/>
                <w:bottom w:val="nil"/>
                <w:right w:val="nil"/>
                <w:between w:val="nil"/>
              </w:pBdr>
              <w:jc w:val="both"/>
              <w:rPr>
                <w:sz w:val="22"/>
                <w:szCs w:val="22"/>
              </w:rPr>
            </w:pPr>
            <w:r w:rsidRPr="00F4780E">
              <w:rPr>
                <w:sz w:val="22"/>
                <w:szCs w:val="22"/>
              </w:rPr>
              <w:t>19.-20.</w:t>
            </w:r>
            <w:r w:rsidR="00725B85" w:rsidRPr="00F4780E">
              <w:rPr>
                <w:sz w:val="22"/>
                <w:szCs w:val="22"/>
              </w:rPr>
              <w:t xml:space="preserve"> mail </w:t>
            </w:r>
            <w:r w:rsidRPr="00F4780E">
              <w:rPr>
                <w:sz w:val="22"/>
                <w:szCs w:val="22"/>
              </w:rPr>
              <w:t xml:space="preserve">2021 osalesid Hannaliisa Uusma, Anne Klaar, Madli Raudkivi veebikonverentsil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Europe </w:t>
            </w:r>
            <w:proofErr w:type="spellStart"/>
            <w:r w:rsidRPr="00F4780E">
              <w:rPr>
                <w:sz w:val="22"/>
                <w:szCs w:val="22"/>
              </w:rPr>
              <w:t>Annual</w:t>
            </w:r>
            <w:proofErr w:type="spellEnd"/>
            <w:r w:rsidRPr="00F4780E">
              <w:rPr>
                <w:sz w:val="22"/>
                <w:szCs w:val="22"/>
              </w:rPr>
              <w:t xml:space="preserve"> </w:t>
            </w:r>
            <w:proofErr w:type="spellStart"/>
            <w:r w:rsidRPr="00F4780E">
              <w:rPr>
                <w:sz w:val="22"/>
                <w:szCs w:val="22"/>
              </w:rPr>
              <w:t>Conference</w:t>
            </w:r>
            <w:proofErr w:type="spellEnd"/>
            <w:r w:rsidRPr="00F4780E">
              <w:rPr>
                <w:sz w:val="22"/>
                <w:szCs w:val="22"/>
              </w:rPr>
              <w:t xml:space="preserve"> `</w:t>
            </w:r>
            <w:proofErr w:type="spellStart"/>
            <w:r w:rsidRPr="00F4780E">
              <w:rPr>
                <w:sz w:val="22"/>
                <w:szCs w:val="22"/>
              </w:rPr>
              <w:t>Transforming</w:t>
            </w:r>
            <w:proofErr w:type="spellEnd"/>
            <w:r w:rsidRPr="00F4780E">
              <w:rPr>
                <w:sz w:val="22"/>
                <w:szCs w:val="22"/>
              </w:rPr>
              <w:t xml:space="preserve"> </w:t>
            </w:r>
            <w:proofErr w:type="spellStart"/>
            <w:r w:rsidRPr="00F4780E">
              <w:rPr>
                <w:sz w:val="22"/>
                <w:szCs w:val="22"/>
              </w:rPr>
              <w:t>victim</w:t>
            </w:r>
            <w:proofErr w:type="spellEnd"/>
            <w:r w:rsidRPr="00F4780E">
              <w:rPr>
                <w:sz w:val="22"/>
                <w:szCs w:val="22"/>
              </w:rPr>
              <w:t xml:space="preserve"> </w:t>
            </w:r>
            <w:proofErr w:type="spellStart"/>
            <w:r w:rsidRPr="00F4780E">
              <w:rPr>
                <w:sz w:val="22"/>
                <w:szCs w:val="22"/>
              </w:rPr>
              <w:t>support</w:t>
            </w:r>
            <w:proofErr w:type="spellEnd"/>
            <w:r w:rsidRPr="00F4780E">
              <w:rPr>
                <w:sz w:val="22"/>
                <w:szCs w:val="22"/>
              </w:rPr>
              <w:t xml:space="preserve">: </w:t>
            </w:r>
            <w:proofErr w:type="spellStart"/>
            <w:r w:rsidRPr="00F4780E">
              <w:rPr>
                <w:sz w:val="22"/>
                <w:szCs w:val="22"/>
              </w:rPr>
              <w:t>From</w:t>
            </w:r>
            <w:proofErr w:type="spellEnd"/>
            <w:r w:rsidRPr="00F4780E">
              <w:rPr>
                <w:sz w:val="22"/>
                <w:szCs w:val="22"/>
              </w:rPr>
              <w:t xml:space="preserve"> </w:t>
            </w:r>
            <w:proofErr w:type="spellStart"/>
            <w:r w:rsidRPr="00F4780E">
              <w:rPr>
                <w:sz w:val="22"/>
                <w:szCs w:val="22"/>
              </w:rPr>
              <w:t>dream</w:t>
            </w:r>
            <w:proofErr w:type="spellEnd"/>
            <w:r w:rsidRPr="00F4780E">
              <w:rPr>
                <w:sz w:val="22"/>
                <w:szCs w:val="22"/>
              </w:rPr>
              <w:t xml:space="preserve"> </w:t>
            </w:r>
            <w:proofErr w:type="spellStart"/>
            <w:r w:rsidRPr="00F4780E">
              <w:rPr>
                <w:sz w:val="22"/>
                <w:szCs w:val="22"/>
              </w:rPr>
              <w:t>to</w:t>
            </w:r>
            <w:proofErr w:type="spellEnd"/>
            <w:r w:rsidRPr="00F4780E">
              <w:rPr>
                <w:sz w:val="22"/>
                <w:szCs w:val="22"/>
              </w:rPr>
              <w:t xml:space="preserve"> </w:t>
            </w:r>
            <w:proofErr w:type="spellStart"/>
            <w:r w:rsidRPr="00F4780E">
              <w:rPr>
                <w:sz w:val="22"/>
                <w:szCs w:val="22"/>
              </w:rPr>
              <w:t>reality</w:t>
            </w:r>
            <w:proofErr w:type="spellEnd"/>
            <w:r w:rsidRPr="00F4780E">
              <w:rPr>
                <w:sz w:val="22"/>
                <w:szCs w:val="22"/>
              </w:rPr>
              <w:t>`,  et täiendada end  rahvusvaheliste ohvriabi ja kõrge riski praktikate teemal.</w:t>
            </w:r>
          </w:p>
          <w:p w14:paraId="277434DC" w14:textId="77629505" w:rsidR="00841F7F" w:rsidRPr="00F4780E" w:rsidRDefault="00841F7F" w:rsidP="00841F7F">
            <w:pPr>
              <w:pBdr>
                <w:top w:val="nil"/>
                <w:left w:val="nil"/>
                <w:bottom w:val="nil"/>
                <w:right w:val="nil"/>
                <w:between w:val="nil"/>
              </w:pBdr>
              <w:jc w:val="both"/>
              <w:rPr>
                <w:sz w:val="22"/>
                <w:szCs w:val="22"/>
              </w:rPr>
            </w:pPr>
            <w:r w:rsidRPr="00F4780E">
              <w:rPr>
                <w:sz w:val="22"/>
                <w:szCs w:val="22"/>
              </w:rPr>
              <w:t>4.</w:t>
            </w:r>
            <w:r w:rsidR="00770F35" w:rsidRPr="00F4780E">
              <w:rPr>
                <w:sz w:val="22"/>
                <w:szCs w:val="22"/>
              </w:rPr>
              <w:t xml:space="preserve"> </w:t>
            </w:r>
            <w:r w:rsidRPr="00F4780E">
              <w:rPr>
                <w:sz w:val="22"/>
                <w:szCs w:val="22"/>
              </w:rPr>
              <w:t>juunil 2021 toimus MARAC kevadseminar SKA ohvriabi spetsialistidele.</w:t>
            </w:r>
          </w:p>
          <w:p w14:paraId="301C9A0A" w14:textId="77777777" w:rsidR="00841F7F" w:rsidRPr="00F4780E" w:rsidRDefault="00841F7F" w:rsidP="00841F7F">
            <w:pPr>
              <w:pBdr>
                <w:top w:val="nil"/>
                <w:left w:val="nil"/>
                <w:bottom w:val="nil"/>
                <w:right w:val="nil"/>
                <w:between w:val="nil"/>
              </w:pBdr>
              <w:jc w:val="both"/>
              <w:rPr>
                <w:sz w:val="22"/>
                <w:szCs w:val="22"/>
              </w:rPr>
            </w:pPr>
          </w:p>
          <w:p w14:paraId="544E3B5D" w14:textId="17482FAD" w:rsidR="00841F7F" w:rsidRPr="00F4780E" w:rsidRDefault="00841F7F" w:rsidP="00841F7F">
            <w:pPr>
              <w:pBdr>
                <w:top w:val="nil"/>
                <w:left w:val="nil"/>
                <w:bottom w:val="nil"/>
                <w:right w:val="nil"/>
                <w:between w:val="nil"/>
              </w:pBdr>
              <w:jc w:val="both"/>
              <w:rPr>
                <w:sz w:val="22"/>
                <w:szCs w:val="22"/>
              </w:rPr>
            </w:pPr>
            <w:r w:rsidRPr="00F4780E">
              <w:rPr>
                <w:sz w:val="22"/>
                <w:szCs w:val="22"/>
              </w:rPr>
              <w:t>Läbivalt toimusid piirkondade tuumikute  supervisioonid.</w:t>
            </w:r>
          </w:p>
          <w:p w14:paraId="58482E6F" w14:textId="77777777" w:rsidR="00841F7F" w:rsidRPr="00F4780E" w:rsidRDefault="00841F7F" w:rsidP="00841F7F">
            <w:pPr>
              <w:pBdr>
                <w:top w:val="nil"/>
                <w:left w:val="nil"/>
                <w:bottom w:val="nil"/>
                <w:right w:val="nil"/>
                <w:between w:val="nil"/>
              </w:pBdr>
              <w:jc w:val="both"/>
              <w:rPr>
                <w:sz w:val="22"/>
                <w:szCs w:val="22"/>
              </w:rPr>
            </w:pPr>
          </w:p>
          <w:p w14:paraId="642A3562"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Ajavahemikul 01.01.2021 - 30.06.2021 jätkati MARAC meeskondade vaatluste/seirega. 2021. aasta maikuuks oli tagasiside vaatlus MARAC arendusmeeskonna poolt viidud läbi kõikides 19 MARAC meeskonnas. MARAC tagasisidevaatlused koosnesid kahest osast – MARAC koosoleku vaatlusest ja vestlusest piirkonna MARAC meeskonnaga. Vaatluse jaoks oli loodud kindlad kriteeriumid, mille järgi sai vaadelda kõiki Eesti MARAC-e samadel alustel. Kriteeriumid tulenesid MARAC juhendist ehk n-ö klassikalisest MARAC-i praktikast kui ka rahvusvahelisest kirjandusest, mis on välja toonud efektiivse MARAC-i omadusi. Vaatluse teise osana viidi läbi fookusgrupi intervjuud MARAC-i tuumikliikmetega, milles kaardistati piirkondade häid praktikaid ning raskuskohti. Vaatlused toimusid enamasti veebis, kuid võimalusel kohtuti ka näost-näkku MARAC koosolekutel. Vaatluste põhjal koostatakse MARAC tagasisidevaatluste kokkuvõte/raport, mis peegeldab MARAC-</w:t>
            </w:r>
            <w:proofErr w:type="spellStart"/>
            <w:r w:rsidRPr="00F4780E">
              <w:rPr>
                <w:sz w:val="22"/>
                <w:szCs w:val="22"/>
              </w:rPr>
              <w:t>ide</w:t>
            </w:r>
            <w:proofErr w:type="spellEnd"/>
            <w:r w:rsidRPr="00F4780E">
              <w:rPr>
                <w:sz w:val="22"/>
                <w:szCs w:val="22"/>
              </w:rPr>
              <w:t xml:space="preserve"> hetkeseisu üle-eestilises vaates.</w:t>
            </w:r>
          </w:p>
          <w:p w14:paraId="424EE15E" w14:textId="77777777" w:rsidR="00841F7F" w:rsidRPr="00F4780E" w:rsidRDefault="00841F7F" w:rsidP="00841F7F">
            <w:pPr>
              <w:pBdr>
                <w:top w:val="nil"/>
                <w:left w:val="nil"/>
                <w:bottom w:val="nil"/>
                <w:right w:val="nil"/>
                <w:between w:val="nil"/>
              </w:pBdr>
              <w:jc w:val="both"/>
              <w:rPr>
                <w:sz w:val="22"/>
                <w:szCs w:val="22"/>
              </w:rPr>
            </w:pPr>
          </w:p>
          <w:p w14:paraId="6728BB26" w14:textId="2175AB05" w:rsidR="00841F7F" w:rsidRPr="00F4780E" w:rsidRDefault="00841F7F" w:rsidP="00841F7F">
            <w:pPr>
              <w:pBdr>
                <w:top w:val="nil"/>
                <w:left w:val="nil"/>
                <w:bottom w:val="nil"/>
                <w:right w:val="nil"/>
                <w:between w:val="nil"/>
              </w:pBdr>
              <w:jc w:val="both"/>
              <w:rPr>
                <w:sz w:val="22"/>
                <w:szCs w:val="22"/>
              </w:rPr>
            </w:pPr>
            <w:r w:rsidRPr="00F4780E">
              <w:rPr>
                <w:sz w:val="22"/>
                <w:szCs w:val="22"/>
              </w:rPr>
              <w:t>Vägivallaennetus</w:t>
            </w:r>
            <w:r w:rsidR="00725B85" w:rsidRPr="00F4780E">
              <w:rPr>
                <w:sz w:val="22"/>
                <w:szCs w:val="22"/>
              </w:rPr>
              <w:t>e</w:t>
            </w:r>
            <w:r w:rsidRPr="00F4780E">
              <w:rPr>
                <w:sz w:val="22"/>
                <w:szCs w:val="22"/>
              </w:rPr>
              <w:t xml:space="preserve"> kokkuleppes </w:t>
            </w:r>
            <w:r w:rsidR="00725B85" w:rsidRPr="00F4780E">
              <w:rPr>
                <w:sz w:val="22"/>
                <w:szCs w:val="22"/>
              </w:rPr>
              <w:t xml:space="preserve">aastateks </w:t>
            </w:r>
            <w:r w:rsidRPr="00F4780E">
              <w:rPr>
                <w:sz w:val="22"/>
                <w:szCs w:val="22"/>
              </w:rPr>
              <w:t xml:space="preserve">2021-2025 on prioriteetse tegevussuunana välja toodud </w:t>
            </w:r>
            <w:proofErr w:type="spellStart"/>
            <w:r w:rsidRPr="00F4780E">
              <w:rPr>
                <w:sz w:val="22"/>
                <w:szCs w:val="22"/>
              </w:rPr>
              <w:t>eakatevastase</w:t>
            </w:r>
            <w:proofErr w:type="spellEnd"/>
            <w:r w:rsidRPr="00F4780E">
              <w:rPr>
                <w:sz w:val="22"/>
                <w:szCs w:val="22"/>
              </w:rPr>
              <w:t xml:space="preserve"> vägivalla märkamine ning ennetamine. MARAC mudeli raames on eraldi suunatud tähelepanu eakate väärkohtlemisele </w:t>
            </w:r>
            <w:proofErr w:type="spellStart"/>
            <w:r w:rsidRPr="00F4780E">
              <w:rPr>
                <w:sz w:val="22"/>
                <w:szCs w:val="22"/>
              </w:rPr>
              <w:t>lähisuhetes</w:t>
            </w:r>
            <w:proofErr w:type="spellEnd"/>
            <w:r w:rsidRPr="00F4780E">
              <w:rPr>
                <w:sz w:val="22"/>
                <w:szCs w:val="22"/>
              </w:rPr>
              <w:t>. MARAC mudelis pöörasime eraldi tähelepanu eakate väärkohtlemisel, selleks osales koordinaator 10.</w:t>
            </w:r>
            <w:r w:rsidR="00770F35" w:rsidRPr="00F4780E">
              <w:rPr>
                <w:sz w:val="22"/>
                <w:szCs w:val="22"/>
              </w:rPr>
              <w:t xml:space="preserve"> </w:t>
            </w:r>
            <w:r w:rsidRPr="00F4780E">
              <w:rPr>
                <w:sz w:val="22"/>
                <w:szCs w:val="22"/>
              </w:rPr>
              <w:t>juulil seminaril „Vanemaealiste vägivald varjust välja“ ettekandega “Kuidas saame aidata vanemaealiste vägivalda varjust välja?”, kus muuhulga tutvustati ka MARAC mudelit, osalejaid oli u 60, osalemine Põlva maakonna eakate festivalil 23.</w:t>
            </w:r>
            <w:r w:rsidR="00770F35" w:rsidRPr="00F4780E">
              <w:rPr>
                <w:sz w:val="22"/>
                <w:szCs w:val="22"/>
              </w:rPr>
              <w:t xml:space="preserve"> </w:t>
            </w:r>
            <w:r w:rsidRPr="00F4780E">
              <w:rPr>
                <w:sz w:val="22"/>
                <w:szCs w:val="22"/>
              </w:rPr>
              <w:t>juulil (osalejaid u 20), Põlva väärikate ülikoolis 3. novembris teemal “Väärkohtlemine - kas see ohustab ka mind”. Osalejaid oli u 26, loengut salvestati ning selle põhjal tehti raadiosaade Marta Raadios. MARAC koordinaator osales igakuistel Naiste Tugi - ja Teabekeskuse poolt korraldatud MARLOW projektis, mille eesmärgiks on eakate väärkohtlemise ennetamine ning suurem kaasamine.</w:t>
            </w:r>
          </w:p>
          <w:p w14:paraId="20A07F24" w14:textId="77777777" w:rsidR="00841F7F" w:rsidRPr="00F4780E" w:rsidRDefault="00841F7F" w:rsidP="00841F7F">
            <w:pPr>
              <w:pBdr>
                <w:top w:val="nil"/>
                <w:left w:val="nil"/>
                <w:bottom w:val="nil"/>
                <w:right w:val="nil"/>
                <w:between w:val="nil"/>
              </w:pBdr>
              <w:jc w:val="both"/>
              <w:rPr>
                <w:sz w:val="22"/>
                <w:szCs w:val="22"/>
              </w:rPr>
            </w:pPr>
          </w:p>
          <w:p w14:paraId="483A55DB"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17. septembril 2021 toimus Tallinna </w:t>
            </w:r>
            <w:proofErr w:type="spellStart"/>
            <w:r w:rsidRPr="00F4780E">
              <w:rPr>
                <w:sz w:val="22"/>
                <w:szCs w:val="22"/>
              </w:rPr>
              <w:t>LV-se</w:t>
            </w:r>
            <w:proofErr w:type="spellEnd"/>
            <w:r w:rsidRPr="00F4780E">
              <w:rPr>
                <w:sz w:val="22"/>
                <w:szCs w:val="22"/>
              </w:rPr>
              <w:t xml:space="preserve"> lastekaitse - ja sotsiaaltöötajatele MARAC algkoolitus, kus osales 5 spetsialisti.</w:t>
            </w:r>
          </w:p>
          <w:p w14:paraId="00FC7ADE" w14:textId="209C248C" w:rsidR="00841F7F" w:rsidRPr="00F4780E" w:rsidRDefault="00841F7F" w:rsidP="00841F7F">
            <w:pPr>
              <w:pBdr>
                <w:top w:val="nil"/>
                <w:left w:val="nil"/>
                <w:bottom w:val="nil"/>
                <w:right w:val="nil"/>
                <w:between w:val="nil"/>
              </w:pBdr>
              <w:jc w:val="both"/>
              <w:rPr>
                <w:sz w:val="22"/>
                <w:szCs w:val="22"/>
              </w:rPr>
            </w:pPr>
            <w:r w:rsidRPr="00F4780E">
              <w:rPr>
                <w:sz w:val="22"/>
                <w:szCs w:val="22"/>
              </w:rPr>
              <w:t>Septembris 2021.</w:t>
            </w:r>
            <w:r w:rsidR="00770F35" w:rsidRPr="00F4780E">
              <w:rPr>
                <w:sz w:val="22"/>
                <w:szCs w:val="22"/>
              </w:rPr>
              <w:t xml:space="preserve"> </w:t>
            </w:r>
            <w:r w:rsidRPr="00F4780E">
              <w:rPr>
                <w:sz w:val="22"/>
                <w:szCs w:val="22"/>
              </w:rPr>
              <w:t>a</w:t>
            </w:r>
            <w:r w:rsidR="00770F35" w:rsidRPr="00F4780E">
              <w:rPr>
                <w:sz w:val="22"/>
                <w:szCs w:val="22"/>
              </w:rPr>
              <w:t>astal</w:t>
            </w:r>
            <w:r w:rsidRPr="00F4780E">
              <w:rPr>
                <w:sz w:val="22"/>
                <w:szCs w:val="22"/>
              </w:rPr>
              <w:t xml:space="preserve"> hakati looma MARAC meeskondade  mentorluse juhendit. Mentorluse eesmärkideks on struktuurselt ning järjepidevalt  ohvriabi töötajate toetamine  MARAC koordinaatori, juhtumipõhise- ning võrgustikuspetsialistina. Mentorlus pakub MARAC maakondlikele meeskondadele juhtumikorralduslik lisaressursse, mentorluse käigus jälgitakse meeskondade MARAC struktuuri jälgimist ning meeskondadelt kogutakse sisendit võrgustikutöö arendamiseks</w:t>
            </w:r>
          </w:p>
          <w:p w14:paraId="710254FC" w14:textId="77777777" w:rsidR="00841F7F" w:rsidRPr="00F4780E" w:rsidRDefault="00841F7F" w:rsidP="00841F7F">
            <w:pPr>
              <w:pBdr>
                <w:top w:val="nil"/>
                <w:left w:val="nil"/>
                <w:bottom w:val="nil"/>
                <w:right w:val="nil"/>
                <w:between w:val="nil"/>
              </w:pBdr>
              <w:jc w:val="both"/>
              <w:rPr>
                <w:sz w:val="22"/>
                <w:szCs w:val="22"/>
              </w:rPr>
            </w:pPr>
          </w:p>
          <w:p w14:paraId="01834C8D" w14:textId="60E5EBA2" w:rsidR="00841F7F" w:rsidRPr="00F4780E" w:rsidRDefault="00841F7F" w:rsidP="00841F7F">
            <w:pPr>
              <w:pBdr>
                <w:top w:val="nil"/>
                <w:left w:val="nil"/>
                <w:bottom w:val="nil"/>
                <w:right w:val="nil"/>
                <w:between w:val="nil"/>
              </w:pBdr>
              <w:jc w:val="both"/>
              <w:rPr>
                <w:sz w:val="22"/>
                <w:szCs w:val="22"/>
              </w:rPr>
            </w:pPr>
            <w:r w:rsidRPr="00F4780E">
              <w:rPr>
                <w:sz w:val="22"/>
                <w:szCs w:val="22"/>
              </w:rPr>
              <w:t>8.</w:t>
            </w:r>
            <w:r w:rsidR="00A66F12" w:rsidRPr="00F4780E">
              <w:rPr>
                <w:sz w:val="22"/>
                <w:szCs w:val="22"/>
              </w:rPr>
              <w:t xml:space="preserve"> </w:t>
            </w:r>
            <w:r w:rsidRPr="00F4780E">
              <w:rPr>
                <w:sz w:val="22"/>
                <w:szCs w:val="22"/>
              </w:rPr>
              <w:t>septembril</w:t>
            </w:r>
            <w:r w:rsidR="00770F35" w:rsidRPr="00F4780E">
              <w:rPr>
                <w:sz w:val="22"/>
                <w:szCs w:val="22"/>
              </w:rPr>
              <w:t xml:space="preserve"> 2021</w:t>
            </w:r>
            <w:r w:rsidRPr="00F4780E">
              <w:rPr>
                <w:sz w:val="22"/>
                <w:szCs w:val="22"/>
              </w:rPr>
              <w:t xml:space="preserve"> salvestati SKA taskuhäälingus MARAC teemaline </w:t>
            </w:r>
            <w:proofErr w:type="spellStart"/>
            <w:r w:rsidRPr="00F4780E">
              <w:rPr>
                <w:sz w:val="22"/>
                <w:szCs w:val="22"/>
              </w:rPr>
              <w:t>podcast</w:t>
            </w:r>
            <w:proofErr w:type="spellEnd"/>
            <w:r w:rsidRPr="00F4780E">
              <w:rPr>
                <w:sz w:val="22"/>
                <w:szCs w:val="22"/>
              </w:rPr>
              <w:t xml:space="preserve"> https://podcast.ee/sotsiaalkindlustusameti-taskuhaaling/43-mustiline-marac-avab-kardina/</w:t>
            </w:r>
          </w:p>
          <w:p w14:paraId="251C65C3" w14:textId="77777777" w:rsidR="00841F7F" w:rsidRPr="00F4780E" w:rsidRDefault="00841F7F" w:rsidP="00841F7F">
            <w:pPr>
              <w:pBdr>
                <w:top w:val="nil"/>
                <w:left w:val="nil"/>
                <w:bottom w:val="nil"/>
                <w:right w:val="nil"/>
                <w:between w:val="nil"/>
              </w:pBdr>
              <w:jc w:val="both"/>
              <w:rPr>
                <w:sz w:val="22"/>
                <w:szCs w:val="22"/>
              </w:rPr>
            </w:pPr>
          </w:p>
          <w:p w14:paraId="4D78A795" w14:textId="7B148031" w:rsidR="00841F7F" w:rsidRPr="00F4780E" w:rsidRDefault="00725B85" w:rsidP="00841F7F">
            <w:pPr>
              <w:pBdr>
                <w:top w:val="nil"/>
                <w:left w:val="nil"/>
                <w:bottom w:val="nil"/>
                <w:right w:val="nil"/>
                <w:between w:val="nil"/>
              </w:pBdr>
              <w:jc w:val="both"/>
              <w:rPr>
                <w:sz w:val="22"/>
                <w:szCs w:val="22"/>
              </w:rPr>
            </w:pPr>
            <w:r w:rsidRPr="00F4780E">
              <w:rPr>
                <w:sz w:val="22"/>
                <w:szCs w:val="22"/>
              </w:rPr>
              <w:t xml:space="preserve">2021. aasta </w:t>
            </w:r>
            <w:r w:rsidR="00841F7F" w:rsidRPr="00F4780E">
              <w:rPr>
                <w:sz w:val="22"/>
                <w:szCs w:val="22"/>
              </w:rPr>
              <w:t>II poolaastal viidi läbi PPA töötajatele läbi riskihindamise koolitusi veebis kahele grupile (14. ja 21. oktoober ning 4. ja 11.november)</w:t>
            </w:r>
          </w:p>
          <w:p w14:paraId="28C1D7E2" w14:textId="77777777" w:rsidR="00841F7F" w:rsidRPr="00F4780E" w:rsidRDefault="00841F7F" w:rsidP="00841F7F">
            <w:pPr>
              <w:pBdr>
                <w:top w:val="nil"/>
                <w:left w:val="nil"/>
                <w:bottom w:val="nil"/>
                <w:right w:val="nil"/>
                <w:between w:val="nil"/>
              </w:pBdr>
              <w:jc w:val="both"/>
              <w:rPr>
                <w:sz w:val="22"/>
                <w:szCs w:val="22"/>
              </w:rPr>
            </w:pPr>
          </w:p>
          <w:p w14:paraId="2F83C5AE" w14:textId="3A72FD39" w:rsidR="00841F7F" w:rsidRPr="00F4780E" w:rsidRDefault="00841F7F" w:rsidP="00841F7F">
            <w:pPr>
              <w:pBdr>
                <w:top w:val="nil"/>
                <w:left w:val="nil"/>
                <w:bottom w:val="nil"/>
                <w:right w:val="nil"/>
                <w:between w:val="nil"/>
              </w:pBdr>
              <w:jc w:val="both"/>
              <w:rPr>
                <w:sz w:val="22"/>
                <w:szCs w:val="22"/>
              </w:rPr>
            </w:pPr>
            <w:r w:rsidRPr="00F4780E">
              <w:rPr>
                <w:sz w:val="22"/>
                <w:szCs w:val="22"/>
              </w:rPr>
              <w:t>30. novembril</w:t>
            </w:r>
            <w:r w:rsidR="00725B85" w:rsidRPr="00F4780E">
              <w:rPr>
                <w:sz w:val="22"/>
                <w:szCs w:val="22"/>
              </w:rPr>
              <w:t xml:space="preserve"> 2021</w:t>
            </w:r>
            <w:r w:rsidRPr="00F4780E">
              <w:rPr>
                <w:sz w:val="22"/>
                <w:szCs w:val="22"/>
              </w:rPr>
              <w:t xml:space="preserve"> ja 1. detsembril  </w:t>
            </w:r>
            <w:r w:rsidR="00725B85" w:rsidRPr="00F4780E">
              <w:rPr>
                <w:sz w:val="22"/>
                <w:szCs w:val="22"/>
              </w:rPr>
              <w:t xml:space="preserve">2021 </w:t>
            </w:r>
            <w:r w:rsidRPr="00F4780E">
              <w:rPr>
                <w:sz w:val="22"/>
                <w:szCs w:val="22"/>
              </w:rPr>
              <w:t xml:space="preserve">viidi läbi MARAC jätkukoolitus läbi ohvriabi töötajatele. Koolitusel osales kokku </w:t>
            </w:r>
            <w:r w:rsidR="00725B85" w:rsidRPr="00F4780E">
              <w:rPr>
                <w:sz w:val="22"/>
                <w:szCs w:val="22"/>
              </w:rPr>
              <w:t>ligi</w:t>
            </w:r>
            <w:r w:rsidRPr="00F4780E">
              <w:rPr>
                <w:sz w:val="22"/>
                <w:szCs w:val="22"/>
              </w:rPr>
              <w:t xml:space="preserve"> 17 ohvriabi töötajat ning koolitusel keskenduti eelkõige turvaplaanide koostamisele ning MARAC juhtumite lõpetamisele ning </w:t>
            </w:r>
            <w:proofErr w:type="spellStart"/>
            <w:r w:rsidRPr="00F4780E">
              <w:rPr>
                <w:sz w:val="22"/>
                <w:szCs w:val="22"/>
              </w:rPr>
              <w:t>järelhindamistele</w:t>
            </w:r>
            <w:proofErr w:type="spellEnd"/>
            <w:r w:rsidRPr="00F4780E">
              <w:rPr>
                <w:sz w:val="22"/>
                <w:szCs w:val="22"/>
              </w:rPr>
              <w:t>. 2.</w:t>
            </w:r>
            <w:r w:rsidR="00725B85" w:rsidRPr="00F4780E">
              <w:rPr>
                <w:sz w:val="22"/>
                <w:szCs w:val="22"/>
              </w:rPr>
              <w:t xml:space="preserve"> </w:t>
            </w:r>
            <w:r w:rsidRPr="00F4780E">
              <w:rPr>
                <w:sz w:val="22"/>
                <w:szCs w:val="22"/>
              </w:rPr>
              <w:t xml:space="preserve">detsembril </w:t>
            </w:r>
            <w:r w:rsidR="00725B85" w:rsidRPr="00F4780E">
              <w:rPr>
                <w:sz w:val="22"/>
                <w:szCs w:val="22"/>
              </w:rPr>
              <w:t xml:space="preserve">2021 </w:t>
            </w:r>
            <w:r w:rsidRPr="00F4780E">
              <w:rPr>
                <w:sz w:val="22"/>
                <w:szCs w:val="22"/>
              </w:rPr>
              <w:t>toimus läbi veebi MARAC algkoolitus SKA töötajatele, koolitusel osales 5 spetsialisti.</w:t>
            </w:r>
          </w:p>
          <w:p w14:paraId="6D43701C" w14:textId="77777777" w:rsidR="00841F7F" w:rsidRPr="00F4780E" w:rsidRDefault="00841F7F" w:rsidP="00841F7F">
            <w:pPr>
              <w:pBdr>
                <w:top w:val="nil"/>
                <w:left w:val="nil"/>
                <w:bottom w:val="nil"/>
                <w:right w:val="nil"/>
                <w:between w:val="nil"/>
              </w:pBdr>
              <w:jc w:val="both"/>
              <w:rPr>
                <w:sz w:val="22"/>
                <w:szCs w:val="22"/>
              </w:rPr>
            </w:pPr>
          </w:p>
          <w:p w14:paraId="4F30E273" w14:textId="4E98E4B1" w:rsidR="00841F7F" w:rsidRPr="00F4780E" w:rsidRDefault="00841F7F" w:rsidP="00841F7F">
            <w:pPr>
              <w:pBdr>
                <w:top w:val="nil"/>
                <w:left w:val="nil"/>
                <w:bottom w:val="nil"/>
                <w:right w:val="nil"/>
                <w:between w:val="nil"/>
              </w:pBdr>
              <w:jc w:val="both"/>
              <w:rPr>
                <w:sz w:val="22"/>
                <w:szCs w:val="22"/>
              </w:rPr>
            </w:pPr>
            <w:r w:rsidRPr="00F4780E">
              <w:rPr>
                <w:sz w:val="22"/>
                <w:szCs w:val="22"/>
              </w:rPr>
              <w:lastRenderedPageBreak/>
              <w:t>10. detsembril</w:t>
            </w:r>
            <w:r w:rsidR="00243741" w:rsidRPr="00F4780E">
              <w:rPr>
                <w:sz w:val="22"/>
                <w:szCs w:val="22"/>
              </w:rPr>
              <w:t xml:space="preserve"> 2021 </w:t>
            </w:r>
            <w:r w:rsidRPr="00F4780E">
              <w:rPr>
                <w:sz w:val="22"/>
                <w:szCs w:val="22"/>
              </w:rPr>
              <w:t xml:space="preserve">viidi läbi LSV ja MARAC veebikoolitus Tallinna LV töötajatele, koolitusel osales </w:t>
            </w:r>
            <w:r w:rsidR="00243741" w:rsidRPr="00F4780E">
              <w:rPr>
                <w:sz w:val="22"/>
                <w:szCs w:val="22"/>
              </w:rPr>
              <w:t>ligi</w:t>
            </w:r>
            <w:r w:rsidRPr="00F4780E">
              <w:rPr>
                <w:sz w:val="22"/>
                <w:szCs w:val="22"/>
              </w:rPr>
              <w:t xml:space="preserve"> 22 sotsiaaltöö spetsialisti.</w:t>
            </w:r>
          </w:p>
          <w:p w14:paraId="216C2E6B" w14:textId="77777777" w:rsidR="00841F7F" w:rsidRPr="00F4780E" w:rsidRDefault="00841F7F" w:rsidP="00841F7F">
            <w:pPr>
              <w:pBdr>
                <w:top w:val="nil"/>
                <w:left w:val="nil"/>
                <w:bottom w:val="nil"/>
                <w:right w:val="nil"/>
                <w:between w:val="nil"/>
              </w:pBdr>
              <w:jc w:val="both"/>
              <w:rPr>
                <w:sz w:val="22"/>
                <w:szCs w:val="22"/>
              </w:rPr>
            </w:pPr>
          </w:p>
          <w:p w14:paraId="4E3D9424" w14:textId="7E275904"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teises pooles jätkati MARAC rollikirjeldustega. Lõplikud rolli kirjeldused valmivad 2022.</w:t>
            </w:r>
            <w:r w:rsidR="00A66F12" w:rsidRPr="00F4780E">
              <w:rPr>
                <w:sz w:val="22"/>
                <w:szCs w:val="22"/>
              </w:rPr>
              <w:t xml:space="preserve"> </w:t>
            </w:r>
            <w:r w:rsidRPr="00F4780E">
              <w:rPr>
                <w:sz w:val="22"/>
                <w:szCs w:val="22"/>
              </w:rPr>
              <w:t xml:space="preserve">aasta lõpus, kui on vastu võetud uus </w:t>
            </w:r>
            <w:r w:rsidR="00A66F12" w:rsidRPr="00F4780E">
              <w:rPr>
                <w:sz w:val="22"/>
                <w:szCs w:val="22"/>
              </w:rPr>
              <w:t>ohvriabi seadus</w:t>
            </w:r>
            <w:r w:rsidRPr="00F4780E">
              <w:rPr>
                <w:sz w:val="22"/>
                <w:szCs w:val="22"/>
              </w:rPr>
              <w:t xml:space="preserve"> ning seal on täpsustatud võrgustiku võimalused info vahetuseks.</w:t>
            </w:r>
          </w:p>
          <w:p w14:paraId="2B68F7AE" w14:textId="77777777" w:rsidR="00841F7F" w:rsidRPr="00F4780E" w:rsidRDefault="00841F7F" w:rsidP="00841F7F">
            <w:pPr>
              <w:pBdr>
                <w:top w:val="nil"/>
                <w:left w:val="nil"/>
                <w:bottom w:val="nil"/>
                <w:right w:val="nil"/>
                <w:between w:val="nil"/>
              </w:pBdr>
              <w:jc w:val="both"/>
              <w:rPr>
                <w:sz w:val="22"/>
                <w:szCs w:val="22"/>
              </w:rPr>
            </w:pPr>
          </w:p>
          <w:p w14:paraId="74F29670" w14:textId="77777777" w:rsidR="00841F7F" w:rsidRPr="00F4780E" w:rsidRDefault="00841F7F" w:rsidP="00841F7F">
            <w:pPr>
              <w:pBdr>
                <w:top w:val="nil"/>
                <w:left w:val="nil"/>
                <w:bottom w:val="nil"/>
                <w:right w:val="nil"/>
                <w:between w:val="nil"/>
              </w:pBdr>
              <w:jc w:val="both"/>
              <w:rPr>
                <w:sz w:val="22"/>
                <w:szCs w:val="22"/>
              </w:rPr>
            </w:pPr>
          </w:p>
          <w:p w14:paraId="19824ACA" w14:textId="5A8A4167" w:rsidR="00841F7F" w:rsidRPr="00F4780E" w:rsidRDefault="00841F7F" w:rsidP="00841F7F">
            <w:pPr>
              <w:pBdr>
                <w:top w:val="nil"/>
                <w:left w:val="nil"/>
                <w:bottom w:val="nil"/>
                <w:right w:val="nil"/>
                <w:between w:val="nil"/>
              </w:pBdr>
              <w:jc w:val="both"/>
              <w:rPr>
                <w:sz w:val="22"/>
                <w:szCs w:val="22"/>
              </w:rPr>
            </w:pPr>
            <w:r w:rsidRPr="00F4780E">
              <w:rPr>
                <w:sz w:val="22"/>
                <w:szCs w:val="22"/>
              </w:rPr>
              <w:t>MARAC</w:t>
            </w:r>
            <w:r w:rsidR="00A66F12" w:rsidRPr="00F4780E">
              <w:rPr>
                <w:sz w:val="22"/>
                <w:szCs w:val="22"/>
              </w:rPr>
              <w:t>-</w:t>
            </w:r>
            <w:proofErr w:type="spellStart"/>
            <w:r w:rsidRPr="00F4780E">
              <w:rPr>
                <w:sz w:val="22"/>
                <w:szCs w:val="22"/>
              </w:rPr>
              <w:t>ide</w:t>
            </w:r>
            <w:proofErr w:type="spellEnd"/>
            <w:r w:rsidRPr="00F4780E">
              <w:rPr>
                <w:sz w:val="22"/>
                <w:szCs w:val="22"/>
              </w:rPr>
              <w:t xml:space="preserve"> töö kvaliteedi ja rahulolu seisukohalt on väga oluline, et elu- ja terviseohtliku lähisuhtevägivalla juhtumitega tegelevate spetsialistide vaim</w:t>
            </w:r>
            <w:r w:rsidR="00243741" w:rsidRPr="00F4780E">
              <w:rPr>
                <w:sz w:val="22"/>
                <w:szCs w:val="22"/>
              </w:rPr>
              <w:t>n</w:t>
            </w:r>
            <w:r w:rsidRPr="00F4780E">
              <w:rPr>
                <w:sz w:val="22"/>
                <w:szCs w:val="22"/>
              </w:rPr>
              <w:t xml:space="preserve">e tervis oleks hoitud ning et tööandja seda toetaks. Püüame areneda nii, et enesehoid </w:t>
            </w:r>
            <w:proofErr w:type="spellStart"/>
            <w:r w:rsidRPr="00F4780E">
              <w:rPr>
                <w:sz w:val="22"/>
                <w:szCs w:val="22"/>
              </w:rPr>
              <w:t>MARACides</w:t>
            </w:r>
            <w:proofErr w:type="spellEnd"/>
            <w:r w:rsidRPr="00F4780E">
              <w:rPr>
                <w:sz w:val="22"/>
                <w:szCs w:val="22"/>
              </w:rPr>
              <w:t xml:space="preserve"> oleks elementaarne ning kuuluks proaktiivselt kvaliteeti tagavasse töökultuuri. Supervisioonidega ja koovisioonidega jätkati 2021. aasta teisel poolel. 2021. aastal kasutasid MARAC-i enesehoiukontot 15 MARAC-i 19st. Meeskondade tagasiside supervisiooni päevadele oli väga positiivne.  Nii mõnegi eksperdi jaoks oli tegu elu esimese supervisiooniga. Nii aktiivne enesehoiukonto kasutus kinnitab seega, et enesehoiukonto võimalused on MARAC-</w:t>
            </w:r>
            <w:proofErr w:type="spellStart"/>
            <w:r w:rsidRPr="00F4780E">
              <w:rPr>
                <w:sz w:val="22"/>
                <w:szCs w:val="22"/>
              </w:rPr>
              <w:t>is</w:t>
            </w:r>
            <w:proofErr w:type="spellEnd"/>
            <w:r w:rsidRPr="00F4780E">
              <w:rPr>
                <w:sz w:val="22"/>
                <w:szCs w:val="22"/>
              </w:rPr>
              <w:t xml:space="preserve">  sihtotstarbelised ja olemas on selge vajadus.</w:t>
            </w:r>
          </w:p>
          <w:p w14:paraId="367BE3DA" w14:textId="77777777" w:rsidR="00841F7F" w:rsidRPr="00F4780E" w:rsidRDefault="00841F7F" w:rsidP="00841F7F">
            <w:pPr>
              <w:pBdr>
                <w:top w:val="nil"/>
                <w:left w:val="nil"/>
                <w:bottom w:val="nil"/>
                <w:right w:val="nil"/>
                <w:between w:val="nil"/>
              </w:pBdr>
              <w:jc w:val="both"/>
              <w:rPr>
                <w:sz w:val="22"/>
                <w:szCs w:val="22"/>
              </w:rPr>
            </w:pPr>
          </w:p>
          <w:p w14:paraId="49E0EC13"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 xml:space="preserve">2021. a novembris osales MARAC-i projektijuht </w:t>
            </w:r>
            <w:proofErr w:type="spellStart"/>
            <w:r w:rsidRPr="00F4780E">
              <w:rPr>
                <w:sz w:val="22"/>
                <w:szCs w:val="22"/>
              </w:rPr>
              <w:t>Hannaliisa</w:t>
            </w:r>
            <w:proofErr w:type="spellEnd"/>
            <w:r w:rsidRPr="00F4780E">
              <w:rPr>
                <w:sz w:val="22"/>
                <w:szCs w:val="22"/>
              </w:rPr>
              <w:t xml:space="preserve"> </w:t>
            </w:r>
            <w:proofErr w:type="spellStart"/>
            <w:r w:rsidRPr="00F4780E">
              <w:rPr>
                <w:sz w:val="22"/>
                <w:szCs w:val="22"/>
              </w:rPr>
              <w:t>Uusma</w:t>
            </w:r>
            <w:proofErr w:type="spellEnd"/>
            <w:r w:rsidRPr="00F4780E">
              <w:rPr>
                <w:sz w:val="22"/>
                <w:szCs w:val="22"/>
              </w:rPr>
              <w:t xml:space="preserve"> </w:t>
            </w:r>
            <w:proofErr w:type="spellStart"/>
            <w:r w:rsidRPr="002047CC">
              <w:rPr>
                <w:i/>
                <w:iCs/>
                <w:sz w:val="22"/>
                <w:szCs w:val="22"/>
              </w:rPr>
              <w:t>Victim</w:t>
            </w:r>
            <w:proofErr w:type="spellEnd"/>
            <w:r w:rsidRPr="002047CC">
              <w:rPr>
                <w:i/>
                <w:iCs/>
                <w:sz w:val="22"/>
                <w:szCs w:val="22"/>
              </w:rPr>
              <w:t xml:space="preserve"> </w:t>
            </w:r>
            <w:proofErr w:type="spellStart"/>
            <w:r w:rsidRPr="002047CC">
              <w:rPr>
                <w:i/>
                <w:iCs/>
                <w:sz w:val="22"/>
                <w:szCs w:val="22"/>
              </w:rPr>
              <w:t>Support</w:t>
            </w:r>
            <w:proofErr w:type="spellEnd"/>
            <w:r w:rsidRPr="002047CC">
              <w:rPr>
                <w:i/>
                <w:iCs/>
                <w:sz w:val="22"/>
                <w:szCs w:val="22"/>
              </w:rPr>
              <w:t xml:space="preserve"> Europe</w:t>
            </w:r>
            <w:r w:rsidRPr="00F4780E">
              <w:rPr>
                <w:sz w:val="22"/>
                <w:szCs w:val="22"/>
              </w:rPr>
              <w:t xml:space="preserve"> spetsialisti kogemuste vahetamise programmis. Selle raames viibis ta õppereisil Portugali ohvriabis, kus oli võimalik töönädala jooksul tutvuda sealse lähisuhtevägivalla abistamise süsteemi, sh kõrge riski spetsiifiliste lähenemiste ning riski hindamise süsteemiga.</w:t>
            </w:r>
          </w:p>
          <w:p w14:paraId="54CD727D" w14:textId="77777777" w:rsidR="00841F7F" w:rsidRPr="00F4780E" w:rsidRDefault="00841F7F" w:rsidP="00841F7F">
            <w:pPr>
              <w:pBdr>
                <w:top w:val="nil"/>
                <w:left w:val="nil"/>
                <w:bottom w:val="nil"/>
                <w:right w:val="nil"/>
                <w:between w:val="nil"/>
              </w:pBdr>
              <w:jc w:val="both"/>
              <w:rPr>
                <w:sz w:val="22"/>
                <w:szCs w:val="22"/>
              </w:rPr>
            </w:pPr>
          </w:p>
          <w:p w14:paraId="68ADFA3A" w14:textId="77777777" w:rsidR="00841F7F" w:rsidRPr="00F4780E" w:rsidRDefault="00841F7F" w:rsidP="00841F7F">
            <w:pPr>
              <w:pBdr>
                <w:top w:val="nil"/>
                <w:left w:val="nil"/>
                <w:bottom w:val="nil"/>
                <w:right w:val="nil"/>
                <w:between w:val="nil"/>
              </w:pBdr>
              <w:jc w:val="both"/>
              <w:rPr>
                <w:sz w:val="22"/>
                <w:szCs w:val="22"/>
              </w:rPr>
            </w:pPr>
            <w:r w:rsidRPr="00F4780E">
              <w:rPr>
                <w:sz w:val="22"/>
                <w:szCs w:val="22"/>
              </w:rPr>
              <w:t>2021 aasta teisel poolel toimus MARAC tagasiside vaatluse käigus kogutud info ja andmete analüüs ning raporti kirjutamine, sisutoimetamine ning keeletoimetamine. Samuti lõppraporti kujundamine. Raportit jagatakse koos MARAC arendustiimi poolt koostatud soovitustega 2022 aasta alguses võrgustikupartneritega.</w:t>
            </w:r>
          </w:p>
          <w:p w14:paraId="75657495" w14:textId="77777777" w:rsidR="00841F7F" w:rsidRPr="00F4780E" w:rsidRDefault="00841F7F" w:rsidP="00841F7F">
            <w:pPr>
              <w:pBdr>
                <w:top w:val="nil"/>
                <w:left w:val="nil"/>
                <w:bottom w:val="nil"/>
                <w:right w:val="nil"/>
                <w:between w:val="nil"/>
              </w:pBdr>
              <w:jc w:val="both"/>
              <w:rPr>
                <w:sz w:val="22"/>
                <w:szCs w:val="22"/>
              </w:rPr>
            </w:pPr>
          </w:p>
          <w:p w14:paraId="042E6C2D" w14:textId="136B663B" w:rsidR="00DE1831" w:rsidRPr="00F4780E" w:rsidRDefault="00DE1831" w:rsidP="00DE1831">
            <w:pPr>
              <w:jc w:val="both"/>
              <w:rPr>
                <w:sz w:val="22"/>
                <w:szCs w:val="22"/>
              </w:rPr>
            </w:pPr>
            <w:r w:rsidRPr="00F4780E">
              <w:rPr>
                <w:sz w:val="22"/>
                <w:szCs w:val="22"/>
              </w:rPr>
              <w:t xml:space="preserve">2022. aasta 27. mail toimus </w:t>
            </w:r>
            <w:r w:rsidR="004E276B" w:rsidRPr="00F4780E">
              <w:rPr>
                <w:sz w:val="22"/>
                <w:szCs w:val="22"/>
              </w:rPr>
              <w:t xml:space="preserve">teist aastat järjest </w:t>
            </w:r>
            <w:r w:rsidRPr="00F4780E">
              <w:rPr>
                <w:sz w:val="22"/>
                <w:szCs w:val="22"/>
              </w:rPr>
              <w:t>MARAC-i kevadseminar, kus kogunesid ohvriabitöötajad, et jagada oma MARAC-i aasta kogemusi. Kevadseminaride eesmärk on ohvriabi töötajate (ehk MARAC koordinaatorite) kogemuste jagamine:  välja tuua süsteemsed raskuskohad ning võimlikud lahendused, samuti eduelamused. Kõige paremini õpivad MARAC koordinaatorid üksteiselt ning üksteise toel. Oleme MARAC arendusmeeskonnaga võtnud eesmärgiks eelkõige tagada MARAC ohvriabitöötajate ehk MARAC koordinaatorite kõrge teadlikkuse oma rollist ning kohustustest MARAC mudelis. Kevadseminar</w:t>
            </w:r>
            <w:r w:rsidR="00220535" w:rsidRPr="00F4780E">
              <w:rPr>
                <w:sz w:val="22"/>
                <w:szCs w:val="22"/>
              </w:rPr>
              <w:t xml:space="preserve"> </w:t>
            </w:r>
            <w:r w:rsidRPr="00F4780E">
              <w:rPr>
                <w:sz w:val="22"/>
                <w:szCs w:val="22"/>
              </w:rPr>
              <w:t xml:space="preserve">toimub kevadeti igal aastal – erinevatel aastatel on erinevad teemad, kasvuraskused ja lahendused.  </w:t>
            </w:r>
            <w:r w:rsidR="00220535" w:rsidRPr="00F4780E">
              <w:rPr>
                <w:sz w:val="22"/>
                <w:szCs w:val="22"/>
              </w:rPr>
              <w:t xml:space="preserve">Seminaril osales </w:t>
            </w:r>
            <w:r w:rsidRPr="00F4780E">
              <w:rPr>
                <w:sz w:val="22"/>
                <w:szCs w:val="22"/>
              </w:rPr>
              <w:t xml:space="preserve">33 inimest, kellest 17 olid ohvriabitöötajad (kõikidest piirkondadest olid esindajad kohal), 2 vägivallast loobumise tugiliini nõustajat ning 9 MARAC vabatahtliku. </w:t>
            </w:r>
            <w:r w:rsidR="00220535" w:rsidRPr="00F4780E">
              <w:rPr>
                <w:sz w:val="22"/>
                <w:szCs w:val="22"/>
              </w:rPr>
              <w:t xml:space="preserve">Teemadena: </w:t>
            </w:r>
            <w:r w:rsidRPr="00F4780E">
              <w:rPr>
                <w:sz w:val="22"/>
                <w:szCs w:val="22"/>
              </w:rPr>
              <w:t xml:space="preserve">kõigepealt statistiline tagasivaade möödunud aastasse, misjärel jagunesid osalejad piirkondlikult, et üheskoos arutleda, kuidas on senini läinud ja milline on unistuste MARAC. Gruppide mõtteid ja tagasisidet aitas visualiseerida Joonmeedia.  Visuaalne kokkuvõte muutis seminari  osalejate jaoks meeldejäävamaks. Visualiseeritud kokkuvõte tuletab ohvriabitöötajatele meelde grupitöödes tõstatunuid raskusi ning ka lahendusi, milleni </w:t>
            </w:r>
            <w:proofErr w:type="spellStart"/>
            <w:r w:rsidRPr="00F4780E">
              <w:rPr>
                <w:sz w:val="22"/>
                <w:szCs w:val="22"/>
              </w:rPr>
              <w:t>ühisloomes</w:t>
            </w:r>
            <w:proofErr w:type="spellEnd"/>
            <w:r w:rsidRPr="00F4780E">
              <w:rPr>
                <w:sz w:val="22"/>
                <w:szCs w:val="22"/>
              </w:rPr>
              <w:t xml:space="preserve">  jõuti. Iga maakonna ohvriabi töötaja sai visualiseeritud kokkuvõttest koopia, et nad saaksid näha visuaalset protokolli toimunust, kus on olulisim käsitlemist leidnud info süsteemselt üles joonistatud. Pärastlõunal rääkis ajuteadlane Jaan Aru trauma mõjust inimesele ja milliseid põnevaid teadusuuringuid nad Tartu Ülikooli teadusgrupiga neil teemadel tegemas on. Päeva lõpus tehti vahekokkuvõte vabatahtlike kaasamise pilootprojektist.</w:t>
            </w:r>
            <w:r w:rsidR="00C04EF3" w:rsidRPr="00F4780E">
              <w:rPr>
                <w:sz w:val="22"/>
                <w:szCs w:val="22"/>
              </w:rPr>
              <w:t xml:space="preserve"> </w:t>
            </w:r>
            <w:r w:rsidR="00220535" w:rsidRPr="00F4780E">
              <w:rPr>
                <w:sz w:val="22"/>
                <w:szCs w:val="22"/>
              </w:rPr>
              <w:t>Leiti</w:t>
            </w:r>
            <w:r w:rsidRPr="00F4780E">
              <w:rPr>
                <w:sz w:val="22"/>
                <w:szCs w:val="22"/>
              </w:rPr>
              <w:t>, et kõigil osapooltel (ohvriabitöötajad, vabatahtlikud ja ohvrid) on olnud kaasamisprotsessis positiivne kogemus, mis annab julguse vabatahtlike edaspidiseks kaasamiseks.</w:t>
            </w:r>
          </w:p>
          <w:p w14:paraId="03F8AFB3" w14:textId="77777777" w:rsidR="00DE1831" w:rsidRPr="00F4780E" w:rsidRDefault="00DE1831" w:rsidP="00DE1831">
            <w:pPr>
              <w:rPr>
                <w:sz w:val="22"/>
                <w:szCs w:val="22"/>
              </w:rPr>
            </w:pPr>
          </w:p>
          <w:p w14:paraId="76792617" w14:textId="77777777" w:rsidR="00DE1831" w:rsidRPr="00F4780E" w:rsidRDefault="00DE1831" w:rsidP="00DE1831">
            <w:pPr>
              <w:rPr>
                <w:sz w:val="22"/>
                <w:szCs w:val="22"/>
              </w:rPr>
            </w:pPr>
          </w:p>
          <w:p w14:paraId="20B725D0" w14:textId="19849656" w:rsidR="00DE1831" w:rsidRPr="00F4780E" w:rsidRDefault="00DE1831" w:rsidP="00DE1831">
            <w:pPr>
              <w:jc w:val="both"/>
              <w:rPr>
                <w:sz w:val="22"/>
                <w:szCs w:val="22"/>
              </w:rPr>
            </w:pPr>
            <w:r w:rsidRPr="00F4780E">
              <w:rPr>
                <w:sz w:val="22"/>
                <w:szCs w:val="22"/>
              </w:rPr>
              <w:t>2022. aasta</w:t>
            </w:r>
            <w:r w:rsidR="00220535" w:rsidRPr="00F4780E">
              <w:rPr>
                <w:sz w:val="22"/>
                <w:szCs w:val="22"/>
              </w:rPr>
              <w:t xml:space="preserve"> esimesel</w:t>
            </w:r>
            <w:r w:rsidRPr="00F4780E">
              <w:rPr>
                <w:sz w:val="22"/>
                <w:szCs w:val="22"/>
              </w:rPr>
              <w:t xml:space="preserve"> poolaastal osales Anne Klaar SKA laste heaolu osakond perelepituse eriteenuse (vahenduskokkulepped juhtumites, kus on LSV) arendamises kõrge riskiga LSV spetsiifika lisamise vaates. </w:t>
            </w:r>
          </w:p>
          <w:p w14:paraId="2D324DF1" w14:textId="77777777" w:rsidR="00DE1831" w:rsidRPr="00F4780E" w:rsidRDefault="00DE1831" w:rsidP="00DE1831">
            <w:pPr>
              <w:rPr>
                <w:sz w:val="22"/>
                <w:szCs w:val="22"/>
              </w:rPr>
            </w:pPr>
          </w:p>
          <w:p w14:paraId="7DE4E4EC" w14:textId="04EAE277" w:rsidR="00DE1831" w:rsidRPr="00F4780E" w:rsidRDefault="00DE1831" w:rsidP="00DE1831">
            <w:pPr>
              <w:jc w:val="both"/>
              <w:rPr>
                <w:sz w:val="22"/>
                <w:szCs w:val="22"/>
              </w:rPr>
            </w:pPr>
            <w:r w:rsidRPr="00F4780E">
              <w:rPr>
                <w:sz w:val="22"/>
                <w:szCs w:val="22"/>
              </w:rPr>
              <w:t xml:space="preserve">2021. aastal suurenes enesehoiukonto kasutamine (st </w:t>
            </w:r>
            <w:proofErr w:type="spellStart"/>
            <w:r w:rsidRPr="00F4780E">
              <w:rPr>
                <w:sz w:val="22"/>
                <w:szCs w:val="22"/>
              </w:rPr>
              <w:t>kovisioonide</w:t>
            </w:r>
            <w:proofErr w:type="spellEnd"/>
            <w:r w:rsidRPr="00F4780E">
              <w:rPr>
                <w:sz w:val="22"/>
                <w:szCs w:val="22"/>
              </w:rPr>
              <w:t xml:space="preserve"> ja supervisioonide kasutamine)  MARAC meeskondade poolt veelgi. Seetõttu viidi  2022. aastal </w:t>
            </w:r>
            <w:proofErr w:type="spellStart"/>
            <w:r w:rsidRPr="00F4780E">
              <w:rPr>
                <w:sz w:val="22"/>
                <w:szCs w:val="22"/>
              </w:rPr>
              <w:t>superviisoritega</w:t>
            </w:r>
            <w:proofErr w:type="spellEnd"/>
            <w:r w:rsidRPr="00F4780E">
              <w:rPr>
                <w:sz w:val="22"/>
                <w:szCs w:val="22"/>
              </w:rPr>
              <w:t xml:space="preserve"> läbi väikeost. Igas piirkonnas (Põhja, Lääne, Lõuna ning Ida piirkond)  sõlmiti juunis 3 superviisori-kovisiooni</w:t>
            </w:r>
            <w:r w:rsidR="00220535" w:rsidRPr="00F4780E">
              <w:rPr>
                <w:sz w:val="22"/>
                <w:szCs w:val="22"/>
              </w:rPr>
              <w:t xml:space="preserve"> </w:t>
            </w:r>
            <w:r w:rsidRPr="00F4780E">
              <w:rPr>
                <w:sz w:val="22"/>
                <w:szCs w:val="22"/>
              </w:rPr>
              <w:lastRenderedPageBreak/>
              <w:t xml:space="preserve">teenusepakkujaga, kes hakkavad läbi viima individuaalseid, grupisupervisioonide ja - </w:t>
            </w:r>
            <w:proofErr w:type="spellStart"/>
            <w:r w:rsidRPr="00F4780E">
              <w:rPr>
                <w:sz w:val="22"/>
                <w:szCs w:val="22"/>
              </w:rPr>
              <w:t>kovisioonide</w:t>
            </w:r>
            <w:proofErr w:type="spellEnd"/>
            <w:r w:rsidRPr="00F4780E">
              <w:rPr>
                <w:sz w:val="22"/>
                <w:szCs w:val="22"/>
              </w:rPr>
              <w:t xml:space="preserve"> läbiviijat MARAC tuumikmeeskondadele, spetsialistidele ning MARAC vabatahtlikele. </w:t>
            </w:r>
          </w:p>
          <w:p w14:paraId="512F31C9" w14:textId="77777777" w:rsidR="00DE1831" w:rsidRPr="00F4780E" w:rsidRDefault="00DE1831" w:rsidP="00DE1831">
            <w:pPr>
              <w:jc w:val="both"/>
              <w:rPr>
                <w:sz w:val="22"/>
                <w:szCs w:val="22"/>
              </w:rPr>
            </w:pPr>
          </w:p>
          <w:p w14:paraId="1A95D632" w14:textId="08B224FA" w:rsidR="00DE1831" w:rsidRPr="00F4780E" w:rsidRDefault="00DE1831" w:rsidP="00DE1831">
            <w:pPr>
              <w:jc w:val="both"/>
              <w:rPr>
                <w:sz w:val="22"/>
                <w:szCs w:val="22"/>
              </w:rPr>
            </w:pPr>
            <w:r w:rsidRPr="00F4780E">
              <w:rPr>
                <w:sz w:val="22"/>
                <w:szCs w:val="22"/>
              </w:rPr>
              <w:t>2022. aast</w:t>
            </w:r>
            <w:r w:rsidR="00220535" w:rsidRPr="00F4780E">
              <w:rPr>
                <w:sz w:val="22"/>
                <w:szCs w:val="22"/>
              </w:rPr>
              <w:t xml:space="preserve">al </w:t>
            </w:r>
            <w:r w:rsidRPr="00F4780E">
              <w:rPr>
                <w:sz w:val="22"/>
                <w:szCs w:val="22"/>
              </w:rPr>
              <w:t xml:space="preserve">ilmus põhjalik MARAC-i uudiskiri, mis </w:t>
            </w:r>
            <w:r w:rsidR="00220535" w:rsidRPr="00F4780E">
              <w:rPr>
                <w:sz w:val="22"/>
                <w:szCs w:val="22"/>
              </w:rPr>
              <w:t>edastati</w:t>
            </w:r>
            <w:r w:rsidRPr="00F4780E">
              <w:rPr>
                <w:sz w:val="22"/>
                <w:szCs w:val="22"/>
              </w:rPr>
              <w:t xml:space="preserve"> kõikidele MARAC võrgustiku liikmetele, sh poliitikakujundajatele ja valdkonna juhtidele. </w:t>
            </w:r>
          </w:p>
          <w:p w14:paraId="0146FE68" w14:textId="77777777" w:rsidR="00DE1831" w:rsidRPr="00F4780E" w:rsidRDefault="00DE1831" w:rsidP="00DE1831">
            <w:pPr>
              <w:jc w:val="both"/>
              <w:rPr>
                <w:sz w:val="22"/>
                <w:szCs w:val="22"/>
              </w:rPr>
            </w:pPr>
          </w:p>
          <w:p w14:paraId="1B9A7EC6" w14:textId="77777777" w:rsidR="00DE1831" w:rsidRPr="00F4780E" w:rsidRDefault="00DE1831" w:rsidP="00DE1831">
            <w:pPr>
              <w:jc w:val="both"/>
              <w:rPr>
                <w:sz w:val="22"/>
                <w:szCs w:val="22"/>
              </w:rPr>
            </w:pPr>
            <w:r w:rsidRPr="00F4780E">
              <w:rPr>
                <w:sz w:val="22"/>
                <w:szCs w:val="22"/>
              </w:rPr>
              <w:t>2022. mais  koolitati lähisuhtevägivalla ja MARAC-i teemadel Lääne-Viru ja Ida-Viru meditsiini ja tervishoiutöötajaid. Kooskoolitamisele kutsus Justiitsministeerium projekti „Kuriteoohvrite kaitse Eestis“ raames, mis on peamiselt suunatud tervishoiutöötajatele. LSV ja MARAC algkoolitused:  6. mail Rakveres, 16. mail Jõhvis ning 17. mail Narvas. Rakvere koolitusel osales 25 inimest, Jõhvis 44 inimest ja Narvas 69 inimest.</w:t>
            </w:r>
          </w:p>
          <w:p w14:paraId="10FE451B" w14:textId="77777777" w:rsidR="00DE1831" w:rsidRPr="00F4780E" w:rsidRDefault="00DE1831" w:rsidP="00DE1831">
            <w:pPr>
              <w:jc w:val="both"/>
              <w:rPr>
                <w:sz w:val="22"/>
                <w:szCs w:val="22"/>
              </w:rPr>
            </w:pPr>
          </w:p>
          <w:p w14:paraId="05ADCD41" w14:textId="77777777" w:rsidR="00DE1831" w:rsidRPr="00F4780E" w:rsidRDefault="00DE1831" w:rsidP="00DE1831">
            <w:pPr>
              <w:jc w:val="both"/>
              <w:rPr>
                <w:sz w:val="22"/>
                <w:szCs w:val="22"/>
              </w:rPr>
            </w:pPr>
          </w:p>
          <w:p w14:paraId="77A7E76D" w14:textId="2AC00B42" w:rsidR="00DE1831" w:rsidRPr="00F4780E" w:rsidRDefault="00DE1831" w:rsidP="00DE1831">
            <w:pPr>
              <w:jc w:val="both"/>
              <w:rPr>
                <w:sz w:val="22"/>
                <w:szCs w:val="22"/>
              </w:rPr>
            </w:pPr>
            <w:r w:rsidRPr="00F4780E">
              <w:rPr>
                <w:sz w:val="22"/>
                <w:szCs w:val="22"/>
              </w:rPr>
              <w:t>18. veebruaril 2022</w:t>
            </w:r>
            <w:r w:rsidR="00F85B3A" w:rsidRPr="00F4780E">
              <w:rPr>
                <w:sz w:val="22"/>
                <w:szCs w:val="22"/>
              </w:rPr>
              <w:t xml:space="preserve">. aastal </w:t>
            </w:r>
            <w:r w:rsidRPr="00F4780E">
              <w:rPr>
                <w:sz w:val="22"/>
                <w:szCs w:val="22"/>
              </w:rPr>
              <w:t>osaleti Pärnu NTK projektis “Koolitatud spetsialistid aitavad vähendada perevägivalda Eestis” ning koolitati Anne Klaari poolt Rakvere võrgustikuliikmeid eakate väärkohtlemise ohvritest ja nendega seotud riskihindamistest.</w:t>
            </w:r>
          </w:p>
          <w:p w14:paraId="7F663A9D" w14:textId="77777777" w:rsidR="00DE1831" w:rsidRPr="00F4780E" w:rsidRDefault="00DE1831" w:rsidP="00DE1831">
            <w:pPr>
              <w:jc w:val="both"/>
              <w:rPr>
                <w:sz w:val="22"/>
                <w:szCs w:val="22"/>
              </w:rPr>
            </w:pPr>
          </w:p>
          <w:p w14:paraId="0FE3A4EE" w14:textId="3819B1ED" w:rsidR="00DE1831" w:rsidRPr="00F4780E" w:rsidRDefault="00DE1831" w:rsidP="00DE1831">
            <w:pPr>
              <w:jc w:val="both"/>
              <w:rPr>
                <w:sz w:val="22"/>
                <w:szCs w:val="22"/>
              </w:rPr>
            </w:pPr>
            <w:r w:rsidRPr="00F4780E">
              <w:rPr>
                <w:sz w:val="22"/>
                <w:szCs w:val="22"/>
              </w:rPr>
              <w:t>30.05</w:t>
            </w:r>
            <w:r w:rsidR="00F85B3A" w:rsidRPr="00F4780E">
              <w:rPr>
                <w:sz w:val="22"/>
                <w:szCs w:val="22"/>
              </w:rPr>
              <w:t>.</w:t>
            </w:r>
            <w:r w:rsidRPr="00F4780E">
              <w:rPr>
                <w:sz w:val="22"/>
                <w:szCs w:val="22"/>
              </w:rPr>
              <w:t>-1.06</w:t>
            </w:r>
            <w:r w:rsidR="00F85B3A" w:rsidRPr="00F4780E">
              <w:rPr>
                <w:sz w:val="22"/>
                <w:szCs w:val="22"/>
              </w:rPr>
              <w:t>. 2022. aastal</w:t>
            </w:r>
            <w:r w:rsidRPr="00F4780E">
              <w:rPr>
                <w:sz w:val="22"/>
                <w:szCs w:val="22"/>
              </w:rPr>
              <w:t xml:space="preserve"> osale</w:t>
            </w:r>
            <w:r w:rsidR="00F85B3A" w:rsidRPr="00F4780E">
              <w:rPr>
                <w:sz w:val="22"/>
                <w:szCs w:val="22"/>
              </w:rPr>
              <w:t>s</w:t>
            </w:r>
            <w:r w:rsidRPr="00F4780E">
              <w:rPr>
                <w:sz w:val="22"/>
                <w:szCs w:val="22"/>
              </w:rPr>
              <w:t xml:space="preserve"> Hannaliisa Uusma Põhjamaade Ministrite Nõukogu </w:t>
            </w:r>
            <w:r w:rsidR="00F85B3A" w:rsidRPr="00F4780E">
              <w:rPr>
                <w:sz w:val="22"/>
                <w:szCs w:val="22"/>
              </w:rPr>
              <w:t>tegevuse</w:t>
            </w:r>
            <w:r w:rsidRPr="00F4780E">
              <w:rPr>
                <w:sz w:val="22"/>
                <w:szCs w:val="22"/>
              </w:rPr>
              <w:t xml:space="preserve"> raames Vilniuse õppereisil koos LSV ekspertgrupiga. Fookuses olid lähenemiskeelud ja nende rikkumi</w:t>
            </w:r>
            <w:r w:rsidR="00F85B3A" w:rsidRPr="00F4780E">
              <w:rPr>
                <w:sz w:val="22"/>
                <w:szCs w:val="22"/>
              </w:rPr>
              <w:t>se</w:t>
            </w:r>
            <w:r w:rsidRPr="00F4780E">
              <w:rPr>
                <w:sz w:val="22"/>
                <w:szCs w:val="22"/>
              </w:rPr>
              <w:t xml:space="preserve"> Balti-Põhjamaade praktikad, samuti sai lühidalt tutvustatud Eesti MARAC-i süsteemi. Kokkuvõtvalt saab öelda, et Baltikumi vaates on Eesti kõrge riskiga LSV korraldamise süsteem eesrindlik. </w:t>
            </w:r>
          </w:p>
          <w:p w14:paraId="2B3AF6BC" w14:textId="77777777" w:rsidR="00DE1831" w:rsidRPr="00F4780E" w:rsidRDefault="00DE1831" w:rsidP="00DE1831">
            <w:pPr>
              <w:jc w:val="both"/>
              <w:rPr>
                <w:sz w:val="22"/>
                <w:szCs w:val="22"/>
              </w:rPr>
            </w:pPr>
          </w:p>
          <w:p w14:paraId="10184D96" w14:textId="77777777" w:rsidR="00DE1831" w:rsidRPr="00F4780E" w:rsidRDefault="00DE1831" w:rsidP="00DE1831">
            <w:pPr>
              <w:jc w:val="both"/>
              <w:rPr>
                <w:sz w:val="22"/>
                <w:szCs w:val="22"/>
              </w:rPr>
            </w:pPr>
            <w:r w:rsidRPr="00F4780E">
              <w:rPr>
                <w:sz w:val="22"/>
                <w:szCs w:val="22"/>
              </w:rPr>
              <w:t xml:space="preserve">2022. aasta kevadel osalesid Anne Klaar, Hannaliisa Uusma ja MARAC võrgustikupartnerid Andrea Kink ja Elle Karm </w:t>
            </w:r>
            <w:proofErr w:type="spellStart"/>
            <w:r w:rsidRPr="002047CC">
              <w:rPr>
                <w:i/>
                <w:iCs/>
                <w:sz w:val="22"/>
                <w:szCs w:val="22"/>
              </w:rPr>
              <w:t>Victim</w:t>
            </w:r>
            <w:proofErr w:type="spellEnd"/>
            <w:r w:rsidRPr="002047CC">
              <w:rPr>
                <w:i/>
                <w:iCs/>
                <w:sz w:val="22"/>
                <w:szCs w:val="22"/>
              </w:rPr>
              <w:t xml:space="preserve"> </w:t>
            </w:r>
            <w:proofErr w:type="spellStart"/>
            <w:r w:rsidRPr="002047CC">
              <w:rPr>
                <w:i/>
                <w:iCs/>
                <w:sz w:val="22"/>
                <w:szCs w:val="22"/>
              </w:rPr>
              <w:t>Support</w:t>
            </w:r>
            <w:proofErr w:type="spellEnd"/>
            <w:r w:rsidRPr="002047CC">
              <w:rPr>
                <w:i/>
                <w:iCs/>
                <w:sz w:val="22"/>
                <w:szCs w:val="22"/>
              </w:rPr>
              <w:t xml:space="preserve"> </w:t>
            </w:r>
            <w:proofErr w:type="spellStart"/>
            <w:r w:rsidRPr="002047CC">
              <w:rPr>
                <w:i/>
                <w:iCs/>
                <w:sz w:val="22"/>
                <w:szCs w:val="22"/>
              </w:rPr>
              <w:t>Europa</w:t>
            </w:r>
            <w:proofErr w:type="spellEnd"/>
            <w:r w:rsidRPr="00F4780E">
              <w:rPr>
                <w:sz w:val="22"/>
                <w:szCs w:val="22"/>
              </w:rPr>
              <w:t xml:space="preserve"> aastakonverentsil kõrge riskiga LSV ja Covid 19 kriisi õppetundide, säilenõtkuse ja ohvriabi teemadel täiendamise eesmärgil. Konverents toimus Maltal.</w:t>
            </w:r>
          </w:p>
          <w:p w14:paraId="0F652B51" w14:textId="77777777" w:rsidR="00DE1831" w:rsidRPr="00F4780E" w:rsidRDefault="00DE1831" w:rsidP="00DE1831">
            <w:pPr>
              <w:jc w:val="both"/>
              <w:rPr>
                <w:sz w:val="22"/>
                <w:szCs w:val="22"/>
              </w:rPr>
            </w:pPr>
          </w:p>
          <w:p w14:paraId="373B8244" w14:textId="03641784" w:rsidR="00DE1831" w:rsidRPr="00F4780E" w:rsidRDefault="00DE1831" w:rsidP="00DE1831">
            <w:pPr>
              <w:jc w:val="both"/>
              <w:rPr>
                <w:sz w:val="22"/>
                <w:szCs w:val="22"/>
              </w:rPr>
            </w:pPr>
            <w:r w:rsidRPr="00F4780E">
              <w:rPr>
                <w:sz w:val="22"/>
                <w:szCs w:val="22"/>
              </w:rPr>
              <w:t>18.</w:t>
            </w:r>
            <w:r w:rsidR="00793144" w:rsidRPr="00F4780E">
              <w:rPr>
                <w:sz w:val="22"/>
                <w:szCs w:val="22"/>
              </w:rPr>
              <w:t xml:space="preserve"> </w:t>
            </w:r>
            <w:r w:rsidRPr="00F4780E">
              <w:rPr>
                <w:sz w:val="22"/>
                <w:szCs w:val="22"/>
              </w:rPr>
              <w:t>augustil</w:t>
            </w:r>
            <w:r w:rsidR="00793144" w:rsidRPr="00F4780E">
              <w:rPr>
                <w:sz w:val="22"/>
                <w:szCs w:val="22"/>
              </w:rPr>
              <w:t xml:space="preserve"> 2022. aastal</w:t>
            </w:r>
            <w:r w:rsidRPr="00F4780E">
              <w:rPr>
                <w:sz w:val="22"/>
                <w:szCs w:val="22"/>
              </w:rPr>
              <w:t xml:space="preserve"> osalesid projektijuht Hannaliisa Uusma, koordinaatorid Kertu Kesküla ja Anne Klaar </w:t>
            </w:r>
            <w:r w:rsidR="00793144" w:rsidRPr="00F4780E">
              <w:rPr>
                <w:sz w:val="22"/>
                <w:szCs w:val="22"/>
              </w:rPr>
              <w:t>m</w:t>
            </w:r>
            <w:r w:rsidRPr="00F4780E">
              <w:rPr>
                <w:sz w:val="22"/>
                <w:szCs w:val="22"/>
              </w:rPr>
              <w:t xml:space="preserve">eediakoolitusel, et õppida tegema koostööd meediaga ning anda intervjuusid. </w:t>
            </w:r>
          </w:p>
          <w:p w14:paraId="01013B41" w14:textId="77777777" w:rsidR="00DE1831" w:rsidRPr="00F4780E" w:rsidRDefault="00DE1831" w:rsidP="00DE1831">
            <w:pPr>
              <w:jc w:val="both"/>
              <w:rPr>
                <w:sz w:val="22"/>
                <w:szCs w:val="22"/>
              </w:rPr>
            </w:pPr>
          </w:p>
          <w:p w14:paraId="274AEA35" w14:textId="03E6DFA9" w:rsidR="00DE1831" w:rsidRPr="00F4780E" w:rsidRDefault="00DE1831" w:rsidP="00DE1831">
            <w:pPr>
              <w:jc w:val="both"/>
              <w:rPr>
                <w:sz w:val="22"/>
                <w:szCs w:val="22"/>
              </w:rPr>
            </w:pPr>
            <w:r w:rsidRPr="00F4780E">
              <w:rPr>
                <w:sz w:val="22"/>
                <w:szCs w:val="22"/>
              </w:rPr>
              <w:t>24.</w:t>
            </w:r>
            <w:r w:rsidR="00793144" w:rsidRPr="00F4780E">
              <w:rPr>
                <w:sz w:val="22"/>
                <w:szCs w:val="22"/>
              </w:rPr>
              <w:t xml:space="preserve"> </w:t>
            </w:r>
            <w:r w:rsidRPr="00F4780E">
              <w:rPr>
                <w:sz w:val="22"/>
                <w:szCs w:val="22"/>
              </w:rPr>
              <w:t xml:space="preserve">augustil </w:t>
            </w:r>
            <w:r w:rsidR="00793144" w:rsidRPr="00F4780E">
              <w:rPr>
                <w:sz w:val="22"/>
                <w:szCs w:val="22"/>
              </w:rPr>
              <w:t xml:space="preserve">2022.aastal </w:t>
            </w:r>
            <w:r w:rsidRPr="00F4780E">
              <w:rPr>
                <w:sz w:val="22"/>
                <w:szCs w:val="22"/>
              </w:rPr>
              <w:t xml:space="preserve">osales Anne Klaar </w:t>
            </w:r>
            <w:r w:rsidR="00793144" w:rsidRPr="00F4780E">
              <w:rPr>
                <w:sz w:val="22"/>
                <w:szCs w:val="22"/>
              </w:rPr>
              <w:t>t</w:t>
            </w:r>
            <w:r w:rsidRPr="00F4780E">
              <w:rPr>
                <w:sz w:val="22"/>
                <w:szCs w:val="22"/>
              </w:rPr>
              <w:t xml:space="preserve">aastava </w:t>
            </w:r>
            <w:r w:rsidR="00793144" w:rsidRPr="00F4780E">
              <w:rPr>
                <w:sz w:val="22"/>
                <w:szCs w:val="22"/>
              </w:rPr>
              <w:t>õ</w:t>
            </w:r>
            <w:r w:rsidRPr="00F4780E">
              <w:rPr>
                <w:sz w:val="22"/>
                <w:szCs w:val="22"/>
              </w:rPr>
              <w:t xml:space="preserve">iguse suvekoolis, kus viis läbi </w:t>
            </w:r>
            <w:r w:rsidR="00793144" w:rsidRPr="00F4780E">
              <w:rPr>
                <w:sz w:val="22"/>
                <w:szCs w:val="22"/>
              </w:rPr>
              <w:t>t</w:t>
            </w:r>
            <w:r w:rsidRPr="00F4780E">
              <w:rPr>
                <w:sz w:val="22"/>
                <w:szCs w:val="22"/>
              </w:rPr>
              <w:t xml:space="preserve">aastava </w:t>
            </w:r>
            <w:r w:rsidR="00793144" w:rsidRPr="00F4780E">
              <w:rPr>
                <w:sz w:val="22"/>
                <w:szCs w:val="22"/>
              </w:rPr>
              <w:t>õ</w:t>
            </w:r>
            <w:r w:rsidRPr="00F4780E">
              <w:rPr>
                <w:sz w:val="22"/>
                <w:szCs w:val="22"/>
              </w:rPr>
              <w:t xml:space="preserve">iguse vabatahtlikele LSV ja MARAC koolituse. </w:t>
            </w:r>
          </w:p>
          <w:p w14:paraId="0007B293" w14:textId="77777777" w:rsidR="00DE1831" w:rsidRPr="00F4780E" w:rsidRDefault="00DE1831" w:rsidP="00DE1831">
            <w:pPr>
              <w:jc w:val="both"/>
              <w:rPr>
                <w:sz w:val="22"/>
                <w:szCs w:val="22"/>
              </w:rPr>
            </w:pPr>
          </w:p>
          <w:p w14:paraId="425A5CAC" w14:textId="2E71F919" w:rsidR="00DE1831" w:rsidRPr="00F4780E" w:rsidRDefault="00DE1831" w:rsidP="00DE1831">
            <w:pPr>
              <w:jc w:val="both"/>
              <w:rPr>
                <w:sz w:val="22"/>
                <w:szCs w:val="22"/>
              </w:rPr>
            </w:pPr>
            <w:r w:rsidRPr="00F4780E">
              <w:rPr>
                <w:sz w:val="22"/>
                <w:szCs w:val="22"/>
              </w:rPr>
              <w:t>6.</w:t>
            </w:r>
            <w:r w:rsidR="00793144" w:rsidRPr="00F4780E">
              <w:rPr>
                <w:sz w:val="22"/>
                <w:szCs w:val="22"/>
              </w:rPr>
              <w:t xml:space="preserve"> </w:t>
            </w:r>
            <w:r w:rsidRPr="00F4780E">
              <w:rPr>
                <w:sz w:val="22"/>
                <w:szCs w:val="22"/>
              </w:rPr>
              <w:t xml:space="preserve">septembril </w:t>
            </w:r>
            <w:r w:rsidR="00793144" w:rsidRPr="00F4780E">
              <w:rPr>
                <w:sz w:val="22"/>
                <w:szCs w:val="22"/>
              </w:rPr>
              <w:t xml:space="preserve">2022.aastal </w:t>
            </w:r>
            <w:r w:rsidRPr="00F4780E">
              <w:rPr>
                <w:sz w:val="22"/>
                <w:szCs w:val="22"/>
              </w:rPr>
              <w:t xml:space="preserve">toimus Ida piirkonna MARAC koolitus, kus osales 70 piirkondlikku spetsialisti ning koolitajatena olid kaasatud piirkondlikud ohvriabitöötajad, piirkonna juht ning võrgustikuliikmed </w:t>
            </w:r>
            <w:proofErr w:type="spellStart"/>
            <w:r w:rsidRPr="00F4780E">
              <w:rPr>
                <w:sz w:val="22"/>
                <w:szCs w:val="22"/>
              </w:rPr>
              <w:t>PPA-st</w:t>
            </w:r>
            <w:proofErr w:type="spellEnd"/>
            <w:r w:rsidRPr="00F4780E">
              <w:rPr>
                <w:sz w:val="22"/>
                <w:szCs w:val="22"/>
              </w:rPr>
              <w:t xml:space="preserve">, prokuratuurist.  Koolituspäev oli jaotatud kaheks osaks. </w:t>
            </w:r>
            <w:r w:rsidR="00793144" w:rsidRPr="00F4780E">
              <w:rPr>
                <w:sz w:val="22"/>
                <w:szCs w:val="22"/>
              </w:rPr>
              <w:t>Päeva esimeses pooles</w:t>
            </w:r>
            <w:r w:rsidRPr="00F4780E">
              <w:rPr>
                <w:sz w:val="22"/>
                <w:szCs w:val="22"/>
              </w:rPr>
              <w:t xml:space="preserve"> anti ülevaade kogu võrgustikule LSV-st, riskihindamisest ning MARAC mudelist. </w:t>
            </w:r>
            <w:r w:rsidR="00793144" w:rsidRPr="00F4780E">
              <w:rPr>
                <w:sz w:val="22"/>
                <w:szCs w:val="22"/>
              </w:rPr>
              <w:t>Päeva teises pooles</w:t>
            </w:r>
            <w:r w:rsidRPr="00F4780E">
              <w:rPr>
                <w:sz w:val="22"/>
                <w:szCs w:val="22"/>
              </w:rPr>
              <w:t xml:space="preserve"> toimus </w:t>
            </w:r>
            <w:r w:rsidR="00793144" w:rsidRPr="00F4780E">
              <w:rPr>
                <w:sz w:val="22"/>
                <w:szCs w:val="22"/>
              </w:rPr>
              <w:t>kaks</w:t>
            </w:r>
            <w:r w:rsidRPr="00F4780E">
              <w:rPr>
                <w:sz w:val="22"/>
                <w:szCs w:val="22"/>
              </w:rPr>
              <w:t xml:space="preserve"> töötuba, kus ühes keskenduti koos võrgustikuga MARAC praktilistele küsimustele Anne Klaari eestvedamisel ning teises MARAC vabatahtlike teemale Kertu Kesküla eestvedamisel. Koolitus toimus eesti keeles, vene keelse sünkroontõlkega. </w:t>
            </w:r>
          </w:p>
          <w:p w14:paraId="1FA21B93" w14:textId="77777777" w:rsidR="00DE1831" w:rsidRPr="00F4780E" w:rsidRDefault="00DE1831" w:rsidP="00DE1831">
            <w:pPr>
              <w:jc w:val="both"/>
              <w:rPr>
                <w:sz w:val="22"/>
                <w:szCs w:val="22"/>
              </w:rPr>
            </w:pPr>
          </w:p>
          <w:p w14:paraId="2908A12F" w14:textId="35AFFACF" w:rsidR="00DE1831" w:rsidRPr="00F4780E" w:rsidRDefault="00DE1831" w:rsidP="00DE1831">
            <w:pPr>
              <w:jc w:val="both"/>
              <w:rPr>
                <w:sz w:val="22"/>
                <w:szCs w:val="22"/>
              </w:rPr>
            </w:pPr>
            <w:r w:rsidRPr="00F4780E">
              <w:rPr>
                <w:sz w:val="22"/>
                <w:szCs w:val="22"/>
              </w:rPr>
              <w:t>7.</w:t>
            </w:r>
            <w:r w:rsidR="00793144" w:rsidRPr="00F4780E">
              <w:rPr>
                <w:sz w:val="22"/>
                <w:szCs w:val="22"/>
              </w:rPr>
              <w:t xml:space="preserve"> </w:t>
            </w:r>
            <w:r w:rsidRPr="00F4780E">
              <w:rPr>
                <w:sz w:val="22"/>
                <w:szCs w:val="22"/>
              </w:rPr>
              <w:t xml:space="preserve">septembril </w:t>
            </w:r>
            <w:r w:rsidR="00793144" w:rsidRPr="00F4780E">
              <w:rPr>
                <w:sz w:val="22"/>
                <w:szCs w:val="22"/>
              </w:rPr>
              <w:t xml:space="preserve">2022. aastal </w:t>
            </w:r>
            <w:r w:rsidRPr="00F4780E">
              <w:rPr>
                <w:sz w:val="22"/>
                <w:szCs w:val="22"/>
              </w:rPr>
              <w:t>viisid koordinaatorid Kertu Kesküla ja Anne Klaar</w:t>
            </w:r>
            <w:r w:rsidR="00793144" w:rsidRPr="00F4780E">
              <w:rPr>
                <w:sz w:val="22"/>
                <w:szCs w:val="22"/>
              </w:rPr>
              <w:t xml:space="preserve"> läbi</w:t>
            </w:r>
            <w:r w:rsidRPr="00F4780E">
              <w:rPr>
                <w:sz w:val="22"/>
                <w:szCs w:val="22"/>
              </w:rPr>
              <w:t xml:space="preserve"> infopäeva MARAC mudeli ja vabatahtlike tegevuste kohta </w:t>
            </w:r>
            <w:r w:rsidRPr="00F4780E">
              <w:rPr>
                <w:sz w:val="22"/>
                <w:szCs w:val="22"/>
                <w:highlight w:val="white"/>
              </w:rPr>
              <w:t xml:space="preserve">Tallinna Tehnikakõrgkooli Teenusmajanduse instituudis </w:t>
            </w:r>
            <w:hyperlink r:id="rId35">
              <w:r w:rsidRPr="00F4780E">
                <w:rPr>
                  <w:sz w:val="22"/>
                  <w:szCs w:val="22"/>
                  <w:highlight w:val="white"/>
                </w:rPr>
                <w:t xml:space="preserve">Lääne-Virumaal </w:t>
              </w:r>
              <w:proofErr w:type="spellStart"/>
              <w:r w:rsidRPr="00F4780E">
                <w:rPr>
                  <w:sz w:val="22"/>
                  <w:szCs w:val="22"/>
                  <w:highlight w:val="white"/>
                </w:rPr>
                <w:t>Mõdrikul</w:t>
              </w:r>
              <w:proofErr w:type="spellEnd"/>
            </w:hyperlink>
            <w:r w:rsidRPr="00F4780E">
              <w:rPr>
                <w:sz w:val="22"/>
                <w:szCs w:val="22"/>
              </w:rPr>
              <w:t>.</w:t>
            </w:r>
          </w:p>
          <w:p w14:paraId="4B1C4630" w14:textId="242BD9FE" w:rsidR="00DE1831" w:rsidRPr="00F4780E" w:rsidRDefault="00DE1831" w:rsidP="00DE1831">
            <w:pPr>
              <w:jc w:val="both"/>
              <w:rPr>
                <w:sz w:val="22"/>
                <w:szCs w:val="22"/>
              </w:rPr>
            </w:pPr>
            <w:r w:rsidRPr="00F4780E">
              <w:rPr>
                <w:sz w:val="22"/>
                <w:szCs w:val="22"/>
              </w:rPr>
              <w:t>Alates 4.-5. oktoober</w:t>
            </w:r>
            <w:r w:rsidR="00793144" w:rsidRPr="00F4780E">
              <w:rPr>
                <w:sz w:val="22"/>
                <w:szCs w:val="22"/>
              </w:rPr>
              <w:t xml:space="preserve"> 2022. aastal</w:t>
            </w:r>
            <w:r w:rsidRPr="00F4780E">
              <w:rPr>
                <w:sz w:val="22"/>
                <w:szCs w:val="22"/>
              </w:rPr>
              <w:t xml:space="preserve"> alustas koordinaator Anne Klaar osalemist koolitusel “Praktiline grupijuhtimine ja </w:t>
            </w:r>
            <w:proofErr w:type="spellStart"/>
            <w:r w:rsidRPr="00F4780E">
              <w:rPr>
                <w:sz w:val="22"/>
                <w:szCs w:val="22"/>
              </w:rPr>
              <w:t>sotsiomeetria</w:t>
            </w:r>
            <w:proofErr w:type="spellEnd"/>
            <w:r w:rsidRPr="00F4780E">
              <w:rPr>
                <w:sz w:val="22"/>
                <w:szCs w:val="22"/>
              </w:rPr>
              <w:t xml:space="preserve">", mis annab teadmised, kuidas sekkuda, mõjutada, juhtida ja juhendada inimesi ja meeskonda.  Koolitus toimub 7-s osas ning lõppeb 29.03.2023.a </w:t>
            </w:r>
          </w:p>
          <w:p w14:paraId="16BD8F88" w14:textId="77777777" w:rsidR="00DE1831" w:rsidRPr="00F4780E" w:rsidRDefault="00DE1831" w:rsidP="00DE1831">
            <w:pPr>
              <w:jc w:val="both"/>
              <w:rPr>
                <w:sz w:val="22"/>
                <w:szCs w:val="22"/>
              </w:rPr>
            </w:pPr>
          </w:p>
          <w:p w14:paraId="0138240F" w14:textId="7D705D41" w:rsidR="00DE1831" w:rsidRPr="00F4780E" w:rsidRDefault="00DE1831" w:rsidP="00DE1831">
            <w:pPr>
              <w:jc w:val="both"/>
              <w:rPr>
                <w:sz w:val="22"/>
                <w:szCs w:val="22"/>
              </w:rPr>
            </w:pPr>
            <w:r w:rsidRPr="00F4780E">
              <w:rPr>
                <w:sz w:val="22"/>
                <w:szCs w:val="22"/>
              </w:rPr>
              <w:t>10.</w:t>
            </w:r>
            <w:r w:rsidR="00793144" w:rsidRPr="00F4780E">
              <w:rPr>
                <w:sz w:val="22"/>
                <w:szCs w:val="22"/>
              </w:rPr>
              <w:t xml:space="preserve"> </w:t>
            </w:r>
            <w:r w:rsidRPr="00F4780E">
              <w:rPr>
                <w:sz w:val="22"/>
                <w:szCs w:val="22"/>
              </w:rPr>
              <w:t xml:space="preserve">oktoobril </w:t>
            </w:r>
            <w:r w:rsidR="00793144" w:rsidRPr="00F4780E">
              <w:rPr>
                <w:sz w:val="22"/>
                <w:szCs w:val="22"/>
              </w:rPr>
              <w:t xml:space="preserve">2022. aastal </w:t>
            </w:r>
            <w:r w:rsidRPr="00F4780E">
              <w:rPr>
                <w:sz w:val="22"/>
                <w:szCs w:val="22"/>
              </w:rPr>
              <w:t>osales koordinaator Anne Klaar vaimse tervise konverentsil, kus esines ettekandega “Eakate väärkohtlemine – kuidas märgata ning abistada”</w:t>
            </w:r>
          </w:p>
          <w:p w14:paraId="61CC0A25" w14:textId="77777777" w:rsidR="00DE1831" w:rsidRPr="00F4780E" w:rsidRDefault="00DE1831" w:rsidP="00DE1831">
            <w:pPr>
              <w:jc w:val="both"/>
              <w:rPr>
                <w:sz w:val="22"/>
                <w:szCs w:val="22"/>
              </w:rPr>
            </w:pPr>
          </w:p>
          <w:p w14:paraId="6BAE1E35" w14:textId="6E1E33F3" w:rsidR="00DE1831" w:rsidRPr="00F4780E" w:rsidRDefault="00DE1831" w:rsidP="00DE1831">
            <w:pPr>
              <w:jc w:val="both"/>
              <w:rPr>
                <w:sz w:val="22"/>
                <w:szCs w:val="22"/>
              </w:rPr>
            </w:pPr>
            <w:r w:rsidRPr="00F4780E">
              <w:rPr>
                <w:sz w:val="22"/>
                <w:szCs w:val="22"/>
              </w:rPr>
              <w:t xml:space="preserve">17.oktoobril </w:t>
            </w:r>
            <w:r w:rsidR="00793144" w:rsidRPr="00F4780E">
              <w:rPr>
                <w:sz w:val="22"/>
                <w:szCs w:val="22"/>
              </w:rPr>
              <w:t xml:space="preserve">2022. aastal </w:t>
            </w:r>
            <w:r w:rsidRPr="00F4780E">
              <w:rPr>
                <w:sz w:val="22"/>
                <w:szCs w:val="22"/>
              </w:rPr>
              <w:t xml:space="preserve">osales koordinaator Anne Klaar </w:t>
            </w:r>
            <w:proofErr w:type="spellStart"/>
            <w:r w:rsidRPr="00F4780E">
              <w:rPr>
                <w:sz w:val="22"/>
                <w:szCs w:val="22"/>
              </w:rPr>
              <w:t>PERH’s</w:t>
            </w:r>
            <w:proofErr w:type="spellEnd"/>
            <w:r w:rsidRPr="00F4780E">
              <w:rPr>
                <w:sz w:val="22"/>
                <w:szCs w:val="22"/>
              </w:rPr>
              <w:t xml:space="preserve"> koolitusel “Kuidas saab meedik abistada vägivallaohvrit”, kus viis läbi ettekande teemal - LSV, riskihindamine ja MARAC.</w:t>
            </w:r>
          </w:p>
          <w:p w14:paraId="11C9CAB9" w14:textId="77777777" w:rsidR="00DE1831" w:rsidRPr="00F4780E" w:rsidRDefault="00DE1831" w:rsidP="00DE1831">
            <w:pPr>
              <w:jc w:val="both"/>
              <w:rPr>
                <w:sz w:val="22"/>
                <w:szCs w:val="22"/>
              </w:rPr>
            </w:pPr>
          </w:p>
          <w:p w14:paraId="0572CB3D" w14:textId="59B27F16" w:rsidR="00DE1831" w:rsidRPr="00F4780E" w:rsidRDefault="00DE1831" w:rsidP="00DE1831">
            <w:pPr>
              <w:jc w:val="both"/>
              <w:rPr>
                <w:sz w:val="22"/>
                <w:szCs w:val="22"/>
              </w:rPr>
            </w:pPr>
            <w:r w:rsidRPr="00F4780E">
              <w:rPr>
                <w:sz w:val="22"/>
                <w:szCs w:val="22"/>
              </w:rPr>
              <w:lastRenderedPageBreak/>
              <w:t>19.</w:t>
            </w:r>
            <w:r w:rsidR="00793144" w:rsidRPr="00F4780E">
              <w:rPr>
                <w:sz w:val="22"/>
                <w:szCs w:val="22"/>
              </w:rPr>
              <w:t xml:space="preserve"> </w:t>
            </w:r>
            <w:r w:rsidRPr="00F4780E">
              <w:rPr>
                <w:sz w:val="22"/>
                <w:szCs w:val="22"/>
              </w:rPr>
              <w:t xml:space="preserve">oktoobril </w:t>
            </w:r>
            <w:r w:rsidR="00793144" w:rsidRPr="00F4780E">
              <w:rPr>
                <w:sz w:val="22"/>
                <w:szCs w:val="22"/>
              </w:rPr>
              <w:t xml:space="preserve">2022. aastal </w:t>
            </w:r>
            <w:r w:rsidRPr="00F4780E">
              <w:rPr>
                <w:sz w:val="22"/>
                <w:szCs w:val="22"/>
              </w:rPr>
              <w:t xml:space="preserve">osales koordinaator Anne Klaar </w:t>
            </w:r>
            <w:r w:rsidR="00793144" w:rsidRPr="00F4780E">
              <w:rPr>
                <w:sz w:val="22"/>
                <w:szCs w:val="22"/>
              </w:rPr>
              <w:t xml:space="preserve">SKA </w:t>
            </w:r>
            <w:r w:rsidRPr="00F4780E">
              <w:rPr>
                <w:sz w:val="22"/>
                <w:szCs w:val="22"/>
              </w:rPr>
              <w:t xml:space="preserve">OAE baaskoolitusel, kus andis ülevaate võrgustikutööst ning MARAC juhtumikorralduslikust mudelist. </w:t>
            </w:r>
          </w:p>
          <w:p w14:paraId="1FEBA733" w14:textId="77777777" w:rsidR="00DE1831" w:rsidRPr="00F4780E" w:rsidRDefault="00DE1831" w:rsidP="00DE1831">
            <w:pPr>
              <w:jc w:val="both"/>
              <w:rPr>
                <w:sz w:val="22"/>
                <w:szCs w:val="22"/>
              </w:rPr>
            </w:pPr>
          </w:p>
          <w:p w14:paraId="2E7A004F" w14:textId="527AF3B8" w:rsidR="00DE1831" w:rsidRPr="00F4780E" w:rsidRDefault="00DE1831" w:rsidP="00DE1831">
            <w:pPr>
              <w:jc w:val="both"/>
              <w:rPr>
                <w:sz w:val="22"/>
                <w:szCs w:val="22"/>
              </w:rPr>
            </w:pPr>
            <w:r w:rsidRPr="00F4780E">
              <w:rPr>
                <w:sz w:val="22"/>
                <w:szCs w:val="22"/>
              </w:rPr>
              <w:t>24.</w:t>
            </w:r>
            <w:r w:rsidR="00793144" w:rsidRPr="00F4780E">
              <w:rPr>
                <w:sz w:val="22"/>
                <w:szCs w:val="22"/>
              </w:rPr>
              <w:t xml:space="preserve"> </w:t>
            </w:r>
            <w:r w:rsidRPr="00F4780E">
              <w:rPr>
                <w:sz w:val="22"/>
                <w:szCs w:val="22"/>
              </w:rPr>
              <w:t xml:space="preserve">novembril </w:t>
            </w:r>
            <w:r w:rsidR="00793144" w:rsidRPr="00F4780E">
              <w:rPr>
                <w:sz w:val="22"/>
                <w:szCs w:val="22"/>
              </w:rPr>
              <w:t xml:space="preserve">2022. aastal </w:t>
            </w:r>
            <w:r w:rsidRPr="00F4780E">
              <w:rPr>
                <w:sz w:val="22"/>
                <w:szCs w:val="22"/>
              </w:rPr>
              <w:t>ilmus Eesti Päevalehes artikkel “</w:t>
            </w:r>
            <w:r w:rsidRPr="00F4780E">
              <w:rPr>
                <w:sz w:val="22"/>
                <w:szCs w:val="22"/>
                <w:highlight w:val="white"/>
              </w:rPr>
              <w:t xml:space="preserve">Ränga lähisuhtevägivalla ohver: kui mul poleks lapsi, poleks enam mind”, kus intervjuu LSV rasketest tagajärgedest ning MARAC võrgustikutöö mudelist andsid projektijuht Hannaliisa Uusma ning koordinaator Anne Klaar koos PPA arenduseksperdi Kati Arumäega. </w:t>
            </w:r>
          </w:p>
          <w:p w14:paraId="196A93B2" w14:textId="77777777" w:rsidR="00DE1831" w:rsidRPr="00F4780E" w:rsidRDefault="00DE1831" w:rsidP="00DE1831">
            <w:pPr>
              <w:jc w:val="both"/>
              <w:rPr>
                <w:sz w:val="22"/>
                <w:szCs w:val="22"/>
              </w:rPr>
            </w:pPr>
          </w:p>
          <w:p w14:paraId="28B0C199" w14:textId="2C717264" w:rsidR="00DE1831" w:rsidRPr="00F4780E" w:rsidRDefault="00DE1831" w:rsidP="00DE1831">
            <w:pPr>
              <w:jc w:val="both"/>
              <w:rPr>
                <w:i/>
                <w:sz w:val="22"/>
                <w:szCs w:val="22"/>
              </w:rPr>
            </w:pPr>
            <w:r w:rsidRPr="00F4780E">
              <w:rPr>
                <w:sz w:val="22"/>
                <w:szCs w:val="22"/>
              </w:rPr>
              <w:t>25.</w:t>
            </w:r>
            <w:r w:rsidR="00FC74DB" w:rsidRPr="00F4780E">
              <w:rPr>
                <w:sz w:val="22"/>
                <w:szCs w:val="22"/>
              </w:rPr>
              <w:t xml:space="preserve"> </w:t>
            </w:r>
            <w:r w:rsidRPr="00F4780E">
              <w:rPr>
                <w:sz w:val="22"/>
                <w:szCs w:val="22"/>
              </w:rPr>
              <w:t xml:space="preserve">novembril </w:t>
            </w:r>
            <w:r w:rsidR="00FC74DB" w:rsidRPr="00F4780E">
              <w:rPr>
                <w:sz w:val="22"/>
                <w:szCs w:val="22"/>
              </w:rPr>
              <w:t xml:space="preserve">2022. aastal </w:t>
            </w:r>
            <w:r w:rsidRPr="00F4780E">
              <w:rPr>
                <w:sz w:val="22"/>
                <w:szCs w:val="22"/>
              </w:rPr>
              <w:t xml:space="preserve">toimus MARAC sügisseminar, kus osales 137 MARAC võrgustikuliiget. Sügisseminari peateemaks oli 2022 aastal rasked tervisekahjustused ja kontrolliv vägivald. Ettekannetega esinesid spetsialistid Eestist (projektijuht Hannaliisa </w:t>
            </w:r>
            <w:proofErr w:type="spellStart"/>
            <w:r w:rsidRPr="00F4780E">
              <w:rPr>
                <w:sz w:val="22"/>
                <w:szCs w:val="22"/>
              </w:rPr>
              <w:t>Uusma</w:t>
            </w:r>
            <w:proofErr w:type="spellEnd"/>
            <w:r w:rsidRPr="00F4780E">
              <w:rPr>
                <w:sz w:val="22"/>
                <w:szCs w:val="22"/>
              </w:rPr>
              <w:t xml:space="preserve">, Kati </w:t>
            </w:r>
            <w:proofErr w:type="spellStart"/>
            <w:r w:rsidRPr="00F4780E">
              <w:rPr>
                <w:sz w:val="22"/>
                <w:szCs w:val="22"/>
              </w:rPr>
              <w:t>Arumäe</w:t>
            </w:r>
            <w:proofErr w:type="spellEnd"/>
            <w:r w:rsidRPr="00F4780E">
              <w:rPr>
                <w:sz w:val="22"/>
                <w:szCs w:val="22"/>
              </w:rPr>
              <w:t xml:space="preserve"> </w:t>
            </w:r>
            <w:proofErr w:type="spellStart"/>
            <w:r w:rsidRPr="00F4780E">
              <w:rPr>
                <w:sz w:val="22"/>
                <w:szCs w:val="22"/>
              </w:rPr>
              <w:t>PPA-st</w:t>
            </w:r>
            <w:proofErr w:type="spellEnd"/>
            <w:r w:rsidRPr="00F4780E">
              <w:rPr>
                <w:sz w:val="22"/>
                <w:szCs w:val="22"/>
              </w:rPr>
              <w:t xml:space="preserve">, </w:t>
            </w:r>
            <w:proofErr w:type="spellStart"/>
            <w:r w:rsidRPr="00F4780E">
              <w:rPr>
                <w:sz w:val="21"/>
                <w:szCs w:val="21"/>
              </w:rPr>
              <w:t>Gardi</w:t>
            </w:r>
            <w:proofErr w:type="spellEnd"/>
            <w:r w:rsidRPr="00F4780E">
              <w:rPr>
                <w:sz w:val="21"/>
                <w:szCs w:val="21"/>
              </w:rPr>
              <w:t xml:space="preserve"> Anderson prokuratuurist, </w:t>
            </w:r>
            <w:proofErr w:type="spellStart"/>
            <w:r w:rsidRPr="00F4780E">
              <w:rPr>
                <w:sz w:val="21"/>
                <w:szCs w:val="21"/>
              </w:rPr>
              <w:t>lastepsühhiaater</w:t>
            </w:r>
            <w:proofErr w:type="spellEnd"/>
            <w:r w:rsidRPr="00F4780E">
              <w:rPr>
                <w:sz w:val="21"/>
                <w:szCs w:val="21"/>
              </w:rPr>
              <w:t xml:space="preserve"> Anne Daniel-Karlsen) ning välismaalt - </w:t>
            </w:r>
            <w:proofErr w:type="spellStart"/>
            <w:r w:rsidRPr="00F4780E">
              <w:rPr>
                <w:b/>
                <w:sz w:val="24"/>
                <w:szCs w:val="24"/>
              </w:rPr>
              <w:t>Ragnhild</w:t>
            </w:r>
            <w:proofErr w:type="spellEnd"/>
            <w:r w:rsidRPr="00F4780E">
              <w:rPr>
                <w:b/>
                <w:sz w:val="24"/>
                <w:szCs w:val="24"/>
              </w:rPr>
              <w:t xml:space="preserve"> </w:t>
            </w:r>
            <w:proofErr w:type="spellStart"/>
            <w:r w:rsidRPr="00F4780E">
              <w:rPr>
                <w:b/>
                <w:sz w:val="24"/>
                <w:szCs w:val="24"/>
              </w:rPr>
              <w:t>Hennum</w:t>
            </w:r>
            <w:proofErr w:type="spellEnd"/>
            <w:r w:rsidRPr="00F4780E">
              <w:rPr>
                <w:sz w:val="24"/>
                <w:szCs w:val="24"/>
              </w:rPr>
              <w:t xml:space="preserve"> </w:t>
            </w:r>
            <w:r w:rsidRPr="00F4780E">
              <w:rPr>
                <w:sz w:val="22"/>
                <w:szCs w:val="22"/>
              </w:rPr>
              <w:t>(</w:t>
            </w:r>
            <w:r w:rsidRPr="00F4780E">
              <w:rPr>
                <w:i/>
                <w:sz w:val="22"/>
                <w:szCs w:val="22"/>
              </w:rPr>
              <w:t xml:space="preserve">Norra Inimõiguste Keskuse juht ning Oslo Ülikooli endine prorektor. Oma teadustöös on ta olnud pühendunud seksuaalvägivalla, lähisuhtevägivalla tapmiste ja sunnitud abielude uurimisele) </w:t>
            </w:r>
            <w:r w:rsidRPr="00F4780E">
              <w:rPr>
                <w:sz w:val="22"/>
                <w:szCs w:val="22"/>
              </w:rPr>
              <w:t>ja</w:t>
            </w:r>
            <w:r w:rsidRPr="00F4780E">
              <w:rPr>
                <w:i/>
                <w:sz w:val="22"/>
                <w:szCs w:val="22"/>
              </w:rPr>
              <w:t xml:space="preserve"> </w:t>
            </w:r>
            <w:r w:rsidRPr="00F4780E">
              <w:rPr>
                <w:sz w:val="22"/>
                <w:szCs w:val="22"/>
              </w:rPr>
              <w:t xml:space="preserve">emeriitprofessor </w:t>
            </w:r>
            <w:proofErr w:type="spellStart"/>
            <w:r w:rsidRPr="00F4780E">
              <w:rPr>
                <w:b/>
                <w:sz w:val="22"/>
                <w:szCs w:val="22"/>
              </w:rPr>
              <w:t>Evan</w:t>
            </w:r>
            <w:proofErr w:type="spellEnd"/>
            <w:r w:rsidRPr="00F4780E">
              <w:rPr>
                <w:b/>
                <w:sz w:val="22"/>
                <w:szCs w:val="22"/>
              </w:rPr>
              <w:t xml:space="preserve"> </w:t>
            </w:r>
            <w:proofErr w:type="spellStart"/>
            <w:r w:rsidRPr="00F4780E">
              <w:rPr>
                <w:b/>
                <w:sz w:val="22"/>
                <w:szCs w:val="22"/>
              </w:rPr>
              <w:t>Stark</w:t>
            </w:r>
            <w:proofErr w:type="spellEnd"/>
            <w:r w:rsidRPr="00F4780E">
              <w:rPr>
                <w:sz w:val="22"/>
                <w:szCs w:val="22"/>
              </w:rPr>
              <w:t xml:space="preserve"> (</w:t>
            </w:r>
            <w:r w:rsidRPr="00F4780E">
              <w:rPr>
                <w:i/>
                <w:sz w:val="22"/>
                <w:szCs w:val="22"/>
              </w:rPr>
              <w:t xml:space="preserve">sotsioloog, kogenud kohtuekspert ning tunnustatud teadlane, kelle peamiseks uurimisvaldkonnaks on kontrolliv lähisuhtevägivald. Tema uurimistöö on olnud raamistikuks, millele tuginedes Inglismaa, Wales ja Šotimaa sundiva kontrolli ja kontrolliva käitumise </w:t>
            </w:r>
            <w:proofErr w:type="spellStart"/>
            <w:r w:rsidRPr="00F4780E">
              <w:rPr>
                <w:i/>
                <w:sz w:val="22"/>
                <w:szCs w:val="22"/>
              </w:rPr>
              <w:t>kriminaliseerisid</w:t>
            </w:r>
            <w:proofErr w:type="spellEnd"/>
            <w:r w:rsidRPr="00F4780E">
              <w:rPr>
                <w:i/>
                <w:sz w:val="22"/>
                <w:szCs w:val="22"/>
              </w:rPr>
              <w:t xml:space="preserve">). R. </w:t>
            </w:r>
            <w:proofErr w:type="spellStart"/>
            <w:r w:rsidRPr="00F4780E">
              <w:rPr>
                <w:i/>
                <w:sz w:val="22"/>
                <w:szCs w:val="22"/>
              </w:rPr>
              <w:t>Hennum`i</w:t>
            </w:r>
            <w:proofErr w:type="spellEnd"/>
            <w:r w:rsidRPr="00F4780E">
              <w:rPr>
                <w:i/>
                <w:sz w:val="22"/>
                <w:szCs w:val="22"/>
              </w:rPr>
              <w:t xml:space="preserve"> ja E. </w:t>
            </w:r>
            <w:proofErr w:type="spellStart"/>
            <w:r w:rsidRPr="00F4780E">
              <w:rPr>
                <w:i/>
                <w:sz w:val="22"/>
                <w:szCs w:val="22"/>
              </w:rPr>
              <w:t>Stark`i</w:t>
            </w:r>
            <w:proofErr w:type="spellEnd"/>
            <w:r w:rsidRPr="00F4780E">
              <w:rPr>
                <w:i/>
                <w:sz w:val="22"/>
                <w:szCs w:val="22"/>
              </w:rPr>
              <w:t xml:space="preserve"> ettekanded on </w:t>
            </w:r>
            <w:proofErr w:type="spellStart"/>
            <w:r w:rsidRPr="00F4780E">
              <w:rPr>
                <w:i/>
                <w:sz w:val="22"/>
                <w:szCs w:val="22"/>
              </w:rPr>
              <w:t>järelvaadatavad</w:t>
            </w:r>
            <w:proofErr w:type="spellEnd"/>
            <w:r w:rsidRPr="00F4780E">
              <w:rPr>
                <w:i/>
                <w:sz w:val="22"/>
                <w:szCs w:val="22"/>
              </w:rPr>
              <w:t xml:space="preserve"> </w:t>
            </w:r>
            <w:hyperlink r:id="rId36">
              <w:r w:rsidRPr="00F4780E">
                <w:rPr>
                  <w:i/>
                  <w:sz w:val="22"/>
                  <w:szCs w:val="22"/>
                  <w:u w:val="single"/>
                </w:rPr>
                <w:t>siin</w:t>
              </w:r>
            </w:hyperlink>
            <w:r w:rsidRPr="00F4780E">
              <w:rPr>
                <w:i/>
                <w:sz w:val="22"/>
                <w:szCs w:val="22"/>
              </w:rPr>
              <w:t>.</w:t>
            </w:r>
            <w:r w:rsidR="00FC74DB" w:rsidRPr="00F4780E">
              <w:rPr>
                <w:i/>
                <w:sz w:val="22"/>
                <w:szCs w:val="22"/>
              </w:rPr>
              <w:t>)</w:t>
            </w:r>
          </w:p>
          <w:p w14:paraId="1FFFCB53" w14:textId="77777777" w:rsidR="00DE1831" w:rsidRPr="00F4780E" w:rsidRDefault="00DE1831" w:rsidP="00DE1831">
            <w:pPr>
              <w:jc w:val="both"/>
              <w:rPr>
                <w:sz w:val="22"/>
                <w:szCs w:val="22"/>
              </w:rPr>
            </w:pPr>
          </w:p>
          <w:p w14:paraId="3D6D7D84" w14:textId="113245E2" w:rsidR="00E11B10" w:rsidRPr="00F4780E" w:rsidRDefault="00DE1831" w:rsidP="00E11B10">
            <w:pPr>
              <w:jc w:val="both"/>
              <w:rPr>
                <w:sz w:val="22"/>
                <w:szCs w:val="22"/>
              </w:rPr>
            </w:pPr>
            <w:r w:rsidRPr="00F4780E">
              <w:rPr>
                <w:sz w:val="22"/>
                <w:szCs w:val="22"/>
              </w:rPr>
              <w:t>29.</w:t>
            </w:r>
            <w:r w:rsidR="00D064CA" w:rsidRPr="00F4780E">
              <w:rPr>
                <w:sz w:val="22"/>
                <w:szCs w:val="22"/>
              </w:rPr>
              <w:t xml:space="preserve"> </w:t>
            </w:r>
            <w:r w:rsidRPr="00F4780E">
              <w:rPr>
                <w:sz w:val="22"/>
                <w:szCs w:val="22"/>
              </w:rPr>
              <w:t xml:space="preserve">novembril </w:t>
            </w:r>
            <w:r w:rsidR="00E11B10" w:rsidRPr="00F4780E">
              <w:rPr>
                <w:sz w:val="22"/>
                <w:szCs w:val="22"/>
              </w:rPr>
              <w:t xml:space="preserve">2022.aastal </w:t>
            </w:r>
            <w:r w:rsidRPr="00F4780E">
              <w:rPr>
                <w:sz w:val="22"/>
                <w:szCs w:val="22"/>
              </w:rPr>
              <w:t>toimus Lääne piirkonna MARAC koolitus, kus osales 78 piirkondlikku spetsialisti</w:t>
            </w:r>
            <w:r w:rsidR="00E11B10" w:rsidRPr="00F4780E">
              <w:rPr>
                <w:sz w:val="22"/>
                <w:szCs w:val="22"/>
              </w:rPr>
              <w:t>.</w:t>
            </w:r>
            <w:r w:rsidRPr="00F4780E">
              <w:rPr>
                <w:sz w:val="22"/>
                <w:szCs w:val="22"/>
              </w:rPr>
              <w:t xml:space="preserve"> 5.detsembril toimus Lõuna piirkonna MARAC koolitus, kus osales 77 piirkondlikku spetsialisti</w:t>
            </w:r>
            <w:r w:rsidR="00E11B10" w:rsidRPr="00F4780E">
              <w:rPr>
                <w:sz w:val="22"/>
                <w:szCs w:val="22"/>
              </w:rPr>
              <w:t xml:space="preserve">. </w:t>
            </w:r>
            <w:r w:rsidRPr="00F4780E">
              <w:rPr>
                <w:sz w:val="22"/>
                <w:szCs w:val="22"/>
              </w:rPr>
              <w:t xml:space="preserve"> </w:t>
            </w:r>
            <w:r w:rsidR="00E11B10" w:rsidRPr="00F4780E">
              <w:rPr>
                <w:sz w:val="22"/>
                <w:szCs w:val="22"/>
              </w:rPr>
              <w:t xml:space="preserve">13.detsembril toimus Põhja piirkonna MARAC koolitus, kus osales 63 piirkondlikku spetsialisti. Koolitustel olid  koolitajatena kaasatud piirkondlikud ohvriabitöötajad, piirkonna juht ning võrgustikuliikmed </w:t>
            </w:r>
            <w:proofErr w:type="spellStart"/>
            <w:r w:rsidR="00E11B10" w:rsidRPr="00F4780E">
              <w:rPr>
                <w:sz w:val="22"/>
                <w:szCs w:val="22"/>
              </w:rPr>
              <w:t>PPA-st</w:t>
            </w:r>
            <w:proofErr w:type="spellEnd"/>
            <w:r w:rsidR="00E11B10" w:rsidRPr="00F4780E">
              <w:rPr>
                <w:sz w:val="22"/>
                <w:szCs w:val="22"/>
              </w:rPr>
              <w:t>, prokuratuurist.  Koolituspäevad oli jaotatud kaheks osaks. Päeva esimesel poolel anti ülevaade kogu võrgustikule LSV-st, riskihindamisest ning MARAC mudelist. Päeva teises pooles toimus kaks töötuba, kus ühes keskenduti koos võrgustikuga MARAC praktilistele küsimustele Anne Klaari eestvedamisel ning teises MARAC vabatahtlike teemale Kertu Kesküla eestvedamisel.</w:t>
            </w:r>
          </w:p>
          <w:p w14:paraId="72D0EF2B" w14:textId="77777777" w:rsidR="00E11B10" w:rsidRPr="00F4780E" w:rsidRDefault="00E11B10" w:rsidP="00DE1831">
            <w:pPr>
              <w:jc w:val="both"/>
              <w:rPr>
                <w:sz w:val="22"/>
                <w:szCs w:val="22"/>
              </w:rPr>
            </w:pPr>
          </w:p>
          <w:p w14:paraId="615CA31F" w14:textId="3738A4DF" w:rsidR="00DE1831" w:rsidRPr="00F4780E" w:rsidRDefault="00DE1831" w:rsidP="00DE1831">
            <w:pPr>
              <w:jc w:val="both"/>
              <w:rPr>
                <w:sz w:val="22"/>
                <w:szCs w:val="22"/>
              </w:rPr>
            </w:pPr>
            <w:r w:rsidRPr="00F4780E">
              <w:rPr>
                <w:sz w:val="22"/>
                <w:szCs w:val="22"/>
              </w:rPr>
              <w:t>8.</w:t>
            </w:r>
            <w:r w:rsidR="00E11B10" w:rsidRPr="00F4780E">
              <w:rPr>
                <w:sz w:val="22"/>
                <w:szCs w:val="22"/>
              </w:rPr>
              <w:t xml:space="preserve"> </w:t>
            </w:r>
            <w:r w:rsidRPr="00F4780E">
              <w:rPr>
                <w:sz w:val="22"/>
                <w:szCs w:val="22"/>
              </w:rPr>
              <w:t>detsembril</w:t>
            </w:r>
            <w:r w:rsidR="00E11B10" w:rsidRPr="00F4780E">
              <w:rPr>
                <w:sz w:val="22"/>
                <w:szCs w:val="22"/>
              </w:rPr>
              <w:t xml:space="preserve"> 2022. aastal</w:t>
            </w:r>
            <w:r w:rsidRPr="00F4780E">
              <w:rPr>
                <w:sz w:val="22"/>
                <w:szCs w:val="22"/>
              </w:rPr>
              <w:t xml:space="preserve"> MARAC koordinaator Anne Klaar koos PPA koordinaator Kristel-Liis Kaunismaaga viisid läbi Tallinna Linnavalitsuse sotsiaaltöötajate ning hooldusasutuste töötajatele </w:t>
            </w:r>
            <w:proofErr w:type="spellStart"/>
            <w:r w:rsidRPr="00F4780E">
              <w:rPr>
                <w:sz w:val="22"/>
                <w:szCs w:val="22"/>
              </w:rPr>
              <w:t>eakatevastase</w:t>
            </w:r>
            <w:proofErr w:type="spellEnd"/>
            <w:r w:rsidRPr="00F4780E">
              <w:rPr>
                <w:sz w:val="22"/>
                <w:szCs w:val="22"/>
              </w:rPr>
              <w:t xml:space="preserve"> vägivalla teabepäeva. </w:t>
            </w:r>
          </w:p>
          <w:p w14:paraId="00F63FF8" w14:textId="77777777" w:rsidR="00DE1831" w:rsidRPr="00F4780E" w:rsidRDefault="00DE1831" w:rsidP="00DE1831">
            <w:pPr>
              <w:jc w:val="both"/>
              <w:rPr>
                <w:sz w:val="22"/>
                <w:szCs w:val="22"/>
              </w:rPr>
            </w:pPr>
          </w:p>
          <w:p w14:paraId="0200BA5B" w14:textId="39E875A0" w:rsidR="00DE1831" w:rsidRPr="00F4780E" w:rsidRDefault="00DE1831" w:rsidP="00DE1831">
            <w:pPr>
              <w:jc w:val="both"/>
              <w:rPr>
                <w:sz w:val="21"/>
                <w:szCs w:val="21"/>
              </w:rPr>
            </w:pPr>
            <w:r w:rsidRPr="00F4780E">
              <w:rPr>
                <w:sz w:val="21"/>
                <w:szCs w:val="21"/>
              </w:rPr>
              <w:t>2022.</w:t>
            </w:r>
            <w:r w:rsidR="00E11B10" w:rsidRPr="00F4780E">
              <w:rPr>
                <w:sz w:val="21"/>
                <w:szCs w:val="21"/>
              </w:rPr>
              <w:t xml:space="preserve"> aastal</w:t>
            </w:r>
            <w:r w:rsidRPr="00F4780E">
              <w:rPr>
                <w:sz w:val="21"/>
                <w:szCs w:val="21"/>
              </w:rPr>
              <w:t xml:space="preserve"> jätkus MARAC enesehoiu tegevuste aktiivne kasutamine MARAC meeskonna poolt. Enesehoiu tegevusi  kasutasid 18-st  MARAC meeskonnast 14, individuaalset supervisiooni kasutati 13 korral (s.h kahel korral MARAC vabatahtlik). </w:t>
            </w:r>
          </w:p>
          <w:p w14:paraId="6C41E540" w14:textId="77777777" w:rsidR="00841F7F" w:rsidRPr="00F4780E" w:rsidRDefault="00841F7F" w:rsidP="00464288">
            <w:pPr>
              <w:pBdr>
                <w:top w:val="nil"/>
                <w:left w:val="nil"/>
                <w:bottom w:val="nil"/>
                <w:right w:val="nil"/>
                <w:between w:val="nil"/>
              </w:pBdr>
              <w:jc w:val="both"/>
              <w:rPr>
                <w:sz w:val="22"/>
                <w:szCs w:val="22"/>
              </w:rPr>
            </w:pPr>
          </w:p>
          <w:p w14:paraId="52C3A641" w14:textId="4520DE35" w:rsidR="00045C3E" w:rsidRPr="00F4780E" w:rsidRDefault="00045C3E" w:rsidP="00045C3E">
            <w:pPr>
              <w:jc w:val="both"/>
              <w:rPr>
                <w:sz w:val="22"/>
                <w:szCs w:val="22"/>
              </w:rPr>
            </w:pPr>
            <w:r w:rsidRPr="00F4780E">
              <w:rPr>
                <w:sz w:val="22"/>
                <w:szCs w:val="22"/>
              </w:rPr>
              <w:t xml:space="preserve">Märtsis toimusid seoses uue </w:t>
            </w:r>
            <w:proofErr w:type="spellStart"/>
            <w:r w:rsidRPr="00F4780E">
              <w:rPr>
                <w:sz w:val="22"/>
                <w:szCs w:val="22"/>
              </w:rPr>
              <w:t>OAS</w:t>
            </w:r>
            <w:r w:rsidR="00E92252" w:rsidRPr="00F4780E">
              <w:rPr>
                <w:sz w:val="22"/>
                <w:szCs w:val="22"/>
              </w:rPr>
              <w:t>-e</w:t>
            </w:r>
            <w:proofErr w:type="spellEnd"/>
            <w:r w:rsidRPr="00F4780E">
              <w:rPr>
                <w:sz w:val="22"/>
                <w:szCs w:val="22"/>
              </w:rPr>
              <w:t xml:space="preserve"> jõustumisega 4-s piirkonnas infopäevad võrgustikele, muude teemade kõrval anti ülevaade ka muutustest MARAC mudeli rakendamisel. </w:t>
            </w:r>
            <w:proofErr w:type="spellStart"/>
            <w:r w:rsidRPr="00F4780E">
              <w:rPr>
                <w:sz w:val="22"/>
                <w:szCs w:val="22"/>
              </w:rPr>
              <w:t>OAS</w:t>
            </w:r>
            <w:r w:rsidR="00E92252" w:rsidRPr="00F4780E">
              <w:rPr>
                <w:sz w:val="22"/>
                <w:szCs w:val="22"/>
              </w:rPr>
              <w:t>-ses</w:t>
            </w:r>
            <w:proofErr w:type="spellEnd"/>
            <w:r w:rsidRPr="00F4780E">
              <w:rPr>
                <w:sz w:val="22"/>
                <w:szCs w:val="22"/>
              </w:rPr>
              <w:t xml:space="preserve"> määratletakse MARAC</w:t>
            </w:r>
            <w:r w:rsidR="00E92252" w:rsidRPr="00F4780E">
              <w:rPr>
                <w:sz w:val="22"/>
                <w:szCs w:val="22"/>
              </w:rPr>
              <w:t>-i</w:t>
            </w:r>
            <w:r w:rsidRPr="00F4780E">
              <w:rPr>
                <w:sz w:val="22"/>
                <w:szCs w:val="22"/>
              </w:rPr>
              <w:t xml:space="preserve"> klienti</w:t>
            </w:r>
            <w:r w:rsidR="00E92252" w:rsidRPr="00F4780E">
              <w:rPr>
                <w:sz w:val="22"/>
                <w:szCs w:val="22"/>
              </w:rPr>
              <w:t xml:space="preserve">, </w:t>
            </w:r>
            <w:r w:rsidRPr="00F4780E">
              <w:rPr>
                <w:sz w:val="22"/>
                <w:szCs w:val="22"/>
              </w:rPr>
              <w:t>kui hädasolevat täiskasvanud perevägivalla ohvrit. Uue seaduse kohaselt on võimalik LSV kannatanu juhtumit lahendada MARAC mudelis ka ilma tema nõusolekuta. Seaduses on loodud õiguslik alus info vahetamiseks ühises ümarlauas. Samuti võimaldab OAS mõningatel juhtudel piirata MARAC dokumente ka MARAC kannatanule kuni kolmeks aastaks. Seaduses on toodud selgelt välja, millist infot, milliste võrgustik</w:t>
            </w:r>
            <w:r w:rsidR="009E7099" w:rsidRPr="00F4780E">
              <w:rPr>
                <w:sz w:val="22"/>
                <w:szCs w:val="22"/>
              </w:rPr>
              <w:t xml:space="preserve">u </w:t>
            </w:r>
            <w:r w:rsidRPr="00F4780E">
              <w:rPr>
                <w:sz w:val="22"/>
                <w:szCs w:val="22"/>
              </w:rPr>
              <w:t>partnerite vahel on võimalik jagada. Infoseminarid toimusid 16.</w:t>
            </w:r>
            <w:r w:rsidR="00E92252"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Lääne piirkonnas, 22.</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Ida piirkonnas, 28.</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Lõuna piirkonnas ning 30.</w:t>
            </w:r>
            <w:r w:rsidR="006571F7" w:rsidRPr="00F4780E">
              <w:rPr>
                <w:sz w:val="22"/>
                <w:szCs w:val="22"/>
              </w:rPr>
              <w:t xml:space="preserve"> </w:t>
            </w:r>
            <w:r w:rsidRPr="00F4780E">
              <w:rPr>
                <w:sz w:val="22"/>
                <w:szCs w:val="22"/>
              </w:rPr>
              <w:t>märts</w:t>
            </w:r>
            <w:r w:rsidR="006571F7" w:rsidRPr="00F4780E">
              <w:rPr>
                <w:sz w:val="22"/>
                <w:szCs w:val="22"/>
              </w:rPr>
              <w:t>il</w:t>
            </w:r>
            <w:r w:rsidRPr="00F4780E">
              <w:rPr>
                <w:sz w:val="22"/>
                <w:szCs w:val="22"/>
              </w:rPr>
              <w:t xml:space="preserve"> Põhja piirkonnas. </w:t>
            </w:r>
          </w:p>
          <w:p w14:paraId="36CDEF92" w14:textId="77777777" w:rsidR="00045C3E" w:rsidRPr="00F4780E" w:rsidRDefault="00045C3E" w:rsidP="00045C3E">
            <w:pPr>
              <w:jc w:val="both"/>
              <w:rPr>
                <w:sz w:val="22"/>
                <w:szCs w:val="22"/>
              </w:rPr>
            </w:pPr>
          </w:p>
          <w:p w14:paraId="156C735B" w14:textId="5ACC06E5" w:rsidR="00045C3E" w:rsidRPr="00F4780E" w:rsidRDefault="00045C3E" w:rsidP="00045C3E">
            <w:pPr>
              <w:jc w:val="both"/>
              <w:rPr>
                <w:sz w:val="22"/>
                <w:szCs w:val="22"/>
              </w:rPr>
            </w:pPr>
            <w:r w:rsidRPr="00F4780E">
              <w:rPr>
                <w:sz w:val="22"/>
                <w:szCs w:val="22"/>
              </w:rPr>
              <w:t>10.</w:t>
            </w:r>
            <w:r w:rsidR="006571F7" w:rsidRPr="00F4780E">
              <w:rPr>
                <w:sz w:val="22"/>
                <w:szCs w:val="22"/>
              </w:rPr>
              <w:t xml:space="preserve"> </w:t>
            </w:r>
            <w:r w:rsidRPr="00F4780E">
              <w:rPr>
                <w:sz w:val="22"/>
                <w:szCs w:val="22"/>
              </w:rPr>
              <w:t xml:space="preserve">aprillil </w:t>
            </w:r>
            <w:r w:rsidR="006571F7" w:rsidRPr="00F4780E">
              <w:rPr>
                <w:sz w:val="22"/>
                <w:szCs w:val="22"/>
              </w:rPr>
              <w:t xml:space="preserve">2023. aastal </w:t>
            </w:r>
            <w:r w:rsidRPr="00F4780E">
              <w:rPr>
                <w:sz w:val="22"/>
                <w:szCs w:val="22"/>
              </w:rPr>
              <w:t xml:space="preserve">käis Anne Klaar rääkimas eakate vastasest vägivallast ning MARAC mudelist Tartu Ülikooli </w:t>
            </w:r>
            <w:proofErr w:type="spellStart"/>
            <w:r w:rsidRPr="00F4780E">
              <w:rPr>
                <w:sz w:val="22"/>
                <w:szCs w:val="22"/>
              </w:rPr>
              <w:t>podcastis</w:t>
            </w:r>
            <w:proofErr w:type="spellEnd"/>
            <w:r w:rsidRPr="00F4780E">
              <w:rPr>
                <w:sz w:val="22"/>
                <w:szCs w:val="22"/>
              </w:rPr>
              <w:t xml:space="preserve">. </w:t>
            </w:r>
          </w:p>
          <w:p w14:paraId="7C923030" w14:textId="77777777" w:rsidR="00045C3E" w:rsidRPr="00F4780E" w:rsidRDefault="00045C3E" w:rsidP="00045C3E">
            <w:pPr>
              <w:jc w:val="both"/>
              <w:rPr>
                <w:sz w:val="22"/>
                <w:szCs w:val="22"/>
              </w:rPr>
            </w:pPr>
          </w:p>
          <w:p w14:paraId="0F4FA23E" w14:textId="4494949B" w:rsidR="00045C3E" w:rsidRPr="00F4780E" w:rsidRDefault="00045C3E" w:rsidP="00C85EB9">
            <w:pPr>
              <w:jc w:val="both"/>
              <w:rPr>
                <w:sz w:val="22"/>
                <w:szCs w:val="22"/>
              </w:rPr>
            </w:pPr>
            <w:r w:rsidRPr="00F4780E">
              <w:rPr>
                <w:sz w:val="22"/>
                <w:szCs w:val="22"/>
              </w:rPr>
              <w:t>18.aprill</w:t>
            </w:r>
            <w:r w:rsidR="006571F7" w:rsidRPr="00F4780E">
              <w:rPr>
                <w:sz w:val="22"/>
                <w:szCs w:val="22"/>
              </w:rPr>
              <w:t xml:space="preserve"> 2023. aastal</w:t>
            </w:r>
            <w:r w:rsidRPr="00F4780E">
              <w:rPr>
                <w:sz w:val="22"/>
                <w:szCs w:val="22"/>
              </w:rPr>
              <w:t xml:space="preserve"> käis projektijuht tutvustamas MARAC mudelit Tallinna Ülikooli õigusteaduse II-III kursuse üliõpilastele.</w:t>
            </w:r>
          </w:p>
          <w:p w14:paraId="7D0FE149" w14:textId="77777777" w:rsidR="00045C3E" w:rsidRPr="00F4780E" w:rsidRDefault="00045C3E" w:rsidP="00C85EB9">
            <w:pPr>
              <w:jc w:val="both"/>
              <w:rPr>
                <w:sz w:val="22"/>
                <w:szCs w:val="22"/>
              </w:rPr>
            </w:pPr>
          </w:p>
          <w:p w14:paraId="6542B9A2" w14:textId="648620C6" w:rsidR="00045C3E" w:rsidRPr="00F4780E" w:rsidRDefault="00045C3E" w:rsidP="00C85EB9">
            <w:pPr>
              <w:jc w:val="both"/>
              <w:rPr>
                <w:sz w:val="22"/>
                <w:szCs w:val="22"/>
              </w:rPr>
            </w:pPr>
            <w:r w:rsidRPr="00F4780E">
              <w:rPr>
                <w:sz w:val="22"/>
                <w:szCs w:val="22"/>
              </w:rPr>
              <w:t>19.</w:t>
            </w:r>
            <w:r w:rsidR="006571F7" w:rsidRPr="00F4780E">
              <w:rPr>
                <w:sz w:val="22"/>
                <w:szCs w:val="22"/>
              </w:rPr>
              <w:t xml:space="preserve"> </w:t>
            </w:r>
            <w:r w:rsidRPr="00F4780E">
              <w:rPr>
                <w:sz w:val="22"/>
                <w:szCs w:val="22"/>
              </w:rPr>
              <w:t>aprill</w:t>
            </w:r>
            <w:r w:rsidR="006571F7" w:rsidRPr="00F4780E">
              <w:rPr>
                <w:sz w:val="22"/>
                <w:szCs w:val="22"/>
              </w:rPr>
              <w:t xml:space="preserve"> 2023. aastal </w:t>
            </w:r>
            <w:r w:rsidRPr="00F4780E">
              <w:rPr>
                <w:sz w:val="22"/>
                <w:szCs w:val="22"/>
              </w:rPr>
              <w:t xml:space="preserve"> käis Anne Klaar viimas läbi eakate väärkohtlemise ja kõrge riskiga eakate märkamise, riskihindamise koolitust Elva Vallavalitsuses.</w:t>
            </w:r>
          </w:p>
          <w:p w14:paraId="4BD86F77" w14:textId="77777777" w:rsidR="00045C3E" w:rsidRPr="00F4780E" w:rsidRDefault="00045C3E" w:rsidP="00C85EB9">
            <w:pPr>
              <w:jc w:val="both"/>
              <w:rPr>
                <w:sz w:val="22"/>
                <w:szCs w:val="22"/>
              </w:rPr>
            </w:pPr>
          </w:p>
          <w:p w14:paraId="49390C7C" w14:textId="3DB65120" w:rsidR="00045C3E" w:rsidRPr="00F4780E" w:rsidRDefault="00045C3E" w:rsidP="00C85EB9">
            <w:pPr>
              <w:jc w:val="both"/>
              <w:rPr>
                <w:sz w:val="22"/>
                <w:szCs w:val="22"/>
              </w:rPr>
            </w:pPr>
            <w:r w:rsidRPr="00F4780E">
              <w:rPr>
                <w:sz w:val="22"/>
                <w:szCs w:val="22"/>
              </w:rPr>
              <w:lastRenderedPageBreak/>
              <w:t>25.</w:t>
            </w:r>
            <w:r w:rsidR="006571F7" w:rsidRPr="00F4780E">
              <w:rPr>
                <w:sz w:val="22"/>
                <w:szCs w:val="22"/>
              </w:rPr>
              <w:t xml:space="preserve"> </w:t>
            </w:r>
            <w:r w:rsidRPr="00F4780E">
              <w:rPr>
                <w:sz w:val="22"/>
                <w:szCs w:val="22"/>
              </w:rPr>
              <w:t xml:space="preserve">mail </w:t>
            </w:r>
            <w:r w:rsidR="006571F7" w:rsidRPr="00F4780E">
              <w:rPr>
                <w:sz w:val="22"/>
                <w:szCs w:val="22"/>
              </w:rPr>
              <w:t xml:space="preserve">2023. aastal </w:t>
            </w:r>
            <w:r w:rsidRPr="00F4780E">
              <w:rPr>
                <w:sz w:val="22"/>
                <w:szCs w:val="22"/>
              </w:rPr>
              <w:t>toimus MARAC kevadseminar, kus osalesid MARAC koordinaatorid (ohvriabitöötajad), vägivallast loobumise tugiliini nõustajad</w:t>
            </w:r>
            <w:r w:rsidR="006571F7" w:rsidRPr="00F4780E">
              <w:rPr>
                <w:sz w:val="22"/>
                <w:szCs w:val="22"/>
              </w:rPr>
              <w:t xml:space="preserve"> (</w:t>
            </w:r>
            <w:r w:rsidR="006571F7" w:rsidRPr="00F4780E">
              <w:rPr>
                <w:i/>
                <w:iCs/>
                <w:sz w:val="22"/>
                <w:szCs w:val="22"/>
              </w:rPr>
              <w:t>edaspidi VLT</w:t>
            </w:r>
            <w:r w:rsidR="006571F7" w:rsidRPr="00F4780E">
              <w:rPr>
                <w:sz w:val="22"/>
                <w:szCs w:val="22"/>
              </w:rPr>
              <w:t>)</w:t>
            </w:r>
            <w:r w:rsidRPr="00F4780E">
              <w:rPr>
                <w:sz w:val="22"/>
                <w:szCs w:val="22"/>
              </w:rPr>
              <w:t xml:space="preserve"> ning MARAC vabatahtlikud. Kohtumise fookuses oli VLT nõustajate, vabatahtlike ning ohvriabi spetsialistide koostöö kokkulepete sõlmimine ning tööpõhimõtete arutelu. </w:t>
            </w:r>
          </w:p>
          <w:p w14:paraId="2CA0CC3C" w14:textId="62D82437" w:rsidR="00045C3E" w:rsidRPr="00F4780E" w:rsidRDefault="00045C3E" w:rsidP="00C85EB9">
            <w:pPr>
              <w:pStyle w:val="Default"/>
              <w:jc w:val="both"/>
              <w:rPr>
                <w:color w:val="auto"/>
                <w:sz w:val="22"/>
                <w:szCs w:val="22"/>
              </w:rPr>
            </w:pPr>
            <w:r w:rsidRPr="00F4780E">
              <w:rPr>
                <w:color w:val="auto"/>
                <w:sz w:val="22"/>
                <w:szCs w:val="22"/>
              </w:rPr>
              <w:t xml:space="preserve">Kevadseminaril tegi ettekande teemal  „Naiste ning meeste erinev vägivalla kogemus ning vägivalla pikaajaline mõju kannatanutele“ . </w:t>
            </w:r>
            <w:proofErr w:type="spellStart"/>
            <w:r w:rsidRPr="00F4780E">
              <w:rPr>
                <w:color w:val="auto"/>
                <w:sz w:val="22"/>
                <w:szCs w:val="22"/>
              </w:rPr>
              <w:t>Hedda</w:t>
            </w:r>
            <w:proofErr w:type="spellEnd"/>
            <w:r w:rsidRPr="00F4780E">
              <w:rPr>
                <w:color w:val="auto"/>
                <w:sz w:val="22"/>
                <w:szCs w:val="22"/>
              </w:rPr>
              <w:t xml:space="preserve"> </w:t>
            </w:r>
            <w:proofErr w:type="spellStart"/>
            <w:r w:rsidRPr="00F4780E">
              <w:rPr>
                <w:color w:val="auto"/>
                <w:sz w:val="22"/>
                <w:szCs w:val="22"/>
              </w:rPr>
              <w:t>Lippus</w:t>
            </w:r>
            <w:proofErr w:type="spellEnd"/>
            <w:r w:rsidRPr="00F4780E">
              <w:rPr>
                <w:color w:val="auto"/>
                <w:sz w:val="22"/>
                <w:szCs w:val="22"/>
              </w:rPr>
              <w:t>-Metsaots, kes kaitses 2021.</w:t>
            </w:r>
            <w:r w:rsidR="002047CC">
              <w:rPr>
                <w:color w:val="auto"/>
                <w:sz w:val="22"/>
                <w:szCs w:val="22"/>
              </w:rPr>
              <w:t xml:space="preserve"> </w:t>
            </w:r>
            <w:r w:rsidRPr="00F4780E">
              <w:rPr>
                <w:color w:val="auto"/>
                <w:sz w:val="22"/>
                <w:szCs w:val="22"/>
              </w:rPr>
              <w:t>a doktoritöö teemal "</w:t>
            </w:r>
            <w:proofErr w:type="spellStart"/>
            <w:r w:rsidRPr="00F4780E">
              <w:rPr>
                <w:color w:val="auto"/>
                <w:sz w:val="22"/>
                <w:szCs w:val="22"/>
              </w:rPr>
              <w:t>lsikutevaheline</w:t>
            </w:r>
            <w:proofErr w:type="spellEnd"/>
            <w:r w:rsidRPr="00F4780E">
              <w:rPr>
                <w:color w:val="auto"/>
                <w:sz w:val="22"/>
                <w:szCs w:val="22"/>
              </w:rPr>
              <w:t xml:space="preserve"> vägivald Eestis: levimus, mõju tervisele ja tervisekäitumisele". </w:t>
            </w:r>
          </w:p>
          <w:p w14:paraId="2FC7F5CF" w14:textId="77777777" w:rsidR="00045C3E" w:rsidRPr="00F4780E" w:rsidRDefault="00045C3E" w:rsidP="00C85EB9">
            <w:pPr>
              <w:pStyle w:val="Default"/>
              <w:jc w:val="both"/>
              <w:rPr>
                <w:color w:val="auto"/>
                <w:sz w:val="22"/>
                <w:szCs w:val="22"/>
              </w:rPr>
            </w:pPr>
          </w:p>
          <w:p w14:paraId="252DE223" w14:textId="1DEF644F" w:rsidR="00045C3E" w:rsidRPr="00F4780E" w:rsidRDefault="00045C3E" w:rsidP="00C85EB9">
            <w:pPr>
              <w:pStyle w:val="Default"/>
              <w:jc w:val="both"/>
              <w:rPr>
                <w:color w:val="auto"/>
                <w:sz w:val="22"/>
                <w:szCs w:val="22"/>
              </w:rPr>
            </w:pPr>
            <w:r w:rsidRPr="00F4780E">
              <w:rPr>
                <w:color w:val="auto"/>
                <w:sz w:val="22"/>
                <w:szCs w:val="22"/>
              </w:rPr>
              <w:t>6.</w:t>
            </w:r>
            <w:r w:rsidR="00F63864" w:rsidRPr="00F4780E">
              <w:rPr>
                <w:color w:val="auto"/>
                <w:sz w:val="22"/>
                <w:szCs w:val="22"/>
              </w:rPr>
              <w:t xml:space="preserve"> </w:t>
            </w:r>
            <w:r w:rsidRPr="00F4780E">
              <w:rPr>
                <w:color w:val="auto"/>
                <w:sz w:val="22"/>
                <w:szCs w:val="22"/>
              </w:rPr>
              <w:t xml:space="preserve">juunil </w:t>
            </w:r>
            <w:r w:rsidR="00F63864" w:rsidRPr="00F4780E">
              <w:rPr>
                <w:color w:val="auto"/>
                <w:sz w:val="22"/>
                <w:szCs w:val="22"/>
              </w:rPr>
              <w:t xml:space="preserve">2023. aastal </w:t>
            </w:r>
            <w:r w:rsidRPr="00F4780E">
              <w:rPr>
                <w:color w:val="auto"/>
                <w:sz w:val="22"/>
                <w:szCs w:val="22"/>
              </w:rPr>
              <w:t>korraldasime koostöös SKA lastekaitse ning järel</w:t>
            </w:r>
            <w:r w:rsidR="002047CC">
              <w:rPr>
                <w:color w:val="auto"/>
                <w:sz w:val="22"/>
                <w:szCs w:val="22"/>
              </w:rPr>
              <w:t>e</w:t>
            </w:r>
            <w:r w:rsidRPr="00F4780E">
              <w:rPr>
                <w:color w:val="auto"/>
                <w:sz w:val="22"/>
                <w:szCs w:val="22"/>
              </w:rPr>
              <w:t xml:space="preserve">valve osakonnaga lastekaitse töötajatele veebiseminari „Laps </w:t>
            </w:r>
            <w:proofErr w:type="spellStart"/>
            <w:r w:rsidRPr="00F4780E">
              <w:rPr>
                <w:color w:val="auto"/>
                <w:sz w:val="22"/>
                <w:szCs w:val="22"/>
              </w:rPr>
              <w:t>lähisuhtevägivallas</w:t>
            </w:r>
            <w:proofErr w:type="spellEnd"/>
            <w:r w:rsidRPr="00F4780E">
              <w:rPr>
                <w:color w:val="auto"/>
                <w:sz w:val="22"/>
                <w:szCs w:val="22"/>
              </w:rPr>
              <w:t>“, kus räägiti LSV mõjust lapsele erinevate teenuste näitel, tutvustati 1.</w:t>
            </w:r>
            <w:r w:rsidR="009E7099" w:rsidRPr="00F4780E">
              <w:rPr>
                <w:color w:val="auto"/>
                <w:sz w:val="22"/>
                <w:szCs w:val="22"/>
              </w:rPr>
              <w:t xml:space="preserve"> </w:t>
            </w:r>
            <w:r w:rsidRPr="00F4780E">
              <w:rPr>
                <w:color w:val="auto"/>
                <w:sz w:val="22"/>
                <w:szCs w:val="22"/>
              </w:rPr>
              <w:t>aprillist jõustunud muudatust lastekaitse seaduses (kõikide MARA</w:t>
            </w:r>
            <w:r w:rsidR="009E7099" w:rsidRPr="00F4780E">
              <w:rPr>
                <w:color w:val="auto"/>
                <w:sz w:val="22"/>
                <w:szCs w:val="22"/>
              </w:rPr>
              <w:t>C</w:t>
            </w:r>
            <w:r w:rsidRPr="00F4780E">
              <w:rPr>
                <w:color w:val="auto"/>
                <w:sz w:val="22"/>
                <w:szCs w:val="22"/>
              </w:rPr>
              <w:t xml:space="preserve"> juhtumite puhul, kus kannatanul on alaealised lapsed, on lastekaitse töötajatel kohustus alustada juhtumimenetlust) ning anti ülevaade MARAC juhtumite järel</w:t>
            </w:r>
            <w:r w:rsidR="002047CC">
              <w:rPr>
                <w:color w:val="auto"/>
                <w:sz w:val="22"/>
                <w:szCs w:val="22"/>
              </w:rPr>
              <w:t>e</w:t>
            </w:r>
            <w:r w:rsidRPr="00F4780E">
              <w:rPr>
                <w:color w:val="auto"/>
                <w:sz w:val="22"/>
                <w:szCs w:val="22"/>
              </w:rPr>
              <w:t xml:space="preserve">valvest. Veebiseminarile registreerus u 170 ja osales u 130 lastekaitse töötajat. </w:t>
            </w:r>
          </w:p>
          <w:p w14:paraId="6C492DAE" w14:textId="77777777" w:rsidR="00045C3E" w:rsidRPr="00F4780E" w:rsidRDefault="00045C3E" w:rsidP="00C85EB9">
            <w:pPr>
              <w:pStyle w:val="Default"/>
              <w:jc w:val="both"/>
              <w:rPr>
                <w:color w:val="auto"/>
                <w:sz w:val="22"/>
                <w:szCs w:val="22"/>
              </w:rPr>
            </w:pPr>
          </w:p>
          <w:p w14:paraId="4E6A6BAA" w14:textId="7BDD0C1F" w:rsidR="00045C3E" w:rsidRPr="00F4780E" w:rsidRDefault="00045C3E" w:rsidP="00C85EB9">
            <w:pPr>
              <w:pStyle w:val="Default"/>
              <w:jc w:val="both"/>
              <w:rPr>
                <w:color w:val="auto"/>
                <w:sz w:val="22"/>
                <w:szCs w:val="22"/>
              </w:rPr>
            </w:pPr>
            <w:r w:rsidRPr="00F4780E">
              <w:rPr>
                <w:color w:val="auto"/>
                <w:sz w:val="22"/>
                <w:szCs w:val="22"/>
              </w:rPr>
              <w:t>2023.</w:t>
            </w:r>
            <w:r w:rsidR="00F63864" w:rsidRPr="00F4780E">
              <w:rPr>
                <w:color w:val="auto"/>
                <w:sz w:val="22"/>
                <w:szCs w:val="22"/>
              </w:rPr>
              <w:t xml:space="preserve"> </w:t>
            </w:r>
            <w:r w:rsidRPr="00F4780E">
              <w:rPr>
                <w:color w:val="auto"/>
                <w:sz w:val="22"/>
                <w:szCs w:val="22"/>
              </w:rPr>
              <w:t>a</w:t>
            </w:r>
            <w:r w:rsidR="00F63864" w:rsidRPr="00F4780E">
              <w:rPr>
                <w:color w:val="auto"/>
                <w:sz w:val="22"/>
                <w:szCs w:val="22"/>
              </w:rPr>
              <w:t>asta</w:t>
            </w:r>
            <w:r w:rsidRPr="00F4780E">
              <w:rPr>
                <w:color w:val="auto"/>
                <w:sz w:val="22"/>
                <w:szCs w:val="22"/>
              </w:rPr>
              <w:t xml:space="preserve"> I poolaastal </w:t>
            </w:r>
            <w:r w:rsidR="009E7099" w:rsidRPr="00F4780E">
              <w:rPr>
                <w:color w:val="auto"/>
                <w:sz w:val="22"/>
                <w:szCs w:val="22"/>
              </w:rPr>
              <w:t xml:space="preserve">jätkus </w:t>
            </w:r>
            <w:r w:rsidRPr="00F4780E">
              <w:rPr>
                <w:color w:val="auto"/>
                <w:sz w:val="22"/>
                <w:szCs w:val="22"/>
              </w:rPr>
              <w:t>MARAC enesehoiukonto</w:t>
            </w:r>
            <w:r w:rsidR="009E7099" w:rsidRPr="00F4780E">
              <w:rPr>
                <w:color w:val="auto"/>
                <w:sz w:val="22"/>
                <w:szCs w:val="22"/>
              </w:rPr>
              <w:t xml:space="preserve"> kasutamine</w:t>
            </w:r>
            <w:r w:rsidRPr="00F4780E">
              <w:rPr>
                <w:color w:val="auto"/>
                <w:sz w:val="22"/>
                <w:szCs w:val="22"/>
              </w:rPr>
              <w:t xml:space="preserve">. Grupisupervisiooni kasutas 2 MARAC meeskonda, </w:t>
            </w:r>
            <w:proofErr w:type="spellStart"/>
            <w:r w:rsidRPr="00F4780E">
              <w:rPr>
                <w:color w:val="auto"/>
                <w:sz w:val="22"/>
                <w:szCs w:val="22"/>
              </w:rPr>
              <w:t>grupikovisiooni</w:t>
            </w:r>
            <w:proofErr w:type="spellEnd"/>
            <w:r w:rsidRPr="00F4780E">
              <w:rPr>
                <w:color w:val="auto"/>
                <w:sz w:val="22"/>
                <w:szCs w:val="22"/>
              </w:rPr>
              <w:t xml:space="preserve"> 1 MARA</w:t>
            </w:r>
            <w:r w:rsidR="00F63864" w:rsidRPr="00F4780E">
              <w:rPr>
                <w:color w:val="auto"/>
                <w:sz w:val="22"/>
                <w:szCs w:val="22"/>
              </w:rPr>
              <w:t>C</w:t>
            </w:r>
            <w:r w:rsidRPr="00F4780E">
              <w:rPr>
                <w:color w:val="auto"/>
                <w:sz w:val="22"/>
                <w:szCs w:val="22"/>
              </w:rPr>
              <w:t xml:space="preserve"> meeskond, vabatahtlikud kasutasid individuaalset supervisiooni 4 korral, MARAC meeskonna liikmete individuaalset supervisiooni 6 korral ning MARAC arendusgrupi liikmed käisid individuaalsel supervisioonil 5 korral. </w:t>
            </w:r>
          </w:p>
          <w:p w14:paraId="63B1318C" w14:textId="77777777" w:rsidR="00045C3E" w:rsidRPr="00F4780E" w:rsidRDefault="00045C3E" w:rsidP="00045C3E">
            <w:pPr>
              <w:pStyle w:val="Default"/>
              <w:rPr>
                <w:color w:val="auto"/>
                <w:sz w:val="22"/>
                <w:szCs w:val="22"/>
              </w:rPr>
            </w:pPr>
          </w:p>
          <w:p w14:paraId="1FC6AB11" w14:textId="38C9B2AF" w:rsidR="00045C3E" w:rsidRPr="00F4780E" w:rsidRDefault="00045C3E" w:rsidP="00C85EB9">
            <w:pPr>
              <w:pStyle w:val="Default"/>
              <w:jc w:val="both"/>
              <w:rPr>
                <w:color w:val="auto"/>
                <w:sz w:val="22"/>
                <w:szCs w:val="22"/>
              </w:rPr>
            </w:pPr>
            <w:r w:rsidRPr="00F4780E">
              <w:rPr>
                <w:color w:val="auto"/>
                <w:sz w:val="22"/>
                <w:szCs w:val="22"/>
              </w:rPr>
              <w:t>2023.</w:t>
            </w:r>
            <w:r w:rsidR="00F63864" w:rsidRPr="00F4780E">
              <w:rPr>
                <w:color w:val="auto"/>
                <w:sz w:val="22"/>
                <w:szCs w:val="22"/>
              </w:rPr>
              <w:t xml:space="preserve"> </w:t>
            </w:r>
            <w:r w:rsidRPr="00F4780E">
              <w:rPr>
                <w:color w:val="auto"/>
                <w:sz w:val="22"/>
                <w:szCs w:val="22"/>
              </w:rPr>
              <w:t>aasta märtsis alustati uuesti MARAC meeskondade tagasiside vaatlustega. I poolaastal toetati MARAC Lääne-Harju meeskonda 3 korral (vahetunud  MARAC koordinaator ja juht) ning ühel korral Narva MARAC meeskonda. Vaatluse järel anti meeskondadele lisaks suulisele tagasisidele ka kirjalik tagasiside. 2023.a II poolel jätkat</w:t>
            </w:r>
            <w:r w:rsidR="00C85EB9" w:rsidRPr="00F4780E">
              <w:rPr>
                <w:color w:val="auto"/>
                <w:sz w:val="22"/>
                <w:szCs w:val="22"/>
              </w:rPr>
              <w:t>i</w:t>
            </w:r>
            <w:r w:rsidRPr="00F4780E">
              <w:rPr>
                <w:color w:val="auto"/>
                <w:sz w:val="22"/>
                <w:szCs w:val="22"/>
              </w:rPr>
              <w:t xml:space="preserve"> meeskondade vaatluste ning mentorlusega. </w:t>
            </w:r>
          </w:p>
          <w:p w14:paraId="239D7189" w14:textId="77777777" w:rsidR="00045C3E" w:rsidRPr="00F4780E" w:rsidRDefault="00045C3E" w:rsidP="00066DEF">
            <w:pPr>
              <w:pStyle w:val="Default"/>
              <w:jc w:val="both"/>
              <w:rPr>
                <w:color w:val="auto"/>
                <w:sz w:val="22"/>
                <w:szCs w:val="22"/>
              </w:rPr>
            </w:pPr>
          </w:p>
          <w:p w14:paraId="6A2E6571" w14:textId="1A4B74D5" w:rsidR="00045C3E" w:rsidRPr="00F4780E" w:rsidRDefault="00045C3E" w:rsidP="00066DEF">
            <w:pPr>
              <w:jc w:val="both"/>
              <w:rPr>
                <w:sz w:val="22"/>
                <w:szCs w:val="22"/>
              </w:rPr>
            </w:pPr>
            <w:r w:rsidRPr="00F4780E">
              <w:rPr>
                <w:sz w:val="22"/>
                <w:szCs w:val="22"/>
              </w:rPr>
              <w:t>2023. aasta esimesel poolaastal, veebruaris ilmus põhjalik MARAC-i uudiskiri, mis läks välja kõikidele MARAC võrgustiku liikmetele, sh poliitikakujundajatele ja valdkonna juhtidele. Uusi MARAC materjale ei trükitud, kuid seoses OAS jõustumisega muudeti MARAC blankette. Alates 1.</w:t>
            </w:r>
            <w:r w:rsidR="00F63864" w:rsidRPr="00F4780E">
              <w:rPr>
                <w:sz w:val="22"/>
                <w:szCs w:val="22"/>
              </w:rPr>
              <w:t xml:space="preserve"> </w:t>
            </w:r>
            <w:r w:rsidRPr="00F4780E">
              <w:rPr>
                <w:sz w:val="22"/>
                <w:szCs w:val="22"/>
              </w:rPr>
              <w:t xml:space="preserve">aprillist </w:t>
            </w:r>
            <w:r w:rsidR="00F63864" w:rsidRPr="00F4780E">
              <w:rPr>
                <w:sz w:val="22"/>
                <w:szCs w:val="22"/>
              </w:rPr>
              <w:t xml:space="preserve">2023 </w:t>
            </w:r>
            <w:r w:rsidRPr="00F4780E">
              <w:rPr>
                <w:sz w:val="22"/>
                <w:szCs w:val="22"/>
              </w:rPr>
              <w:t xml:space="preserve">ei ole vajalik enam MARAC nõusolek, seetõttu asendati MARAC nõusoleku leht MARAC teavituslehega. Muudatusi tehti </w:t>
            </w:r>
            <w:r w:rsidR="00F63864" w:rsidRPr="00F4780E">
              <w:rPr>
                <w:sz w:val="22"/>
                <w:szCs w:val="22"/>
              </w:rPr>
              <w:t xml:space="preserve">ka </w:t>
            </w:r>
            <w:r w:rsidRPr="00F4780E">
              <w:rPr>
                <w:sz w:val="22"/>
                <w:szCs w:val="22"/>
              </w:rPr>
              <w:t xml:space="preserve">MARAC konfidentsiaalsusleppes. </w:t>
            </w:r>
          </w:p>
          <w:p w14:paraId="0A7247C9" w14:textId="2782A3C8" w:rsidR="00EB4B86" w:rsidRPr="00F4780E" w:rsidRDefault="00EB4B86" w:rsidP="00066DEF">
            <w:pPr>
              <w:jc w:val="both"/>
              <w:rPr>
                <w:sz w:val="22"/>
                <w:szCs w:val="22"/>
              </w:rPr>
            </w:pPr>
          </w:p>
          <w:p w14:paraId="3F93D4E6" w14:textId="535AF028" w:rsidR="00C316A6" w:rsidRPr="00F4780E" w:rsidRDefault="00C316A6" w:rsidP="00045C3E">
            <w:pPr>
              <w:jc w:val="both"/>
              <w:rPr>
                <w:sz w:val="22"/>
                <w:szCs w:val="22"/>
              </w:rPr>
            </w:pPr>
          </w:p>
          <w:p w14:paraId="15E90E0D" w14:textId="77777777" w:rsidR="001871F8" w:rsidRPr="00F4780E" w:rsidRDefault="00EB4B86" w:rsidP="00EB4B86">
            <w:pPr>
              <w:jc w:val="both"/>
              <w:rPr>
                <w:sz w:val="22"/>
                <w:szCs w:val="22"/>
              </w:rPr>
            </w:pPr>
            <w:r w:rsidRPr="00F4780E">
              <w:rPr>
                <w:sz w:val="22"/>
                <w:szCs w:val="22"/>
              </w:rPr>
              <w:t xml:space="preserve">23. – 24. </w:t>
            </w:r>
            <w:r w:rsidR="00C316A6" w:rsidRPr="00F4780E">
              <w:rPr>
                <w:sz w:val="22"/>
                <w:szCs w:val="22"/>
              </w:rPr>
              <w:t xml:space="preserve">novembril 2023. </w:t>
            </w:r>
            <w:r w:rsidRPr="00F4780E">
              <w:rPr>
                <w:sz w:val="22"/>
                <w:szCs w:val="22"/>
              </w:rPr>
              <w:t>aastal osalesid MARAC vabatahtlike koordinaator Kertu Kesküla, võrgustikutöö koordinaator Merli Tammi-Jõeveer, projektijuht Anne Klaar ning MARAC vabatahtlikud Ailen Lang ja Ly Kivikas Belgias rahvusvahelisel perevägivalla konverentsil „</w:t>
            </w:r>
            <w:proofErr w:type="spellStart"/>
            <w:r w:rsidRPr="00F4780E">
              <w:rPr>
                <w:sz w:val="22"/>
                <w:szCs w:val="22"/>
              </w:rPr>
              <w:t>Together</w:t>
            </w:r>
            <w:proofErr w:type="spellEnd"/>
            <w:r w:rsidRPr="00F4780E">
              <w:rPr>
                <w:sz w:val="22"/>
                <w:szCs w:val="22"/>
              </w:rPr>
              <w:t xml:space="preserve"> </w:t>
            </w:r>
            <w:proofErr w:type="spellStart"/>
            <w:r w:rsidRPr="00F4780E">
              <w:rPr>
                <w:sz w:val="22"/>
                <w:szCs w:val="22"/>
              </w:rPr>
              <w:t>for</w:t>
            </w:r>
            <w:proofErr w:type="spellEnd"/>
            <w:r w:rsidRPr="00F4780E">
              <w:rPr>
                <w:sz w:val="22"/>
                <w:szCs w:val="22"/>
              </w:rPr>
              <w:t xml:space="preserve"> a </w:t>
            </w:r>
            <w:proofErr w:type="spellStart"/>
            <w:r w:rsidRPr="00F4780E">
              <w:rPr>
                <w:sz w:val="22"/>
                <w:szCs w:val="22"/>
              </w:rPr>
              <w:t>safe</w:t>
            </w:r>
            <w:proofErr w:type="spellEnd"/>
            <w:r w:rsidRPr="00F4780E">
              <w:rPr>
                <w:sz w:val="22"/>
                <w:szCs w:val="22"/>
              </w:rPr>
              <w:t xml:space="preserve"> </w:t>
            </w:r>
            <w:proofErr w:type="spellStart"/>
            <w:r w:rsidRPr="00F4780E">
              <w:rPr>
                <w:sz w:val="22"/>
                <w:szCs w:val="22"/>
              </w:rPr>
              <w:t>home</w:t>
            </w:r>
            <w:proofErr w:type="spellEnd"/>
            <w:r w:rsidRPr="00F4780E">
              <w:rPr>
                <w:sz w:val="22"/>
                <w:szCs w:val="22"/>
              </w:rPr>
              <w:t xml:space="preserve">“. Konverentsil käsitleti järgnevaid teemasid: kontrolliv vägivald, kägistamine riskitegurina, riskihindamine, LSV mõju lastele, politsei ning prokuratuuri roll perevägivalla juhtumites ja võrgustikutöö teemasid. </w:t>
            </w:r>
          </w:p>
          <w:p w14:paraId="7FC80EB9" w14:textId="291D8E60" w:rsidR="00EB4B86" w:rsidRPr="00F4780E" w:rsidRDefault="001871F8" w:rsidP="00EB4B86">
            <w:pPr>
              <w:jc w:val="both"/>
              <w:rPr>
                <w:sz w:val="22"/>
                <w:szCs w:val="22"/>
              </w:rPr>
            </w:pPr>
            <w:r w:rsidRPr="00F4780E">
              <w:rPr>
                <w:sz w:val="22"/>
                <w:szCs w:val="22"/>
              </w:rPr>
              <w:t>2023. aastal loodi juhend lastekaitsetöötajatele MARAC mudeli osalemise kohta.</w:t>
            </w:r>
          </w:p>
          <w:p w14:paraId="09DB4BEB" w14:textId="77777777" w:rsidR="00CB5A7A" w:rsidRPr="00F4780E" w:rsidRDefault="00CB5A7A" w:rsidP="00EB4B86">
            <w:pPr>
              <w:jc w:val="both"/>
              <w:rPr>
                <w:sz w:val="22"/>
                <w:szCs w:val="22"/>
              </w:rPr>
            </w:pPr>
          </w:p>
          <w:p w14:paraId="5EBFD12A" w14:textId="1D21EC29" w:rsidR="00EB4B86" w:rsidRPr="00F4780E" w:rsidRDefault="00C316A6" w:rsidP="00045C3E">
            <w:pPr>
              <w:jc w:val="both"/>
              <w:rPr>
                <w:sz w:val="22"/>
                <w:szCs w:val="22"/>
              </w:rPr>
            </w:pPr>
            <w:r w:rsidRPr="00F4780E">
              <w:rPr>
                <w:sz w:val="22"/>
                <w:szCs w:val="22"/>
              </w:rPr>
              <w:t xml:space="preserve">8.detsembril </w:t>
            </w:r>
            <w:r w:rsidR="00066DEF" w:rsidRPr="00F4780E">
              <w:rPr>
                <w:sz w:val="22"/>
                <w:szCs w:val="22"/>
              </w:rPr>
              <w:t xml:space="preserve">2023.a. osaleti </w:t>
            </w:r>
            <w:r w:rsidRPr="00F4780E">
              <w:rPr>
                <w:sz w:val="22"/>
                <w:szCs w:val="22"/>
              </w:rPr>
              <w:t>üle-eestili</w:t>
            </w:r>
            <w:r w:rsidR="00066DEF" w:rsidRPr="00F4780E">
              <w:rPr>
                <w:sz w:val="22"/>
                <w:szCs w:val="22"/>
              </w:rPr>
              <w:t xml:space="preserve">sel </w:t>
            </w:r>
            <w:r w:rsidRPr="00F4780E">
              <w:rPr>
                <w:sz w:val="22"/>
                <w:szCs w:val="22"/>
              </w:rPr>
              <w:t>konverents, kus anti ülevaade MARAC projekti tegevustest 2015 – 2023.aastal, tutvustati 2023.aasta MARAC statistikat, anti ülevaade vastvalminud MARAC mõju-uuringust</w:t>
            </w:r>
            <w:r w:rsidR="00066DEF" w:rsidRPr="00F4780E">
              <w:rPr>
                <w:sz w:val="22"/>
                <w:szCs w:val="22"/>
              </w:rPr>
              <w:t>.</w:t>
            </w:r>
          </w:p>
          <w:p w14:paraId="3783020B" w14:textId="77777777" w:rsidR="00C24C93" w:rsidRPr="00F4780E" w:rsidRDefault="00C24C93" w:rsidP="00A348A2">
            <w:pPr>
              <w:jc w:val="both"/>
              <w:rPr>
                <w:b/>
                <w:bCs/>
                <w:sz w:val="22"/>
                <w:szCs w:val="22"/>
              </w:rPr>
            </w:pPr>
          </w:p>
          <w:p w14:paraId="37F23929" w14:textId="77777777" w:rsidR="004701B3" w:rsidRPr="00F4780E" w:rsidRDefault="0033348C" w:rsidP="00622C97">
            <w:pPr>
              <w:pStyle w:val="BodyText3"/>
              <w:numPr>
                <w:ilvl w:val="0"/>
                <w:numId w:val="3"/>
              </w:numPr>
              <w:jc w:val="both"/>
              <w:rPr>
                <w:b/>
                <w:bCs/>
                <w:sz w:val="22"/>
                <w:szCs w:val="22"/>
              </w:rPr>
            </w:pPr>
            <w:r w:rsidRPr="00F4780E">
              <w:rPr>
                <w:b/>
                <w:bCs/>
                <w:sz w:val="22"/>
                <w:szCs w:val="22"/>
              </w:rPr>
              <w:t>J</w:t>
            </w:r>
            <w:r w:rsidR="004701B3" w:rsidRPr="00F4780E">
              <w:rPr>
                <w:b/>
                <w:bCs/>
                <w:sz w:val="22"/>
                <w:szCs w:val="22"/>
              </w:rPr>
              <w:t xml:space="preserve">uhtumikorralduse mudeli rakendamise strateegia </w:t>
            </w:r>
            <w:r w:rsidR="00067D9A" w:rsidRPr="00F4780E">
              <w:rPr>
                <w:b/>
                <w:bCs/>
                <w:sz w:val="22"/>
                <w:szCs w:val="22"/>
              </w:rPr>
              <w:t>elluviimine ja arendamine</w:t>
            </w:r>
            <w:r w:rsidR="004701B3" w:rsidRPr="00F4780E">
              <w:rPr>
                <w:b/>
                <w:bCs/>
                <w:sz w:val="22"/>
                <w:szCs w:val="22"/>
              </w:rPr>
              <w:t>.</w:t>
            </w:r>
          </w:p>
          <w:p w14:paraId="6287B994" w14:textId="77777777" w:rsidR="00FF5807" w:rsidRPr="00F4780E" w:rsidRDefault="0033348C" w:rsidP="00FF5807">
            <w:pPr>
              <w:pStyle w:val="BodyText3"/>
              <w:jc w:val="both"/>
              <w:rPr>
                <w:bCs/>
                <w:sz w:val="22"/>
                <w:szCs w:val="22"/>
              </w:rPr>
            </w:pPr>
            <w:r w:rsidRPr="00F4780E">
              <w:rPr>
                <w:bCs/>
                <w:sz w:val="22"/>
                <w:szCs w:val="22"/>
              </w:rPr>
              <w:t xml:space="preserve">2015. aastal alustas SKA </w:t>
            </w:r>
            <w:r w:rsidR="00FF5807" w:rsidRPr="00F4780E">
              <w:rPr>
                <w:bCs/>
                <w:sz w:val="22"/>
                <w:szCs w:val="22"/>
              </w:rPr>
              <w:t>koondatud info põhjal juhtumikorralduse mudeli rakendamise strateegia väljatöötamis</w:t>
            </w:r>
            <w:r w:rsidRPr="00F4780E">
              <w:rPr>
                <w:bCs/>
                <w:sz w:val="22"/>
                <w:szCs w:val="22"/>
              </w:rPr>
              <w:t>t</w:t>
            </w:r>
            <w:r w:rsidR="00FF5807" w:rsidRPr="00F4780E">
              <w:rPr>
                <w:bCs/>
                <w:sz w:val="22"/>
                <w:szCs w:val="22"/>
              </w:rPr>
              <w:t>.</w:t>
            </w:r>
          </w:p>
          <w:p w14:paraId="0BE73AE3" w14:textId="77777777" w:rsidR="00FF5807" w:rsidRPr="00F4780E" w:rsidRDefault="00FF5807" w:rsidP="00FF5807">
            <w:pPr>
              <w:pStyle w:val="BodyText3"/>
              <w:jc w:val="both"/>
              <w:rPr>
                <w:bCs/>
                <w:sz w:val="22"/>
                <w:szCs w:val="22"/>
              </w:rPr>
            </w:pPr>
          </w:p>
          <w:p w14:paraId="40CABAF5" w14:textId="77777777" w:rsidR="007F0D6C" w:rsidRPr="00F4780E" w:rsidRDefault="0033348C" w:rsidP="00FF5807">
            <w:pPr>
              <w:pStyle w:val="BodyText3"/>
              <w:jc w:val="both"/>
              <w:rPr>
                <w:sz w:val="22"/>
                <w:szCs w:val="22"/>
              </w:rPr>
            </w:pPr>
            <w:r w:rsidRPr="00F4780E">
              <w:rPr>
                <w:sz w:val="22"/>
                <w:szCs w:val="22"/>
              </w:rPr>
              <w:t xml:space="preserve">SKA </w:t>
            </w:r>
            <w:r w:rsidR="007F0D6C" w:rsidRPr="00F4780E">
              <w:rPr>
                <w:sz w:val="22"/>
                <w:szCs w:val="22"/>
              </w:rPr>
              <w:t xml:space="preserve">töötas 2016. aastal välja mudeli rakendamise piloteerimise-eelse strateegia. Strateegiat ning plaani mudeli </w:t>
            </w:r>
            <w:r w:rsidRPr="00F4780E">
              <w:rPr>
                <w:sz w:val="22"/>
                <w:szCs w:val="22"/>
              </w:rPr>
              <w:t xml:space="preserve">korraldusliku ja sisulise </w:t>
            </w:r>
            <w:r w:rsidR="007F0D6C" w:rsidRPr="00F4780E">
              <w:rPr>
                <w:sz w:val="22"/>
                <w:szCs w:val="22"/>
              </w:rPr>
              <w:t>rakendamise osas tutvustati ja kiideti heaks projekti juhtrühma koosolekul (14.06.2016).</w:t>
            </w:r>
            <w:r w:rsidRPr="00F4780E">
              <w:rPr>
                <w:sz w:val="22"/>
                <w:szCs w:val="22"/>
              </w:rPr>
              <w:t xml:space="preserve"> </w:t>
            </w:r>
          </w:p>
          <w:p w14:paraId="3C730E17" w14:textId="77777777" w:rsidR="007C4D58" w:rsidRPr="00F4780E" w:rsidRDefault="007C4D58" w:rsidP="00F66912">
            <w:pPr>
              <w:pStyle w:val="BodyText3"/>
              <w:jc w:val="both"/>
              <w:rPr>
                <w:sz w:val="22"/>
                <w:szCs w:val="22"/>
              </w:rPr>
            </w:pPr>
          </w:p>
          <w:p w14:paraId="24F04DF7" w14:textId="77777777" w:rsidR="000306FF" w:rsidRPr="00F4780E" w:rsidRDefault="007C4D58" w:rsidP="007C4D58">
            <w:pPr>
              <w:jc w:val="both"/>
              <w:rPr>
                <w:sz w:val="22"/>
                <w:szCs w:val="22"/>
              </w:rPr>
            </w:pPr>
            <w:r w:rsidRPr="00F4780E">
              <w:rPr>
                <w:sz w:val="22"/>
                <w:szCs w:val="22"/>
              </w:rPr>
              <w:t>Vastavalt väljatöötatud strateegiale ja juhtrühma poolt valitud katsepiirkondadele jätkati 2017. aastal MARAC mudeli piloteerimist esimeses katsepiirkonnas (Põlvas). 2017. aastal alustati ka MARAC mudeli piloteerimisega Rakveres/Lääne-Virumaal ja Haapsalus.</w:t>
            </w:r>
          </w:p>
          <w:p w14:paraId="31EBCCC1" w14:textId="77777777" w:rsidR="005B12BC" w:rsidRPr="00F4780E" w:rsidRDefault="005B12BC" w:rsidP="007C4D58">
            <w:pPr>
              <w:jc w:val="both"/>
              <w:rPr>
                <w:sz w:val="22"/>
                <w:szCs w:val="22"/>
              </w:rPr>
            </w:pPr>
          </w:p>
          <w:p w14:paraId="3E1AE1A7" w14:textId="77777777" w:rsidR="00552866" w:rsidRPr="00F4780E" w:rsidRDefault="00552866" w:rsidP="00552866">
            <w:pPr>
              <w:jc w:val="both"/>
              <w:rPr>
                <w:sz w:val="22"/>
                <w:szCs w:val="22"/>
                <w:lang w:eastAsia="et-EE"/>
              </w:rPr>
            </w:pPr>
            <w:r w:rsidRPr="00F4780E">
              <w:rPr>
                <w:sz w:val="22"/>
                <w:szCs w:val="22"/>
                <w:lang w:eastAsia="et-EE"/>
              </w:rPr>
              <w:lastRenderedPageBreak/>
              <w:t>Vastavalt väljatöötatud strateegiale jätkati 2018. aastal juhtumikorralduse mudeli laiendamist kuues uues piirkonnas (Jõhvi, Pärnu, Viljandi, Saaremaa, Võru ja Valga). Lisaks uutele piirkondadele,  toetati ja tagasisidestati varem alustanud pilootpiirkondade tegevust (Põlva, Haapsalu, Rakvere). Piirkondade tagasisidet arvesse võttes planeeriti edasis</w:t>
            </w:r>
            <w:r w:rsidR="003E09E3" w:rsidRPr="00F4780E">
              <w:rPr>
                <w:sz w:val="22"/>
                <w:szCs w:val="22"/>
                <w:lang w:eastAsia="et-EE"/>
              </w:rPr>
              <w:t>i tegevusi mudeli arendamiseks</w:t>
            </w:r>
            <w:r w:rsidRPr="00F4780E">
              <w:rPr>
                <w:sz w:val="22"/>
                <w:szCs w:val="22"/>
                <w:lang w:eastAsia="et-EE"/>
              </w:rPr>
              <w:t>.</w:t>
            </w:r>
          </w:p>
          <w:p w14:paraId="284F9FD5" w14:textId="77777777" w:rsidR="003E09E3" w:rsidRPr="00F4780E" w:rsidRDefault="003E09E3" w:rsidP="00552866">
            <w:pPr>
              <w:jc w:val="both"/>
              <w:rPr>
                <w:sz w:val="22"/>
                <w:szCs w:val="22"/>
                <w:lang w:eastAsia="et-EE"/>
              </w:rPr>
            </w:pPr>
          </w:p>
          <w:p w14:paraId="11B371E4" w14:textId="7C5DC7C7" w:rsidR="003E09E3" w:rsidRPr="00F4780E" w:rsidRDefault="003E09E3" w:rsidP="00552866">
            <w:pPr>
              <w:jc w:val="both"/>
              <w:rPr>
                <w:sz w:val="22"/>
                <w:szCs w:val="22"/>
                <w:lang w:eastAsia="et-EE"/>
              </w:rPr>
            </w:pPr>
            <w:r w:rsidRPr="00F4780E">
              <w:rPr>
                <w:sz w:val="22"/>
                <w:szCs w:val="22"/>
                <w:lang w:eastAsia="et-EE"/>
              </w:rPr>
              <w:t>Vastavalt väljatöötatud strateegiale jätkati 2019. aastal juhtumikorralduse mudeli laiendamist üheksas uues piirkonnas</w:t>
            </w:r>
            <w:r w:rsidR="006467B2" w:rsidRPr="00F4780E">
              <w:rPr>
                <w:sz w:val="22"/>
                <w:szCs w:val="22"/>
                <w:lang w:eastAsia="et-EE"/>
              </w:rPr>
              <w:t xml:space="preserve"> (</w:t>
            </w:r>
            <w:r w:rsidR="006467B2" w:rsidRPr="00F4780E">
              <w:rPr>
                <w:sz w:val="22"/>
                <w:szCs w:val="22"/>
              </w:rPr>
              <w:t>vt punkti 3.1.3).</w:t>
            </w:r>
            <w:r w:rsidRPr="00F4780E">
              <w:rPr>
                <w:sz w:val="22"/>
                <w:szCs w:val="22"/>
                <w:lang w:eastAsia="et-EE"/>
              </w:rPr>
              <w:t xml:space="preserve"> </w:t>
            </w:r>
            <w:r w:rsidR="006467B2" w:rsidRPr="00F4780E">
              <w:rPr>
                <w:sz w:val="22"/>
                <w:szCs w:val="22"/>
                <w:lang w:eastAsia="et-EE"/>
              </w:rPr>
              <w:t xml:space="preserve">Lisaks uutele piirkondadele, toetati ja tagasisidestati varem alustanud pilootpiirkondade tegevust. </w:t>
            </w:r>
            <w:r w:rsidRPr="00F4780E">
              <w:rPr>
                <w:sz w:val="22"/>
                <w:szCs w:val="22"/>
                <w:lang w:eastAsia="et-EE"/>
              </w:rPr>
              <w:t>2019. aasta lõpuks sai Eesti kaetud MARAC-</w:t>
            </w:r>
            <w:proofErr w:type="spellStart"/>
            <w:r w:rsidRPr="00F4780E">
              <w:rPr>
                <w:sz w:val="22"/>
                <w:szCs w:val="22"/>
                <w:lang w:eastAsia="et-EE"/>
              </w:rPr>
              <w:t>idega</w:t>
            </w:r>
            <w:proofErr w:type="spellEnd"/>
            <w:r w:rsidR="00DC2BEC" w:rsidRPr="00F4780E">
              <w:rPr>
                <w:sz w:val="22"/>
                <w:szCs w:val="22"/>
                <w:lang w:eastAsia="et-EE"/>
              </w:rPr>
              <w:t xml:space="preserve"> ning 2020.</w:t>
            </w:r>
            <w:r w:rsidR="00841F7F" w:rsidRPr="00F4780E">
              <w:rPr>
                <w:sz w:val="22"/>
                <w:szCs w:val="22"/>
                <w:lang w:eastAsia="et-EE"/>
              </w:rPr>
              <w:t xml:space="preserve"> ja 2021.</w:t>
            </w:r>
            <w:r w:rsidR="00DC2BEC" w:rsidRPr="00F4780E">
              <w:rPr>
                <w:sz w:val="22"/>
                <w:szCs w:val="22"/>
                <w:lang w:eastAsia="et-EE"/>
              </w:rPr>
              <w:t xml:space="preserve"> aastal jätkusid nendes piirkondades MARAC-tegevused.</w:t>
            </w:r>
          </w:p>
          <w:p w14:paraId="2C25048E" w14:textId="2F712099" w:rsidR="007F0D6C" w:rsidRPr="00F4780E" w:rsidRDefault="007F0D6C" w:rsidP="00FF5807">
            <w:pPr>
              <w:pStyle w:val="BodyText3"/>
              <w:jc w:val="both"/>
              <w:rPr>
                <w:bCs/>
                <w:sz w:val="22"/>
                <w:szCs w:val="22"/>
              </w:rPr>
            </w:pPr>
          </w:p>
          <w:p w14:paraId="0B5AC8D4" w14:textId="78A8617C" w:rsidR="00FB4DC0" w:rsidRPr="00F4780E" w:rsidRDefault="00FB4DC0" w:rsidP="00FB4DC0">
            <w:pPr>
              <w:jc w:val="both"/>
              <w:rPr>
                <w:bCs/>
                <w:sz w:val="22"/>
                <w:szCs w:val="22"/>
              </w:rPr>
            </w:pPr>
            <w:r w:rsidRPr="00F4780E">
              <w:rPr>
                <w:bCs/>
                <w:sz w:val="22"/>
                <w:szCs w:val="22"/>
              </w:rPr>
              <w:t xml:space="preserve">2021. aasta teisel poolel tegeleti aktiivselt MARAC-i võrgustikutöö ja andmevahetuse seadusliku aluse loomisega uue ohvriabi seaduse konteksti. Seadusloome protsessis toimusid aktiivsed arutelud </w:t>
            </w:r>
            <w:proofErr w:type="spellStart"/>
            <w:r w:rsidRPr="00F4780E">
              <w:rPr>
                <w:bCs/>
                <w:sz w:val="22"/>
                <w:szCs w:val="22"/>
              </w:rPr>
              <w:t>SOM</w:t>
            </w:r>
            <w:r w:rsidR="00947C71" w:rsidRPr="00F4780E">
              <w:rPr>
                <w:bCs/>
                <w:sz w:val="22"/>
                <w:szCs w:val="22"/>
              </w:rPr>
              <w:t>-</w:t>
            </w:r>
            <w:r w:rsidRPr="00F4780E">
              <w:rPr>
                <w:bCs/>
                <w:sz w:val="22"/>
                <w:szCs w:val="22"/>
              </w:rPr>
              <w:t>i</w:t>
            </w:r>
            <w:proofErr w:type="spellEnd"/>
            <w:r w:rsidRPr="00F4780E">
              <w:rPr>
                <w:bCs/>
                <w:sz w:val="22"/>
                <w:szCs w:val="22"/>
              </w:rPr>
              <w:t xml:space="preserve">, PPA ja </w:t>
            </w:r>
            <w:proofErr w:type="spellStart"/>
            <w:r w:rsidRPr="00F4780E">
              <w:rPr>
                <w:bCs/>
                <w:sz w:val="22"/>
                <w:szCs w:val="22"/>
              </w:rPr>
              <w:t>JUM-iga</w:t>
            </w:r>
            <w:proofErr w:type="spellEnd"/>
            <w:r w:rsidRPr="00F4780E">
              <w:rPr>
                <w:bCs/>
                <w:sz w:val="22"/>
                <w:szCs w:val="22"/>
              </w:rPr>
              <w:t>, samuti SKA andmekaitse ning juristidega. Seadusloomeprotsess jätkub 2022. aastal.</w:t>
            </w:r>
          </w:p>
          <w:p w14:paraId="6EB0C73B" w14:textId="0ED825F0" w:rsidR="00366142" w:rsidRPr="00F4780E" w:rsidRDefault="00366142" w:rsidP="00FB4DC0">
            <w:pPr>
              <w:jc w:val="both"/>
              <w:rPr>
                <w:bCs/>
                <w:sz w:val="22"/>
                <w:szCs w:val="22"/>
              </w:rPr>
            </w:pPr>
          </w:p>
          <w:p w14:paraId="04706B7D" w14:textId="6F30FAA5" w:rsidR="00475606" w:rsidRPr="00F4780E" w:rsidRDefault="00366142" w:rsidP="00475606">
            <w:pPr>
              <w:jc w:val="both"/>
              <w:rPr>
                <w:sz w:val="22"/>
                <w:szCs w:val="22"/>
              </w:rPr>
            </w:pPr>
            <w:r w:rsidRPr="00F4780E">
              <w:rPr>
                <w:sz w:val="22"/>
                <w:szCs w:val="22"/>
              </w:rPr>
              <w:t xml:space="preserve">2022. aasta </w:t>
            </w:r>
            <w:r w:rsidR="00E11B10" w:rsidRPr="00F4780E">
              <w:rPr>
                <w:sz w:val="22"/>
                <w:szCs w:val="22"/>
              </w:rPr>
              <w:t>alguses</w:t>
            </w:r>
            <w:r w:rsidRPr="00F4780E">
              <w:rPr>
                <w:sz w:val="22"/>
                <w:szCs w:val="22"/>
              </w:rPr>
              <w:t xml:space="preserve"> kirjutas MARAC arendustiim senisele praktikale toetudes  uude ohvriabiseadusesse detailse peatüki  kõrge riskiga LSV juhtumite korraldamise ja võrgustikutöö ning andmevahetuse legaliseerimise osas. Tänaseks on </w:t>
            </w:r>
            <w:r w:rsidR="00E11B10" w:rsidRPr="00F4780E">
              <w:rPr>
                <w:sz w:val="22"/>
                <w:szCs w:val="22"/>
              </w:rPr>
              <w:t>uus ohvriabi seadus vastu võetud.</w:t>
            </w:r>
            <w:r w:rsidR="00475606" w:rsidRPr="00F4780E">
              <w:rPr>
                <w:sz w:val="22"/>
                <w:szCs w:val="22"/>
              </w:rPr>
              <w:t xml:space="preserve"> Vabariigi President kuulutas seaduse välja 29. detsembril ning see rakendub 1.aprillist. Seaduse rakendamisel on võimalik MARAC kannatanuid (hädaohus oleva täisealise perevägivalla ohvreid) abistada  ilma nõusolekuta. </w:t>
            </w:r>
          </w:p>
          <w:p w14:paraId="3AE21129" w14:textId="77777777" w:rsidR="00366142" w:rsidRPr="00F4780E" w:rsidRDefault="00366142" w:rsidP="00366142">
            <w:pPr>
              <w:jc w:val="both"/>
              <w:rPr>
                <w:sz w:val="22"/>
                <w:szCs w:val="22"/>
              </w:rPr>
            </w:pPr>
          </w:p>
          <w:p w14:paraId="51BE10E0" w14:textId="6F89DC6D" w:rsidR="00366142" w:rsidRPr="00F4780E" w:rsidRDefault="00366142" w:rsidP="00366142">
            <w:pPr>
              <w:jc w:val="both"/>
              <w:rPr>
                <w:sz w:val="22"/>
                <w:szCs w:val="22"/>
              </w:rPr>
            </w:pPr>
            <w:r w:rsidRPr="00F4780E">
              <w:rPr>
                <w:sz w:val="22"/>
                <w:szCs w:val="22"/>
              </w:rPr>
              <w:t>Alustati vabatahtlike kulude kompenseerimise määra defineeriva määruse muutmise protsessi. Varasemad määrad on fikseeritud väga ammu ja ajale jalgu jäänud. 2022.</w:t>
            </w:r>
            <w:r w:rsidR="00E11B10" w:rsidRPr="00F4780E">
              <w:rPr>
                <w:sz w:val="22"/>
                <w:szCs w:val="22"/>
              </w:rPr>
              <w:t xml:space="preserve"> </w:t>
            </w:r>
            <w:r w:rsidRPr="00F4780E">
              <w:rPr>
                <w:sz w:val="22"/>
                <w:szCs w:val="22"/>
              </w:rPr>
              <w:t>aasta juunikuus esitati SKA poolt Sotsiaalministeeriumile ettepanek SKA vabatahtlike sõidukulude kompenseerimise määra muutmiseks</w:t>
            </w:r>
            <w:r w:rsidR="00475606" w:rsidRPr="00F4780E">
              <w:rPr>
                <w:sz w:val="22"/>
                <w:szCs w:val="22"/>
              </w:rPr>
              <w:t xml:space="preserve">. </w:t>
            </w:r>
            <w:r w:rsidRPr="00F4780E">
              <w:rPr>
                <w:sz w:val="22"/>
                <w:szCs w:val="22"/>
              </w:rPr>
              <w:t>11.09.2022 jõustus Sotsiaalministeeriumi määrus, millega tõsteti vabataht</w:t>
            </w:r>
            <w:r w:rsidR="002047CC">
              <w:rPr>
                <w:sz w:val="22"/>
                <w:szCs w:val="22"/>
              </w:rPr>
              <w:t>l</w:t>
            </w:r>
            <w:r w:rsidRPr="00F4780E">
              <w:rPr>
                <w:sz w:val="22"/>
                <w:szCs w:val="22"/>
              </w:rPr>
              <w:t>ikule hüvitavate kulude piirsummad - 0,20 eurot ühe kilomeetri kohta ning vabatahtlikule hüvitatakse kulud kokku kuni 335 euro ulatuses kalendrikuus (</w:t>
            </w:r>
            <w:hyperlink r:id="rId37">
              <w:r w:rsidRPr="00F4780E">
                <w:rPr>
                  <w:sz w:val="22"/>
                  <w:szCs w:val="22"/>
                  <w:u w:val="single"/>
                </w:rPr>
                <w:t>https://www.riigiteataja.ee/akt/108092022002?leiaKehtiv</w:t>
              </w:r>
            </w:hyperlink>
            <w:r w:rsidRPr="00F4780E">
              <w:rPr>
                <w:sz w:val="22"/>
                <w:szCs w:val="22"/>
              </w:rPr>
              <w:t xml:space="preserve">). </w:t>
            </w:r>
          </w:p>
          <w:p w14:paraId="15341346" w14:textId="7B6DE095" w:rsidR="00366142" w:rsidRPr="00F4780E" w:rsidRDefault="00366142" w:rsidP="00FB4DC0">
            <w:pPr>
              <w:jc w:val="both"/>
              <w:rPr>
                <w:bCs/>
                <w:sz w:val="22"/>
                <w:szCs w:val="22"/>
              </w:rPr>
            </w:pPr>
          </w:p>
          <w:p w14:paraId="14D743C7" w14:textId="3CBE52E7" w:rsidR="00045C3E" w:rsidRPr="00F4780E" w:rsidRDefault="00045C3E" w:rsidP="00045C3E">
            <w:pPr>
              <w:jc w:val="both"/>
              <w:rPr>
                <w:sz w:val="22"/>
                <w:szCs w:val="22"/>
              </w:rPr>
            </w:pPr>
            <w:r w:rsidRPr="00F4780E">
              <w:rPr>
                <w:sz w:val="22"/>
                <w:szCs w:val="22"/>
              </w:rPr>
              <w:t>2023.</w:t>
            </w:r>
            <w:r w:rsidR="00F86B0B" w:rsidRPr="00F4780E">
              <w:rPr>
                <w:sz w:val="22"/>
                <w:szCs w:val="22"/>
              </w:rPr>
              <w:t xml:space="preserve"> </w:t>
            </w:r>
            <w:r w:rsidRPr="00F4780E">
              <w:rPr>
                <w:sz w:val="22"/>
                <w:szCs w:val="22"/>
              </w:rPr>
              <w:t>a</w:t>
            </w:r>
            <w:r w:rsidR="00F86B0B" w:rsidRPr="00F4780E">
              <w:rPr>
                <w:sz w:val="22"/>
                <w:szCs w:val="22"/>
              </w:rPr>
              <w:t>asta</w:t>
            </w:r>
            <w:r w:rsidRPr="00F4780E">
              <w:rPr>
                <w:sz w:val="22"/>
                <w:szCs w:val="22"/>
              </w:rPr>
              <w:t xml:space="preserve"> 1.aprillil jõustus uus ohvriabi seadus (OAS). </w:t>
            </w:r>
            <w:r w:rsidR="00066DEF" w:rsidRPr="00F4780E">
              <w:rPr>
                <w:sz w:val="22"/>
                <w:szCs w:val="22"/>
              </w:rPr>
              <w:t xml:space="preserve">Lisaks sellele jõustus </w:t>
            </w:r>
            <w:r w:rsidRPr="00F4780E">
              <w:rPr>
                <w:sz w:val="22"/>
                <w:szCs w:val="22"/>
              </w:rPr>
              <w:t>1.aprillil jõustus muudatus ka lastekaitseseaduse (</w:t>
            </w:r>
            <w:proofErr w:type="spellStart"/>
            <w:r w:rsidRPr="00F4780E">
              <w:rPr>
                <w:sz w:val="22"/>
                <w:szCs w:val="22"/>
              </w:rPr>
              <w:t>LasteKS</w:t>
            </w:r>
            <w:proofErr w:type="spellEnd"/>
            <w:r w:rsidRPr="00F4780E">
              <w:rPr>
                <w:sz w:val="22"/>
                <w:szCs w:val="22"/>
              </w:rPr>
              <w:t xml:space="preserve">)  § 29 lg 3-s. Viidatud paragrahvi täiendati lõikega, mis kohustab </w:t>
            </w:r>
            <w:proofErr w:type="spellStart"/>
            <w:r w:rsidRPr="00F4780E">
              <w:rPr>
                <w:sz w:val="22"/>
                <w:szCs w:val="22"/>
              </w:rPr>
              <w:t>KOV-i</w:t>
            </w:r>
            <w:proofErr w:type="spellEnd"/>
            <w:r w:rsidRPr="00F4780E">
              <w:rPr>
                <w:sz w:val="22"/>
                <w:szCs w:val="22"/>
              </w:rPr>
              <w:t xml:space="preserve"> üksust, kes saab teada lapsest, keda kasvatav isik on suunatud MARAC (hädaohus olev perevägivalla ohver) mudelisse, algatama juhtumikorralduse lapsele abi osutamiseks ning tegema koostööd SKA ja teiste täisealist ohvrit abistavate asutustega. Seega MARAC juhtumites kohalikul omavalitsusel enam kaalumisõigust juhtumikorralduse alustamiseks ei ole. Lastekaitse töötajate kohustuse üle alustada MARAC juhtumites juhtumikorraldust</w:t>
            </w:r>
            <w:r w:rsidR="00066DEF" w:rsidRPr="00F4780E">
              <w:rPr>
                <w:sz w:val="22"/>
                <w:szCs w:val="22"/>
              </w:rPr>
              <w:t>,</w:t>
            </w:r>
            <w:r w:rsidRPr="00F4780E">
              <w:rPr>
                <w:sz w:val="22"/>
                <w:szCs w:val="22"/>
              </w:rPr>
              <w:t xml:space="preserve"> hakkab järel</w:t>
            </w:r>
            <w:r w:rsidR="002047CC">
              <w:rPr>
                <w:sz w:val="22"/>
                <w:szCs w:val="22"/>
              </w:rPr>
              <w:t>e</w:t>
            </w:r>
            <w:r w:rsidRPr="00F4780E">
              <w:rPr>
                <w:sz w:val="22"/>
                <w:szCs w:val="22"/>
              </w:rPr>
              <w:t xml:space="preserve">valvet </w:t>
            </w:r>
            <w:r w:rsidR="00066DEF" w:rsidRPr="00F4780E">
              <w:rPr>
                <w:sz w:val="22"/>
                <w:szCs w:val="22"/>
              </w:rPr>
              <w:t xml:space="preserve">läbi </w:t>
            </w:r>
            <w:r w:rsidRPr="00F4780E">
              <w:rPr>
                <w:sz w:val="22"/>
                <w:szCs w:val="22"/>
              </w:rPr>
              <w:t>viima SKA järel</w:t>
            </w:r>
            <w:r w:rsidR="002047CC">
              <w:rPr>
                <w:sz w:val="22"/>
                <w:szCs w:val="22"/>
              </w:rPr>
              <w:t>e</w:t>
            </w:r>
            <w:r w:rsidRPr="00F4780E">
              <w:rPr>
                <w:sz w:val="22"/>
                <w:szCs w:val="22"/>
              </w:rPr>
              <w:t>valve talitus, kellega on kokkulepe, et järel</w:t>
            </w:r>
            <w:r w:rsidR="002047CC">
              <w:rPr>
                <w:sz w:val="22"/>
                <w:szCs w:val="22"/>
              </w:rPr>
              <w:t>e</w:t>
            </w:r>
            <w:r w:rsidRPr="00F4780E">
              <w:rPr>
                <w:sz w:val="22"/>
                <w:szCs w:val="22"/>
              </w:rPr>
              <w:t>valvet alusta</w:t>
            </w:r>
            <w:r w:rsidR="00066DEF" w:rsidRPr="00F4780E">
              <w:rPr>
                <w:sz w:val="22"/>
                <w:szCs w:val="22"/>
              </w:rPr>
              <w:t>takse</w:t>
            </w:r>
            <w:r w:rsidRPr="00F4780E">
              <w:rPr>
                <w:sz w:val="22"/>
                <w:szCs w:val="22"/>
              </w:rPr>
              <w:t xml:space="preserve"> 2023.a II poolaastas 4-s kohalikus omavalitsuses.  Koostöös järel</w:t>
            </w:r>
            <w:r w:rsidR="002047CC">
              <w:rPr>
                <w:sz w:val="22"/>
                <w:szCs w:val="22"/>
              </w:rPr>
              <w:t>e</w:t>
            </w:r>
            <w:r w:rsidRPr="00F4780E">
              <w:rPr>
                <w:sz w:val="22"/>
                <w:szCs w:val="22"/>
              </w:rPr>
              <w:t>valve talitusega on loodud järel</w:t>
            </w:r>
            <w:r w:rsidR="002047CC">
              <w:rPr>
                <w:sz w:val="22"/>
                <w:szCs w:val="22"/>
              </w:rPr>
              <w:t>e</w:t>
            </w:r>
            <w:r w:rsidRPr="00F4780E">
              <w:rPr>
                <w:sz w:val="22"/>
                <w:szCs w:val="22"/>
              </w:rPr>
              <w:t xml:space="preserve">valve ajakava. </w:t>
            </w:r>
          </w:p>
          <w:p w14:paraId="214FEA68" w14:textId="77777777" w:rsidR="00045C3E" w:rsidRPr="00F4780E" w:rsidRDefault="00045C3E" w:rsidP="00045C3E">
            <w:pPr>
              <w:jc w:val="both"/>
              <w:rPr>
                <w:sz w:val="22"/>
                <w:szCs w:val="22"/>
              </w:rPr>
            </w:pPr>
          </w:p>
          <w:p w14:paraId="11E06BB4" w14:textId="07CA3F61" w:rsidR="00045C3E" w:rsidRPr="00F4780E" w:rsidRDefault="00045C3E" w:rsidP="00045C3E">
            <w:pPr>
              <w:jc w:val="both"/>
              <w:rPr>
                <w:sz w:val="22"/>
                <w:szCs w:val="22"/>
              </w:rPr>
            </w:pPr>
            <w:r w:rsidRPr="00F4780E">
              <w:rPr>
                <w:sz w:val="22"/>
                <w:szCs w:val="22"/>
              </w:rPr>
              <w:t xml:space="preserve">2023.a I poolaastal </w:t>
            </w:r>
            <w:r w:rsidR="00F76171" w:rsidRPr="00F4780E">
              <w:rPr>
                <w:sz w:val="22"/>
                <w:szCs w:val="22"/>
              </w:rPr>
              <w:t xml:space="preserve">loodi </w:t>
            </w:r>
            <w:r w:rsidRPr="00F4780E">
              <w:rPr>
                <w:sz w:val="22"/>
                <w:szCs w:val="22"/>
              </w:rPr>
              <w:t xml:space="preserve">MARAC projektijuhi eestvedamisel LSV juhtumite esmane hindamisvahend, mis sisaldab lisaks riskide hindamisele ka kannatanute abivajaduse ning </w:t>
            </w:r>
            <w:proofErr w:type="spellStart"/>
            <w:r w:rsidRPr="00F4780E">
              <w:rPr>
                <w:sz w:val="22"/>
                <w:szCs w:val="22"/>
              </w:rPr>
              <w:t>haavatavuse</w:t>
            </w:r>
            <w:proofErr w:type="spellEnd"/>
            <w:r w:rsidRPr="00F4780E">
              <w:rPr>
                <w:sz w:val="22"/>
                <w:szCs w:val="22"/>
              </w:rPr>
              <w:t xml:space="preserve"> hindamist. 2023.</w:t>
            </w:r>
            <w:r w:rsidR="00F86B0B" w:rsidRPr="00F4780E">
              <w:rPr>
                <w:sz w:val="22"/>
                <w:szCs w:val="22"/>
              </w:rPr>
              <w:t xml:space="preserve"> </w:t>
            </w:r>
            <w:r w:rsidRPr="00F4780E">
              <w:rPr>
                <w:sz w:val="22"/>
                <w:szCs w:val="22"/>
              </w:rPr>
              <w:t>aasta II poolaastast alusta</w:t>
            </w:r>
            <w:r w:rsidR="00F76171" w:rsidRPr="00F4780E">
              <w:rPr>
                <w:sz w:val="22"/>
                <w:szCs w:val="22"/>
              </w:rPr>
              <w:t>ti</w:t>
            </w:r>
            <w:r w:rsidRPr="00F4780E">
              <w:rPr>
                <w:sz w:val="22"/>
                <w:szCs w:val="22"/>
              </w:rPr>
              <w:t xml:space="preserve"> antud hindamisvahendi piloteerimist ning seda hakatakse kasutama iga LSV juhtumi puhul. Hindamiseankeedi abil selgitatakse välja kannatanu vajadused, mh juhtumikorralduse alustamise vajalikkus. Esmase hindamise ankeedi kasutuselevõtmine võimaldab selekteerida välja ka võimaliku kõrge riskiga juhtumid ning nende puhul viia läbi veelgi põhjalikum DASH riskihindamine.</w:t>
            </w:r>
          </w:p>
          <w:p w14:paraId="1177FF27" w14:textId="438443D9" w:rsidR="0062104D" w:rsidRPr="00F4780E" w:rsidRDefault="0062104D" w:rsidP="00045C3E">
            <w:pPr>
              <w:jc w:val="both"/>
              <w:rPr>
                <w:sz w:val="22"/>
                <w:szCs w:val="22"/>
              </w:rPr>
            </w:pPr>
          </w:p>
          <w:p w14:paraId="5CFF0C7B" w14:textId="77777777" w:rsidR="0062104D" w:rsidRPr="00F4780E" w:rsidRDefault="0062104D" w:rsidP="00B32692">
            <w:pPr>
              <w:autoSpaceDE w:val="0"/>
              <w:autoSpaceDN w:val="0"/>
              <w:contextualSpacing/>
              <w:jc w:val="both"/>
              <w:rPr>
                <w:sz w:val="22"/>
                <w:szCs w:val="22"/>
              </w:rPr>
            </w:pPr>
            <w:r w:rsidRPr="00F4780E">
              <w:rPr>
                <w:sz w:val="22"/>
                <w:szCs w:val="22"/>
              </w:rPr>
              <w:t xml:space="preserve">2023.aasta II poolaastal viidi läbi MARAC meeskondade tagasiside vaatlused (Narva, Tartumaa, Rapla) ning anti kirjalikud tagasisided. </w:t>
            </w:r>
          </w:p>
          <w:p w14:paraId="3F8EB635" w14:textId="77777777" w:rsidR="0062104D" w:rsidRPr="00F4780E" w:rsidRDefault="0062104D" w:rsidP="00B32692">
            <w:pPr>
              <w:autoSpaceDE w:val="0"/>
              <w:autoSpaceDN w:val="0"/>
              <w:contextualSpacing/>
              <w:jc w:val="both"/>
              <w:rPr>
                <w:sz w:val="22"/>
                <w:szCs w:val="22"/>
              </w:rPr>
            </w:pPr>
            <w:r w:rsidRPr="00F4780E">
              <w:rPr>
                <w:sz w:val="22"/>
                <w:szCs w:val="22"/>
              </w:rPr>
              <w:t>Kuna alates 2024.aastast rahastatakse MARAC mudelit riigieelarvest ning MARAC mudel muutub tavapäraseks ohvriabi põhiteenuse osaks, siis alustati ohvriabi põhiteenuse kirjeldusega.</w:t>
            </w:r>
          </w:p>
          <w:p w14:paraId="60F0DBD4" w14:textId="77777777" w:rsidR="0062104D" w:rsidRPr="00F4780E" w:rsidRDefault="0062104D" w:rsidP="00B32692">
            <w:pPr>
              <w:autoSpaceDE w:val="0"/>
              <w:autoSpaceDN w:val="0"/>
              <w:contextualSpacing/>
              <w:jc w:val="both"/>
              <w:rPr>
                <w:sz w:val="22"/>
                <w:szCs w:val="22"/>
              </w:rPr>
            </w:pPr>
            <w:r w:rsidRPr="00F4780E">
              <w:rPr>
                <w:sz w:val="22"/>
                <w:szCs w:val="22"/>
              </w:rPr>
              <w:t>Samuti valmis MARAC juhend lastekaitse töötajatele.</w:t>
            </w:r>
          </w:p>
          <w:p w14:paraId="132E4649" w14:textId="77777777" w:rsidR="0062104D" w:rsidRPr="00F4780E" w:rsidRDefault="0062104D" w:rsidP="00B32692">
            <w:pPr>
              <w:autoSpaceDE w:val="0"/>
              <w:autoSpaceDN w:val="0"/>
              <w:contextualSpacing/>
              <w:jc w:val="both"/>
              <w:rPr>
                <w:sz w:val="22"/>
                <w:szCs w:val="22"/>
              </w:rPr>
            </w:pPr>
            <w:r w:rsidRPr="00F4780E">
              <w:rPr>
                <w:sz w:val="22"/>
                <w:szCs w:val="22"/>
              </w:rPr>
              <w:t xml:space="preserve">MARAC enesehoiukontot kasutasid 2023.aastal grupisupervisiooni raames 9 korral ning individuaalset supervisiooni 10 korral. </w:t>
            </w:r>
          </w:p>
          <w:p w14:paraId="714B1211" w14:textId="7295CCE4" w:rsidR="0062104D" w:rsidRPr="00F4780E" w:rsidRDefault="0062104D" w:rsidP="00B32692">
            <w:pPr>
              <w:autoSpaceDE w:val="0"/>
              <w:autoSpaceDN w:val="0"/>
              <w:contextualSpacing/>
              <w:jc w:val="both"/>
              <w:rPr>
                <w:sz w:val="22"/>
                <w:szCs w:val="22"/>
              </w:rPr>
            </w:pPr>
            <w:r w:rsidRPr="00F4780E">
              <w:rPr>
                <w:sz w:val="22"/>
                <w:szCs w:val="22"/>
              </w:rPr>
              <w:lastRenderedPageBreak/>
              <w:t>21.</w:t>
            </w:r>
            <w:r w:rsidR="00B32692" w:rsidRPr="00F4780E">
              <w:rPr>
                <w:sz w:val="22"/>
                <w:szCs w:val="22"/>
              </w:rPr>
              <w:t xml:space="preserve"> </w:t>
            </w:r>
            <w:r w:rsidRPr="00F4780E">
              <w:rPr>
                <w:sz w:val="22"/>
                <w:szCs w:val="22"/>
              </w:rPr>
              <w:t xml:space="preserve">septembril osales projektijuht Anne Klaar Võrumaal </w:t>
            </w:r>
            <w:proofErr w:type="spellStart"/>
            <w:r w:rsidRPr="00F4780E">
              <w:rPr>
                <w:sz w:val="22"/>
                <w:szCs w:val="22"/>
              </w:rPr>
              <w:t>Kubijal</w:t>
            </w:r>
            <w:proofErr w:type="spellEnd"/>
            <w:r w:rsidRPr="00F4780E">
              <w:rPr>
                <w:sz w:val="22"/>
                <w:szCs w:val="22"/>
              </w:rPr>
              <w:t xml:space="preserve"> prokuröride seminaril, kus arutleti kriminaalmenetluste läbiviimise üle MARAC juhtumites. </w:t>
            </w:r>
          </w:p>
          <w:p w14:paraId="6801152D" w14:textId="0DE0B157" w:rsidR="0062104D" w:rsidRPr="00F4780E" w:rsidRDefault="0062104D" w:rsidP="00B32692">
            <w:pPr>
              <w:autoSpaceDE w:val="0"/>
              <w:autoSpaceDN w:val="0"/>
              <w:contextualSpacing/>
              <w:jc w:val="both"/>
              <w:rPr>
                <w:sz w:val="22"/>
                <w:szCs w:val="22"/>
              </w:rPr>
            </w:pPr>
            <w:r w:rsidRPr="00F4780E">
              <w:rPr>
                <w:sz w:val="22"/>
                <w:szCs w:val="22"/>
              </w:rPr>
              <w:t>3.</w:t>
            </w:r>
            <w:r w:rsidR="00B32692" w:rsidRPr="00F4780E">
              <w:rPr>
                <w:sz w:val="22"/>
                <w:szCs w:val="22"/>
              </w:rPr>
              <w:t xml:space="preserve"> </w:t>
            </w:r>
            <w:r w:rsidRPr="00F4780E">
              <w:rPr>
                <w:sz w:val="22"/>
                <w:szCs w:val="22"/>
              </w:rPr>
              <w:t>oktoob</w:t>
            </w:r>
            <w:r w:rsidR="007876BA" w:rsidRPr="00F4780E">
              <w:rPr>
                <w:sz w:val="22"/>
                <w:szCs w:val="22"/>
              </w:rPr>
              <w:t>ril</w:t>
            </w:r>
            <w:r w:rsidRPr="00F4780E">
              <w:rPr>
                <w:sz w:val="22"/>
                <w:szCs w:val="22"/>
              </w:rPr>
              <w:t xml:space="preserve"> ja 13.</w:t>
            </w:r>
            <w:r w:rsidR="00B32692" w:rsidRPr="00F4780E">
              <w:rPr>
                <w:sz w:val="22"/>
                <w:szCs w:val="22"/>
              </w:rPr>
              <w:t xml:space="preserve"> </w:t>
            </w:r>
            <w:r w:rsidRPr="00F4780E">
              <w:rPr>
                <w:sz w:val="22"/>
                <w:szCs w:val="22"/>
              </w:rPr>
              <w:t>oktoob</w:t>
            </w:r>
            <w:r w:rsidR="007876BA" w:rsidRPr="00F4780E">
              <w:rPr>
                <w:sz w:val="22"/>
                <w:szCs w:val="22"/>
              </w:rPr>
              <w:t>ril</w:t>
            </w:r>
            <w:r w:rsidRPr="00F4780E">
              <w:rPr>
                <w:sz w:val="22"/>
                <w:szCs w:val="22"/>
              </w:rPr>
              <w:t xml:space="preserve"> koolitas Anne Klaar SKA ohvriabi ning ennetusosakonna töötajaid riskihindamise teemal. Koolitusel osales kokku u 50 spetsialisti. </w:t>
            </w:r>
          </w:p>
          <w:p w14:paraId="442BBD04" w14:textId="77777777" w:rsidR="0062104D" w:rsidRPr="00F4780E" w:rsidRDefault="0062104D" w:rsidP="00045C3E">
            <w:pPr>
              <w:jc w:val="both"/>
              <w:rPr>
                <w:sz w:val="22"/>
                <w:szCs w:val="22"/>
              </w:rPr>
            </w:pPr>
          </w:p>
          <w:p w14:paraId="414DB35B" w14:textId="77777777" w:rsidR="00045C3E" w:rsidRPr="00F4780E" w:rsidRDefault="00045C3E" w:rsidP="00FB4DC0">
            <w:pPr>
              <w:jc w:val="both"/>
              <w:rPr>
                <w:bCs/>
                <w:sz w:val="22"/>
                <w:szCs w:val="22"/>
              </w:rPr>
            </w:pPr>
          </w:p>
          <w:p w14:paraId="21FC5554" w14:textId="77777777" w:rsidR="00FB4DC0" w:rsidRPr="00F4780E" w:rsidRDefault="00FB4DC0" w:rsidP="00FF5807">
            <w:pPr>
              <w:pStyle w:val="BodyText3"/>
              <w:jc w:val="both"/>
              <w:rPr>
                <w:bCs/>
                <w:sz w:val="22"/>
                <w:szCs w:val="22"/>
              </w:rPr>
            </w:pPr>
          </w:p>
          <w:p w14:paraId="232C956D" w14:textId="77777777" w:rsidR="004701B3" w:rsidRPr="00F4780E" w:rsidRDefault="000B13FA" w:rsidP="00622C97">
            <w:pPr>
              <w:pStyle w:val="BodyText3"/>
              <w:numPr>
                <w:ilvl w:val="0"/>
                <w:numId w:val="3"/>
              </w:numPr>
              <w:jc w:val="both"/>
              <w:rPr>
                <w:b/>
                <w:bCs/>
                <w:sz w:val="22"/>
                <w:szCs w:val="22"/>
              </w:rPr>
            </w:pPr>
            <w:r w:rsidRPr="00F4780E">
              <w:rPr>
                <w:b/>
                <w:bCs/>
                <w:sz w:val="22"/>
                <w:szCs w:val="22"/>
              </w:rPr>
              <w:t>M</w:t>
            </w:r>
            <w:r w:rsidR="004701B3" w:rsidRPr="00F4780E">
              <w:rPr>
                <w:b/>
                <w:bCs/>
                <w:sz w:val="22"/>
                <w:szCs w:val="22"/>
              </w:rPr>
              <w:t xml:space="preserve">etoodika ja kontseptsiooni </w:t>
            </w:r>
            <w:r w:rsidR="00067D9A" w:rsidRPr="00F4780E">
              <w:rPr>
                <w:b/>
                <w:bCs/>
                <w:sz w:val="22"/>
                <w:szCs w:val="22"/>
              </w:rPr>
              <w:t xml:space="preserve">rakendamine </w:t>
            </w:r>
            <w:r w:rsidR="004701B3" w:rsidRPr="00F4780E">
              <w:rPr>
                <w:b/>
                <w:bCs/>
                <w:sz w:val="22"/>
                <w:szCs w:val="22"/>
              </w:rPr>
              <w:t>tugiisikute kaasamiseks.</w:t>
            </w:r>
          </w:p>
          <w:p w14:paraId="006D4846" w14:textId="77777777" w:rsidR="00965F9E" w:rsidRPr="00F4780E" w:rsidRDefault="00A41A3E" w:rsidP="00965F9E">
            <w:pPr>
              <w:pStyle w:val="BodyText3"/>
              <w:jc w:val="both"/>
              <w:rPr>
                <w:bCs/>
                <w:sz w:val="22"/>
                <w:szCs w:val="22"/>
              </w:rPr>
            </w:pPr>
            <w:r w:rsidRPr="00F4780E">
              <w:rPr>
                <w:bCs/>
                <w:sz w:val="22"/>
                <w:szCs w:val="22"/>
              </w:rPr>
              <w:t>2015. aastal a</w:t>
            </w:r>
            <w:r w:rsidR="00965F9E" w:rsidRPr="00F4780E">
              <w:rPr>
                <w:bCs/>
                <w:sz w:val="22"/>
                <w:szCs w:val="22"/>
              </w:rPr>
              <w:t xml:space="preserve">lustati ka tugiisikute värbamise, juhendamise ja jõustamise metoodika ning tugiisikute juhtumikorralduse mudeli kaasamise kontseptisooni </w:t>
            </w:r>
            <w:r w:rsidRPr="00F4780E">
              <w:rPr>
                <w:bCs/>
                <w:sz w:val="22"/>
                <w:szCs w:val="22"/>
              </w:rPr>
              <w:t>väljatöötamisega</w:t>
            </w:r>
            <w:r w:rsidR="00965F9E" w:rsidRPr="00F4780E">
              <w:rPr>
                <w:bCs/>
                <w:sz w:val="22"/>
                <w:szCs w:val="22"/>
              </w:rPr>
              <w:t xml:space="preserve">. Kaardistati </w:t>
            </w:r>
            <w:r w:rsidRPr="00F4780E">
              <w:rPr>
                <w:bCs/>
                <w:sz w:val="22"/>
                <w:szCs w:val="22"/>
              </w:rPr>
              <w:t xml:space="preserve">organisatsioonid, </w:t>
            </w:r>
            <w:r w:rsidR="00965F9E" w:rsidRPr="00F4780E">
              <w:rPr>
                <w:bCs/>
                <w:sz w:val="22"/>
                <w:szCs w:val="22"/>
              </w:rPr>
              <w:t>kes</w:t>
            </w:r>
            <w:r w:rsidRPr="00F4780E">
              <w:rPr>
                <w:bCs/>
                <w:sz w:val="22"/>
                <w:szCs w:val="22"/>
              </w:rPr>
              <w:t xml:space="preserve"> on koondanud ja koolitanud</w:t>
            </w:r>
            <w:r w:rsidR="00965F9E" w:rsidRPr="00F4780E">
              <w:rPr>
                <w:bCs/>
                <w:sz w:val="22"/>
                <w:szCs w:val="22"/>
              </w:rPr>
              <w:t xml:space="preserve"> vabatahtlikke tugiisikuid, kaardistati vajadust tugiisiku järgi ning sellest tulenevalt tugiisikute võimalikku rolli.</w:t>
            </w:r>
          </w:p>
          <w:p w14:paraId="7B7A5874" w14:textId="77777777" w:rsidR="007F0D6C" w:rsidRPr="00F4780E" w:rsidRDefault="007F0D6C" w:rsidP="00965F9E">
            <w:pPr>
              <w:pStyle w:val="BodyText3"/>
              <w:jc w:val="both"/>
              <w:rPr>
                <w:bCs/>
                <w:sz w:val="22"/>
                <w:szCs w:val="22"/>
              </w:rPr>
            </w:pPr>
          </w:p>
          <w:p w14:paraId="1FA04EBC" w14:textId="77777777" w:rsidR="007F0D6C" w:rsidRPr="00F4780E" w:rsidRDefault="007F0D6C" w:rsidP="007F0D6C">
            <w:pPr>
              <w:jc w:val="both"/>
              <w:rPr>
                <w:sz w:val="22"/>
                <w:szCs w:val="22"/>
                <w:lang w:eastAsia="et-EE"/>
              </w:rPr>
            </w:pPr>
            <w:r w:rsidRPr="00F4780E">
              <w:rPr>
                <w:sz w:val="22"/>
                <w:szCs w:val="22"/>
                <w:lang w:eastAsia="et-EE"/>
              </w:rPr>
              <w:t xml:space="preserve">2015. aastal kaardistati olemasolevad tugiisikuid kaasavad organisatsioonid (nt. SA Dharma, Naiste Tugikeskused jne) ning tugiisikute baaskoolitused. 2016. aastal jätkati tugiisikute värbamise, juhendamise ja jõustamise metoodika ning tugiisikute juhtumikorralduse mudelisse kaasamise kontseptisooni väljatöötamist. </w:t>
            </w:r>
          </w:p>
          <w:p w14:paraId="63F93339" w14:textId="77777777" w:rsidR="007F0D6C" w:rsidRPr="00F4780E" w:rsidRDefault="00AB7A53" w:rsidP="007F0D6C">
            <w:pPr>
              <w:jc w:val="both"/>
              <w:rPr>
                <w:sz w:val="22"/>
                <w:szCs w:val="22"/>
              </w:rPr>
            </w:pPr>
            <w:r w:rsidRPr="00F4780E">
              <w:rPr>
                <w:sz w:val="22"/>
                <w:szCs w:val="22"/>
                <w:lang w:eastAsia="et-EE"/>
              </w:rPr>
              <w:t xml:space="preserve">2016. aasta juhtrühma koosolekul (14.06.2016) </w:t>
            </w:r>
            <w:r w:rsidR="007F0D6C" w:rsidRPr="00F4780E">
              <w:rPr>
                <w:sz w:val="22"/>
                <w:szCs w:val="22"/>
                <w:lang w:eastAsia="et-EE"/>
              </w:rPr>
              <w:t>tutvustas</w:t>
            </w:r>
            <w:r w:rsidRPr="00F4780E">
              <w:rPr>
                <w:sz w:val="22"/>
                <w:szCs w:val="22"/>
                <w:lang w:eastAsia="et-EE"/>
              </w:rPr>
              <w:t xml:space="preserve"> SKA</w:t>
            </w:r>
            <w:r w:rsidR="007F0D6C" w:rsidRPr="00F4780E">
              <w:rPr>
                <w:sz w:val="22"/>
                <w:szCs w:val="22"/>
                <w:lang w:eastAsia="et-EE"/>
              </w:rPr>
              <w:t xml:space="preserve"> kontseptsiooni ehk vabatahtlike tugiisikute rolli ja korraldust</w:t>
            </w:r>
            <w:r w:rsidRPr="00F4780E">
              <w:rPr>
                <w:sz w:val="22"/>
                <w:szCs w:val="22"/>
                <w:lang w:eastAsia="et-EE"/>
              </w:rPr>
              <w:t>.</w:t>
            </w:r>
            <w:r w:rsidR="00545AE5" w:rsidRPr="00F4780E">
              <w:rPr>
                <w:sz w:val="22"/>
                <w:szCs w:val="22"/>
                <w:lang w:eastAsia="et-EE"/>
              </w:rPr>
              <w:t xml:space="preserve"> </w:t>
            </w:r>
            <w:r w:rsidR="00545AE5" w:rsidRPr="00F4780E">
              <w:rPr>
                <w:sz w:val="22"/>
                <w:szCs w:val="22"/>
              </w:rPr>
              <w:t>Juhtrühma poolt kinnitati piloteerimise eelne kontseptsioon</w:t>
            </w:r>
            <w:r w:rsidR="005E5A1D" w:rsidRPr="00F4780E">
              <w:rPr>
                <w:sz w:val="22"/>
                <w:szCs w:val="22"/>
              </w:rPr>
              <w:t>,</w:t>
            </w:r>
            <w:r w:rsidR="008A068E" w:rsidRPr="00F4780E">
              <w:rPr>
                <w:sz w:val="22"/>
                <w:szCs w:val="22"/>
              </w:rPr>
              <w:t xml:space="preserve"> mida rakendatakse katsepiirkondades</w:t>
            </w:r>
            <w:r w:rsidR="00545AE5" w:rsidRPr="00F4780E">
              <w:rPr>
                <w:sz w:val="22"/>
                <w:szCs w:val="22"/>
              </w:rPr>
              <w:t>.</w:t>
            </w:r>
          </w:p>
          <w:p w14:paraId="6A2F02FF" w14:textId="77777777" w:rsidR="00B02F6A" w:rsidRPr="00F4780E" w:rsidRDefault="00B02F6A" w:rsidP="007F0D6C">
            <w:pPr>
              <w:jc w:val="both"/>
              <w:rPr>
                <w:sz w:val="22"/>
                <w:szCs w:val="22"/>
                <w:lang w:eastAsia="et-EE"/>
              </w:rPr>
            </w:pPr>
          </w:p>
          <w:p w14:paraId="2892E30E" w14:textId="77777777" w:rsidR="00B02F6A" w:rsidRPr="00F4780E" w:rsidRDefault="00B02F6A" w:rsidP="00B02F6A">
            <w:pPr>
              <w:jc w:val="both"/>
              <w:rPr>
                <w:sz w:val="22"/>
                <w:szCs w:val="22"/>
                <w:lang w:eastAsia="et-EE"/>
              </w:rPr>
            </w:pPr>
            <w:r w:rsidRPr="00F4780E">
              <w:rPr>
                <w:sz w:val="22"/>
                <w:szCs w:val="22"/>
                <w:lang w:eastAsia="et-EE"/>
              </w:rPr>
              <w:t xml:space="preserve">2017. aastal vaadati üle vabatahtlike tugiisikute juhendmaterjal ning nende töösse kaasamise kontseptsioon. Ette on valmistatud tugiisikute lepingud ning aruandluse formaadid. </w:t>
            </w:r>
          </w:p>
          <w:p w14:paraId="261D5193" w14:textId="77777777" w:rsidR="00B02F6A" w:rsidRPr="00F4780E" w:rsidRDefault="00B02F6A" w:rsidP="00B02F6A">
            <w:pPr>
              <w:jc w:val="both"/>
              <w:rPr>
                <w:sz w:val="22"/>
                <w:szCs w:val="22"/>
                <w:lang w:eastAsia="et-EE"/>
              </w:rPr>
            </w:pPr>
            <w:r w:rsidRPr="00F4780E">
              <w:rPr>
                <w:sz w:val="22"/>
                <w:szCs w:val="22"/>
                <w:lang w:eastAsia="et-EE"/>
              </w:rPr>
              <w:t>Esimeses katsepiirkonnas (Põlvas) katsetati tugiisiku teenuse pakkumist selleks juba vastava eelneva täiendõppe</w:t>
            </w:r>
            <w:r w:rsidR="0085193A" w:rsidRPr="00F4780E">
              <w:rPr>
                <w:sz w:val="22"/>
                <w:szCs w:val="22"/>
                <w:lang w:eastAsia="et-EE"/>
              </w:rPr>
              <w:t xml:space="preserve"> saanud</w:t>
            </w:r>
            <w:r w:rsidRPr="00F4780E">
              <w:rPr>
                <w:sz w:val="22"/>
                <w:szCs w:val="22"/>
                <w:lang w:eastAsia="et-EE"/>
              </w:rPr>
              <w:t xml:space="preserve"> tugiisikutega. 2017. aastal ei olnud koolitust otstarbekas korraldada kuna ei olnud koondunud piisavat hulka tugiisiku tööks valmisolekut näidanud inimesi.</w:t>
            </w:r>
            <w:r w:rsidR="00C67DA1" w:rsidRPr="00F4780E">
              <w:rPr>
                <w:sz w:val="22"/>
                <w:szCs w:val="22"/>
                <w:lang w:eastAsia="et-EE"/>
              </w:rPr>
              <w:t xml:space="preserve"> </w:t>
            </w:r>
            <w:r w:rsidRPr="00F4780E">
              <w:rPr>
                <w:sz w:val="22"/>
                <w:szCs w:val="22"/>
                <w:lang w:eastAsia="et-EE"/>
              </w:rPr>
              <w:t>Teine katsepiirkond, Rakvere, alustas MARAC mudeli rakendamist 2017. aasta lõpus ning valmidus tugiisikute koheseks kaasamiseks ning koolitustsüklite läbi viimiseks oli sel perioodil veel ebapiisav.</w:t>
            </w:r>
          </w:p>
          <w:p w14:paraId="4DCF44CD" w14:textId="77777777" w:rsidR="00965F9E" w:rsidRPr="00F4780E" w:rsidRDefault="00965F9E" w:rsidP="00965F9E">
            <w:pPr>
              <w:pStyle w:val="BodyText3"/>
              <w:jc w:val="both"/>
              <w:rPr>
                <w:bCs/>
                <w:sz w:val="22"/>
                <w:szCs w:val="22"/>
              </w:rPr>
            </w:pPr>
          </w:p>
          <w:p w14:paraId="238F427E" w14:textId="77777777" w:rsidR="00C67DA1" w:rsidRPr="00F4780E" w:rsidRDefault="00C67DA1" w:rsidP="00C67DA1">
            <w:pPr>
              <w:pStyle w:val="Heading2"/>
              <w:widowControl/>
              <w:tabs>
                <w:tab w:val="left" w:pos="426"/>
              </w:tabs>
              <w:ind w:right="0"/>
              <w:outlineLvl w:val="1"/>
              <w:rPr>
                <w:sz w:val="22"/>
                <w:szCs w:val="22"/>
              </w:rPr>
            </w:pPr>
            <w:r w:rsidRPr="00F4780E">
              <w:rPr>
                <w:sz w:val="22"/>
                <w:szCs w:val="22"/>
                <w:lang w:eastAsia="et-EE"/>
              </w:rPr>
              <w:t xml:space="preserve">2018. aasta esimesel poolaastal alustati </w:t>
            </w:r>
            <w:r w:rsidRPr="00F4780E">
              <w:rPr>
                <w:sz w:val="22"/>
                <w:szCs w:val="22"/>
              </w:rPr>
              <w:t xml:space="preserve">ohvriabi vabatahtlike tugiisikute täienduskoolitusega, mooduli esimene koolituspäev toimus Rakveres (12.06.2018), kus osalesid Rakvere ja Jõhvi piirkondade potentsiaalsed vabatahtlikud.  Koolitusel osales 13 potentsiaalset MARAC tugiisikut (sotsiaalvaldkonna asjatundjad, </w:t>
            </w:r>
            <w:proofErr w:type="spellStart"/>
            <w:r w:rsidRPr="00F4780E">
              <w:rPr>
                <w:sz w:val="22"/>
                <w:szCs w:val="22"/>
              </w:rPr>
              <w:t>KOV-ides</w:t>
            </w:r>
            <w:proofErr w:type="spellEnd"/>
            <w:r w:rsidRPr="00F4780E">
              <w:rPr>
                <w:sz w:val="22"/>
                <w:szCs w:val="22"/>
              </w:rPr>
              <w:t xml:space="preserve"> töötavad tugiisikud, politseisüsteemi esindajad ning kogemusnõustaja taustaga isikud). </w:t>
            </w:r>
          </w:p>
          <w:p w14:paraId="49F6A354" w14:textId="77777777" w:rsidR="00C67DA1" w:rsidRPr="00F4780E" w:rsidRDefault="00C67DA1" w:rsidP="00C67DA1">
            <w:pPr>
              <w:jc w:val="both"/>
              <w:rPr>
                <w:sz w:val="22"/>
                <w:szCs w:val="22"/>
                <w:lang w:eastAsia="et-EE"/>
              </w:rPr>
            </w:pPr>
            <w:r w:rsidRPr="00F4780E">
              <w:rPr>
                <w:sz w:val="22"/>
                <w:szCs w:val="22"/>
                <w:lang w:eastAsia="et-EE"/>
              </w:rPr>
              <w:t>2018. aasta teisel poolel jätkati ohvriabi vabatahtlike tugiisikute täienduskoolitusega Rakvere ja Jõhvi piirkonnas, kus toimus mooduli teine koolitus. 9.10.2018 toimunud vabatahtlike tugiisikute koolituse teisel sessioonil osales 18 isikut. Mooduli kolmas ehk viimane koolitus toimub 2019. aasta esimesel poolel.</w:t>
            </w:r>
          </w:p>
          <w:p w14:paraId="15E4B944" w14:textId="77777777" w:rsidR="00C67DA1" w:rsidRPr="00F4780E" w:rsidRDefault="00C67DA1" w:rsidP="00C67DA1">
            <w:pPr>
              <w:jc w:val="both"/>
              <w:rPr>
                <w:sz w:val="22"/>
                <w:szCs w:val="22"/>
                <w:lang w:eastAsia="et-EE"/>
              </w:rPr>
            </w:pPr>
            <w:r w:rsidRPr="00F4780E">
              <w:rPr>
                <w:sz w:val="22"/>
                <w:szCs w:val="22"/>
                <w:lang w:eastAsia="et-EE"/>
              </w:rPr>
              <w:t xml:space="preserve">20.11.2018 toimus Põlva ja Võru vabatahtlike tugiisikute koolituse esimene sessioon. Osales 25 isikut (sh potentsiaalsed tugiisikud ja koolitajad). Mooduli teine koolitus toimus 03.12.2018 Põlva ja Võru vabatahtlike tugiisikute. Osales 27 isikut (sh potentsiaalsed tugiisikud ja koolitajad). </w:t>
            </w:r>
          </w:p>
          <w:p w14:paraId="02A420D3" w14:textId="77777777" w:rsidR="00FF3514" w:rsidRPr="00F4780E" w:rsidRDefault="00FF3514" w:rsidP="00C67DA1">
            <w:pPr>
              <w:jc w:val="both"/>
              <w:rPr>
                <w:sz w:val="22"/>
                <w:szCs w:val="22"/>
                <w:lang w:eastAsia="et-EE"/>
              </w:rPr>
            </w:pPr>
          </w:p>
          <w:p w14:paraId="6D8BFE30" w14:textId="77777777" w:rsidR="00780A1B" w:rsidRPr="00F4780E" w:rsidRDefault="00780A1B" w:rsidP="00890A71">
            <w:pPr>
              <w:pStyle w:val="BodyText3"/>
              <w:jc w:val="both"/>
              <w:rPr>
                <w:sz w:val="22"/>
                <w:szCs w:val="22"/>
              </w:rPr>
            </w:pPr>
            <w:r w:rsidRPr="00F4780E">
              <w:rPr>
                <w:sz w:val="22"/>
                <w:szCs w:val="22"/>
                <w:lang w:eastAsia="et-EE"/>
              </w:rPr>
              <w:t>2019. aasta esimesel poolel</w:t>
            </w:r>
            <w:r w:rsidRPr="00F4780E">
              <w:rPr>
                <w:sz w:val="22"/>
                <w:szCs w:val="22"/>
              </w:rPr>
              <w:t xml:space="preserve"> töötati välja ja/või modifitseeriti dokumentatsioon ja vormid vabatahtlike tegevuse osas</w:t>
            </w:r>
            <w:r w:rsidR="00890A71" w:rsidRPr="00F4780E">
              <w:rPr>
                <w:sz w:val="22"/>
                <w:szCs w:val="22"/>
              </w:rPr>
              <w:t xml:space="preserve"> (</w:t>
            </w:r>
            <w:r w:rsidRPr="00F4780E">
              <w:rPr>
                <w:sz w:val="22"/>
                <w:szCs w:val="22"/>
              </w:rPr>
              <w:t>taotlus vabatahtliku tegevuse alustamiseks, vabatahtliku töö leping, vabatahtliku tugiisiku tegevuse kirjeldus, vabatahtliku tugiisikuna tegutsemise õiguse andmine, Sotsiaalkindlustusameti poolne otsus, tagasiside aruanne/e-päevik</w:t>
            </w:r>
            <w:r w:rsidR="00890A71" w:rsidRPr="00F4780E">
              <w:rPr>
                <w:sz w:val="22"/>
                <w:szCs w:val="22"/>
              </w:rPr>
              <w:t>)</w:t>
            </w:r>
            <w:r w:rsidRPr="00F4780E">
              <w:rPr>
                <w:sz w:val="22"/>
                <w:szCs w:val="22"/>
              </w:rPr>
              <w:t>.</w:t>
            </w:r>
            <w:r w:rsidR="00890A71" w:rsidRPr="00F4780E">
              <w:rPr>
                <w:sz w:val="22"/>
                <w:szCs w:val="22"/>
              </w:rPr>
              <w:t xml:space="preserve"> </w:t>
            </w:r>
            <w:r w:rsidRPr="00F4780E">
              <w:rPr>
                <w:sz w:val="22"/>
                <w:szCs w:val="22"/>
              </w:rPr>
              <w:t>Lood</w:t>
            </w:r>
            <w:r w:rsidR="00890A71" w:rsidRPr="00F4780E">
              <w:rPr>
                <w:sz w:val="22"/>
                <w:szCs w:val="22"/>
              </w:rPr>
              <w:t>i</w:t>
            </w:r>
            <w:r w:rsidRPr="00F4780E">
              <w:rPr>
                <w:sz w:val="22"/>
                <w:szCs w:val="22"/>
              </w:rPr>
              <w:t xml:space="preserve"> täiend</w:t>
            </w:r>
            <w:r w:rsidR="00890A71" w:rsidRPr="00F4780E">
              <w:rPr>
                <w:sz w:val="22"/>
                <w:szCs w:val="22"/>
              </w:rPr>
              <w:t>us</w:t>
            </w:r>
            <w:r w:rsidRPr="00F4780E">
              <w:rPr>
                <w:sz w:val="22"/>
                <w:szCs w:val="22"/>
              </w:rPr>
              <w:t xml:space="preserve">koolituse tõendite süsteem ja hästitoimiv koolitusprogramm. Eraldi on mõtestatud ja lahti kirjeldatud ohutusnõuded vabatahtlikele </w:t>
            </w:r>
            <w:r w:rsidR="00890A71" w:rsidRPr="00F4780E">
              <w:rPr>
                <w:sz w:val="22"/>
                <w:szCs w:val="22"/>
              </w:rPr>
              <w:t xml:space="preserve">ja </w:t>
            </w:r>
            <w:r w:rsidRPr="00F4780E">
              <w:rPr>
                <w:sz w:val="22"/>
                <w:szCs w:val="22"/>
              </w:rPr>
              <w:t>konfidentsiaalsuse</w:t>
            </w:r>
            <w:r w:rsidR="00890A71" w:rsidRPr="00F4780E">
              <w:rPr>
                <w:sz w:val="22"/>
                <w:szCs w:val="22"/>
              </w:rPr>
              <w:t xml:space="preserve"> </w:t>
            </w:r>
            <w:r w:rsidRPr="00F4780E">
              <w:rPr>
                <w:sz w:val="22"/>
                <w:szCs w:val="22"/>
              </w:rPr>
              <w:t>nõue.</w:t>
            </w:r>
            <w:r w:rsidR="00890A71" w:rsidRPr="00F4780E">
              <w:rPr>
                <w:sz w:val="22"/>
                <w:szCs w:val="22"/>
              </w:rPr>
              <w:t xml:space="preserve"> </w:t>
            </w:r>
            <w:r w:rsidRPr="00F4780E">
              <w:rPr>
                <w:sz w:val="22"/>
                <w:szCs w:val="22"/>
              </w:rPr>
              <w:t xml:space="preserve">Olemas on vabatahtlike register/andmebaas, mida täiendatakse jooksvalt. </w:t>
            </w:r>
          </w:p>
          <w:p w14:paraId="2EA378D8" w14:textId="77777777" w:rsidR="00780A1B" w:rsidRPr="00F4780E" w:rsidRDefault="00780A1B" w:rsidP="00890A71">
            <w:pPr>
              <w:jc w:val="both"/>
              <w:rPr>
                <w:sz w:val="22"/>
                <w:szCs w:val="22"/>
                <w:u w:val="single"/>
                <w:lang w:eastAsia="et-EE"/>
              </w:rPr>
            </w:pPr>
            <w:r w:rsidRPr="00F4780E">
              <w:rPr>
                <w:sz w:val="22"/>
                <w:szCs w:val="22"/>
                <w:lang w:eastAsia="et-EE"/>
              </w:rPr>
              <w:t>05.02.2019 toimus Põlva politseimajas ohvriabi Põlva ja Võru piirkonna MARAC vabatahtli</w:t>
            </w:r>
            <w:r w:rsidR="00890A71" w:rsidRPr="00F4780E">
              <w:rPr>
                <w:sz w:val="22"/>
                <w:szCs w:val="22"/>
                <w:lang w:eastAsia="et-EE"/>
              </w:rPr>
              <w:t>ke tugiisikute täiendkoolituse kolmas</w:t>
            </w:r>
            <w:r w:rsidRPr="00F4780E">
              <w:rPr>
                <w:sz w:val="22"/>
                <w:szCs w:val="22"/>
                <w:lang w:eastAsia="et-EE"/>
              </w:rPr>
              <w:t xml:space="preserve"> moodul, </w:t>
            </w:r>
            <w:r w:rsidR="00890A71" w:rsidRPr="00F4780E">
              <w:rPr>
                <w:sz w:val="22"/>
                <w:szCs w:val="22"/>
                <w:lang w:eastAsia="et-EE"/>
              </w:rPr>
              <w:t>osales</w:t>
            </w:r>
            <w:r w:rsidRPr="00F4780E">
              <w:rPr>
                <w:sz w:val="22"/>
                <w:szCs w:val="22"/>
                <w:lang w:eastAsia="et-EE"/>
              </w:rPr>
              <w:t xml:space="preserve"> 18</w:t>
            </w:r>
            <w:r w:rsidR="00890A71" w:rsidRPr="00F4780E">
              <w:rPr>
                <w:sz w:val="22"/>
                <w:szCs w:val="22"/>
                <w:lang w:eastAsia="et-EE"/>
              </w:rPr>
              <w:t xml:space="preserve"> inimest</w:t>
            </w:r>
            <w:r w:rsidRPr="00F4780E">
              <w:rPr>
                <w:sz w:val="22"/>
                <w:szCs w:val="22"/>
                <w:lang w:eastAsia="et-EE"/>
              </w:rPr>
              <w:t>. Tegemist oli praktilise koolituspäevaga, kus tutvuti mh kohtusaali ja naiste tugikeskusega.</w:t>
            </w:r>
          </w:p>
          <w:p w14:paraId="505FB52F" w14:textId="77777777" w:rsidR="00780A1B" w:rsidRPr="00F4780E" w:rsidRDefault="00780A1B" w:rsidP="00890A71">
            <w:pPr>
              <w:jc w:val="both"/>
              <w:rPr>
                <w:sz w:val="22"/>
                <w:szCs w:val="22"/>
                <w:u w:val="single"/>
                <w:lang w:eastAsia="et-EE"/>
              </w:rPr>
            </w:pPr>
            <w:r w:rsidRPr="00F4780E">
              <w:rPr>
                <w:sz w:val="22"/>
                <w:szCs w:val="22"/>
                <w:lang w:eastAsia="et-EE"/>
              </w:rPr>
              <w:t xml:space="preserve">12.03.2019 toimus Rakvere politseimajas ohvriabi Lääne-Viru piirkonna (Rakvere ja Jõhvi) MARAC vabatahtlike tugiisikute täiendkoolituse </w:t>
            </w:r>
            <w:r w:rsidR="00890A71" w:rsidRPr="00F4780E">
              <w:rPr>
                <w:sz w:val="22"/>
                <w:szCs w:val="22"/>
                <w:lang w:eastAsia="et-EE"/>
              </w:rPr>
              <w:t>kolmas</w:t>
            </w:r>
            <w:r w:rsidRPr="00F4780E">
              <w:rPr>
                <w:sz w:val="22"/>
                <w:szCs w:val="22"/>
                <w:lang w:eastAsia="et-EE"/>
              </w:rPr>
              <w:t xml:space="preserve"> moodul, osales 20 inimest. Praktilise koolituse käigus tutvuti kohtusaaliga ning räägiti menetluse eri liikidest, kannatanu toetamisest ning Naiste Tugikeskuses pakutavatest teenustest.</w:t>
            </w:r>
          </w:p>
          <w:p w14:paraId="02B6A731" w14:textId="77777777" w:rsidR="00780A1B" w:rsidRPr="00F4780E" w:rsidRDefault="00780A1B" w:rsidP="00890A71">
            <w:pPr>
              <w:jc w:val="both"/>
              <w:rPr>
                <w:sz w:val="22"/>
                <w:szCs w:val="22"/>
                <w:lang w:eastAsia="et-EE"/>
              </w:rPr>
            </w:pPr>
            <w:r w:rsidRPr="00F4780E">
              <w:rPr>
                <w:sz w:val="22"/>
                <w:szCs w:val="22"/>
                <w:lang w:eastAsia="et-EE"/>
              </w:rPr>
              <w:lastRenderedPageBreak/>
              <w:t>15.03.2019 toimus Põlva politseimajas ohvriabi Põlva ja Võru piirkonna MARAC vabatahtlike tugiisikute tagasisideseminar,</w:t>
            </w:r>
            <w:r w:rsidR="00890A71" w:rsidRPr="00F4780E">
              <w:rPr>
                <w:sz w:val="22"/>
                <w:szCs w:val="22"/>
                <w:lang w:eastAsia="et-EE"/>
              </w:rPr>
              <w:t xml:space="preserve"> osales 1</w:t>
            </w:r>
            <w:r w:rsidRPr="00F4780E">
              <w:rPr>
                <w:sz w:val="22"/>
                <w:szCs w:val="22"/>
                <w:lang w:eastAsia="et-EE"/>
              </w:rPr>
              <w:t>3</w:t>
            </w:r>
            <w:r w:rsidR="00890A71" w:rsidRPr="00F4780E">
              <w:rPr>
                <w:sz w:val="22"/>
                <w:szCs w:val="22"/>
                <w:lang w:eastAsia="et-EE"/>
              </w:rPr>
              <w:t xml:space="preserve"> inimest</w:t>
            </w:r>
            <w:r w:rsidRPr="00F4780E">
              <w:rPr>
                <w:sz w:val="22"/>
                <w:szCs w:val="22"/>
                <w:lang w:eastAsia="et-EE"/>
              </w:rPr>
              <w:t xml:space="preserve">. Seminaril jagati koolituse läbinutele tõendid, küsiti tagasisidet koolituse kohta, arutati edasist tegevusplaani ning lepiti kokku vabatahtlike tööd puudutavates reeglites. </w:t>
            </w:r>
          </w:p>
          <w:p w14:paraId="3438B17B" w14:textId="77777777" w:rsidR="00780A1B" w:rsidRPr="00F4780E" w:rsidRDefault="00780A1B" w:rsidP="00890A71">
            <w:pPr>
              <w:jc w:val="both"/>
              <w:rPr>
                <w:sz w:val="22"/>
                <w:szCs w:val="22"/>
                <w:lang w:eastAsia="et-EE"/>
              </w:rPr>
            </w:pPr>
            <w:r w:rsidRPr="00F4780E">
              <w:rPr>
                <w:sz w:val="22"/>
                <w:szCs w:val="22"/>
                <w:lang w:eastAsia="et-EE"/>
              </w:rPr>
              <w:t>15.04.2019 toimus Rakvere politseimajas ohvriabi Lääne-Viru piirkonna (Rakvere ja Jõhvi) MARAC vabatahtlike tugiisikute tagasisideseminar. Osales 9 inimest. Jagati tõendeid,  tagasisidestati, arutati edasisi samme ja tegevusplaani ning lepiti kokku vabatahtlike tööd puudutavates reeglites.</w:t>
            </w:r>
          </w:p>
          <w:p w14:paraId="7DFD9BBE" w14:textId="77777777" w:rsidR="00780A1B" w:rsidRPr="00F4780E" w:rsidRDefault="00780A1B" w:rsidP="00890A71">
            <w:pPr>
              <w:jc w:val="both"/>
              <w:rPr>
                <w:sz w:val="22"/>
                <w:szCs w:val="22"/>
                <w:lang w:eastAsia="et-EE"/>
              </w:rPr>
            </w:pPr>
            <w:r w:rsidRPr="00F4780E">
              <w:rPr>
                <w:sz w:val="22"/>
                <w:szCs w:val="22"/>
                <w:lang w:eastAsia="et-EE"/>
              </w:rPr>
              <w:t>23.04.2019 algas ohvriabi Pärnu ja Saaremaa piirkonna MARAC vabatahtlike tugiisikute täiend</w:t>
            </w:r>
            <w:r w:rsidR="00890A71" w:rsidRPr="00F4780E">
              <w:rPr>
                <w:sz w:val="22"/>
                <w:szCs w:val="22"/>
                <w:lang w:eastAsia="et-EE"/>
              </w:rPr>
              <w:t>us</w:t>
            </w:r>
            <w:r w:rsidRPr="00F4780E">
              <w:rPr>
                <w:sz w:val="22"/>
                <w:szCs w:val="22"/>
                <w:lang w:eastAsia="et-EE"/>
              </w:rPr>
              <w:t xml:space="preserve">koolitus. </w:t>
            </w:r>
            <w:r w:rsidR="00890A71" w:rsidRPr="00F4780E">
              <w:rPr>
                <w:sz w:val="22"/>
                <w:szCs w:val="22"/>
                <w:lang w:eastAsia="et-EE"/>
              </w:rPr>
              <w:t>Esimene</w:t>
            </w:r>
            <w:r w:rsidRPr="00F4780E">
              <w:rPr>
                <w:sz w:val="22"/>
                <w:szCs w:val="22"/>
                <w:lang w:eastAsia="et-EE"/>
              </w:rPr>
              <w:t xml:space="preserve"> koolitusmoodul toimus Pärnu politseimajas ning osalejaid oli 21. Tutvuti ohvreid abistavate organisatsioonide ja süsteemiga, teenuste ja toetuste võimalustega, räägiti asutuste vahelisest koostööst ja </w:t>
            </w:r>
            <w:proofErr w:type="spellStart"/>
            <w:r w:rsidRPr="00F4780E">
              <w:rPr>
                <w:sz w:val="22"/>
                <w:szCs w:val="22"/>
                <w:lang w:eastAsia="et-EE"/>
              </w:rPr>
              <w:t>lähisuhtevägivallast</w:t>
            </w:r>
            <w:proofErr w:type="spellEnd"/>
            <w:r w:rsidRPr="00F4780E">
              <w:rPr>
                <w:sz w:val="22"/>
                <w:szCs w:val="22"/>
                <w:lang w:eastAsia="et-EE"/>
              </w:rPr>
              <w:t>.</w:t>
            </w:r>
          </w:p>
          <w:p w14:paraId="054CB3A0" w14:textId="77777777" w:rsidR="00780A1B" w:rsidRPr="00F4780E" w:rsidRDefault="00780A1B" w:rsidP="00890A71">
            <w:pPr>
              <w:jc w:val="both"/>
              <w:rPr>
                <w:sz w:val="22"/>
                <w:szCs w:val="22"/>
                <w:lang w:eastAsia="et-EE"/>
              </w:rPr>
            </w:pPr>
            <w:r w:rsidRPr="00F4780E">
              <w:rPr>
                <w:sz w:val="22"/>
                <w:szCs w:val="22"/>
                <w:lang w:eastAsia="et-EE"/>
              </w:rPr>
              <w:t xml:space="preserve">22.05.2019 toimus Pärnu politseimajas ohvriabi Pärnu ja Saaremaa piirkonna MARAC vabatahtlike tugiisikute täiendkoolituse </w:t>
            </w:r>
            <w:r w:rsidR="00890A71" w:rsidRPr="00F4780E">
              <w:rPr>
                <w:sz w:val="22"/>
                <w:szCs w:val="22"/>
                <w:lang w:eastAsia="et-EE"/>
              </w:rPr>
              <w:t>teine</w:t>
            </w:r>
            <w:r w:rsidRPr="00F4780E">
              <w:rPr>
                <w:sz w:val="22"/>
                <w:szCs w:val="22"/>
                <w:lang w:eastAsia="et-EE"/>
              </w:rPr>
              <w:t xml:space="preserve"> moodul, kus võttis osa 21 inimest. Teemadeks olid vägivallaliigid (</w:t>
            </w:r>
            <w:r w:rsidR="00890A71" w:rsidRPr="00F4780E">
              <w:rPr>
                <w:sz w:val="22"/>
                <w:szCs w:val="22"/>
                <w:lang w:eastAsia="et-EE"/>
              </w:rPr>
              <w:t xml:space="preserve">nt </w:t>
            </w:r>
            <w:r w:rsidRPr="00F4780E">
              <w:rPr>
                <w:sz w:val="22"/>
                <w:szCs w:val="22"/>
                <w:lang w:eastAsia="et-EE"/>
              </w:rPr>
              <w:t>seksuaalvägivald), seadusandlus. Praktilised näited ja isiklik kogemus tugiisiku rollis.</w:t>
            </w:r>
          </w:p>
          <w:p w14:paraId="6A93AE4E" w14:textId="77777777" w:rsidR="00780A1B" w:rsidRPr="00F4780E" w:rsidRDefault="00780A1B" w:rsidP="00780A1B">
            <w:pPr>
              <w:jc w:val="both"/>
              <w:rPr>
                <w:sz w:val="22"/>
                <w:szCs w:val="22"/>
                <w:lang w:eastAsia="et-EE"/>
              </w:rPr>
            </w:pPr>
            <w:r w:rsidRPr="00F4780E">
              <w:rPr>
                <w:sz w:val="22"/>
                <w:szCs w:val="22"/>
                <w:lang w:eastAsia="et-EE"/>
              </w:rPr>
              <w:t xml:space="preserve">10.06.2019  toimus Pärnu politseimajas ohvriabi Pärnu piirkonna MARAC vabatahtlike tugiisikute täiendkoolituse praktiline </w:t>
            </w:r>
            <w:r w:rsidR="00890A71" w:rsidRPr="00F4780E">
              <w:rPr>
                <w:sz w:val="22"/>
                <w:szCs w:val="22"/>
                <w:lang w:eastAsia="et-EE"/>
              </w:rPr>
              <w:t>kolmas</w:t>
            </w:r>
            <w:r w:rsidRPr="00F4780E">
              <w:rPr>
                <w:sz w:val="22"/>
                <w:szCs w:val="22"/>
                <w:lang w:eastAsia="et-EE"/>
              </w:rPr>
              <w:t xml:space="preserve"> moodul, kus võttis osa 12 inimest, kes hakkavad tegutsema Pärnu piirkonnas. Tutvustati tsiviil- ja kriminaalkohtumaja, menetluste liike. Linnavalitsuses rääkis lastekaitseosakonna juhataja osakonna töösuundadest.</w:t>
            </w:r>
          </w:p>
          <w:p w14:paraId="3E92D47B" w14:textId="77777777" w:rsidR="00474EAD" w:rsidRPr="00F4780E" w:rsidRDefault="00474EAD" w:rsidP="00474EAD">
            <w:pPr>
              <w:jc w:val="both"/>
              <w:rPr>
                <w:sz w:val="22"/>
                <w:szCs w:val="22"/>
                <w:lang w:eastAsia="et-EE"/>
              </w:rPr>
            </w:pPr>
            <w:r w:rsidRPr="00F4780E">
              <w:rPr>
                <w:sz w:val="22"/>
                <w:szCs w:val="22"/>
                <w:lang w:eastAsia="et-EE"/>
              </w:rPr>
              <w:t xml:space="preserve">13.06.2019 toimus Põlva politseimajas ohvriabi Põlva ja Võru piirkonna MARAC vabatahtlike tugiisikute esimene kovisiooni kohtumine, kus osales 9 inimest. Tegemist oli </w:t>
            </w:r>
            <w:proofErr w:type="spellStart"/>
            <w:r w:rsidRPr="00F4780E">
              <w:rPr>
                <w:sz w:val="22"/>
                <w:szCs w:val="22"/>
                <w:lang w:eastAsia="et-EE"/>
              </w:rPr>
              <w:t>kovisioonigrupi</w:t>
            </w:r>
            <w:proofErr w:type="spellEnd"/>
            <w:r w:rsidRPr="00F4780E">
              <w:rPr>
                <w:sz w:val="22"/>
                <w:szCs w:val="22"/>
                <w:lang w:eastAsia="et-EE"/>
              </w:rPr>
              <w:t xml:space="preserve"> käivitamisega.  Kohtumise eesmärgiks oli oma kogemuse jagamine, keeruliste olukordade ning juhtumite arutamine ja uute lahenduste leidmine. Kokku sai lepitud ka järgmine kovisiooni kohtumise kuupäev.</w:t>
            </w:r>
          </w:p>
          <w:p w14:paraId="21EE4CF9" w14:textId="77777777" w:rsidR="00474EAD" w:rsidRPr="00F4780E" w:rsidRDefault="00474EAD" w:rsidP="00474EAD">
            <w:pPr>
              <w:jc w:val="both"/>
              <w:rPr>
                <w:sz w:val="22"/>
                <w:szCs w:val="22"/>
                <w:lang w:eastAsia="et-EE"/>
              </w:rPr>
            </w:pPr>
            <w:r w:rsidRPr="00F4780E">
              <w:rPr>
                <w:sz w:val="22"/>
                <w:szCs w:val="22"/>
                <w:lang w:eastAsia="et-EE"/>
              </w:rPr>
              <w:t xml:space="preserve">25.06.2019 toimus Saaremaal MARAC vabatahtlike tugiisikute täienduskoolituse kolmas moodul, kus osales 5 inimest. Tutvuti kohtumaja ja kohtutäituriga ning räägiti kriminaalhoolduse teemal                                    ning sõlmiti esimesed 11 vabatahtliku MARAC-i tugiisiku lepingut. </w:t>
            </w:r>
          </w:p>
          <w:p w14:paraId="4E0BC193" w14:textId="77777777" w:rsidR="00C45742" w:rsidRPr="00F4780E" w:rsidRDefault="00C45742" w:rsidP="00474EAD">
            <w:pPr>
              <w:jc w:val="both"/>
              <w:rPr>
                <w:sz w:val="22"/>
                <w:szCs w:val="22"/>
                <w:lang w:eastAsia="et-EE"/>
              </w:rPr>
            </w:pPr>
          </w:p>
          <w:p w14:paraId="340E0B6E" w14:textId="77777777" w:rsidR="00C45742" w:rsidRPr="00F4780E" w:rsidRDefault="00C45742" w:rsidP="00C45742">
            <w:pPr>
              <w:jc w:val="both"/>
              <w:rPr>
                <w:sz w:val="22"/>
                <w:szCs w:val="22"/>
                <w:lang w:eastAsia="et-EE"/>
              </w:rPr>
            </w:pPr>
            <w:r w:rsidRPr="00F4780E">
              <w:rPr>
                <w:sz w:val="22"/>
                <w:szCs w:val="22"/>
                <w:lang w:eastAsia="et-EE"/>
              </w:rPr>
              <w:t xml:space="preserve">2019 teisel poolaastal alustati või jätkati MARAC tugiisikute </w:t>
            </w:r>
            <w:proofErr w:type="spellStart"/>
            <w:r w:rsidRPr="00F4780E">
              <w:rPr>
                <w:sz w:val="22"/>
                <w:szCs w:val="22"/>
                <w:lang w:eastAsia="et-EE"/>
              </w:rPr>
              <w:t>kovisioonidega</w:t>
            </w:r>
            <w:proofErr w:type="spellEnd"/>
            <w:r w:rsidRPr="00F4780E">
              <w:rPr>
                <w:sz w:val="22"/>
                <w:szCs w:val="22"/>
                <w:lang w:eastAsia="et-EE"/>
              </w:rPr>
              <w:t xml:space="preserve"> erinevates MARAC piirkondades, et omandada või täiendada selle läbiviimise oskus tugiisikute seas. See võimaldab tulevikus regulaarselt (kui ka vastavalt vajadusele) läbi viia kovisioone, et tegeleda raskemate juhtumitega. Paralleelselt pandi paika ajaplaan kuidas jätkata tugiisikute kaasamisega uutesse MARAC piirkondadesse.</w:t>
            </w:r>
          </w:p>
          <w:p w14:paraId="19D94B70" w14:textId="77777777" w:rsidR="00C45742" w:rsidRPr="00F4780E" w:rsidRDefault="00C45742" w:rsidP="00C45742">
            <w:pPr>
              <w:jc w:val="both"/>
              <w:rPr>
                <w:sz w:val="22"/>
                <w:szCs w:val="22"/>
                <w:lang w:eastAsia="et-EE"/>
              </w:rPr>
            </w:pPr>
            <w:r w:rsidRPr="00F4780E">
              <w:rPr>
                <w:sz w:val="22"/>
                <w:szCs w:val="22"/>
                <w:lang w:eastAsia="et-EE"/>
              </w:rPr>
              <w:t xml:space="preserve">2020. aastal on plaan laieneda tugiisikutega Harju-, Tartu-, Viljandi- ja Valgamaa piirkondadesse. Üle vaatamisel on ka tugiisikute värbamissüsteem. Eesmärgiks muuta värbamist efektiivsemaks, et saada põhjalikumat infot potentsiaalse tugiisiku valmisoleku ja sobivuse kohta.  </w:t>
            </w:r>
          </w:p>
          <w:p w14:paraId="402FBE4F" w14:textId="77777777" w:rsidR="00C45742" w:rsidRPr="00F4780E" w:rsidRDefault="00C45742" w:rsidP="00474EAD">
            <w:pPr>
              <w:jc w:val="both"/>
              <w:rPr>
                <w:sz w:val="22"/>
                <w:szCs w:val="22"/>
                <w:lang w:eastAsia="et-EE"/>
              </w:rPr>
            </w:pPr>
          </w:p>
          <w:p w14:paraId="02A4C681" w14:textId="77777777" w:rsidR="004C108B" w:rsidRPr="00F4780E" w:rsidRDefault="004C108B" w:rsidP="004C108B">
            <w:pPr>
              <w:jc w:val="both"/>
              <w:rPr>
                <w:sz w:val="22"/>
                <w:szCs w:val="22"/>
                <w:lang w:eastAsia="et-EE"/>
              </w:rPr>
            </w:pPr>
            <w:r w:rsidRPr="00F4780E">
              <w:rPr>
                <w:sz w:val="22"/>
                <w:szCs w:val="22"/>
                <w:lang w:eastAsia="et-EE"/>
              </w:rPr>
              <w:t xml:space="preserve">02.09.2019 toimus Rakvere-Jõhvi piirkondade MARAC vabatahtlike tugiisikute esimene kovisioon. Osales 4 piirkonna vabatahtlikku. Kohtumis eesmärk oli alustada </w:t>
            </w:r>
            <w:proofErr w:type="spellStart"/>
            <w:r w:rsidRPr="00F4780E">
              <w:rPr>
                <w:sz w:val="22"/>
                <w:szCs w:val="22"/>
                <w:lang w:eastAsia="et-EE"/>
              </w:rPr>
              <w:t>kovisioonimeetodi</w:t>
            </w:r>
            <w:proofErr w:type="spellEnd"/>
            <w:r w:rsidRPr="00F4780E">
              <w:rPr>
                <w:sz w:val="22"/>
                <w:szCs w:val="22"/>
                <w:lang w:eastAsia="et-EE"/>
              </w:rPr>
              <w:t xml:space="preserve"> õppimist. </w:t>
            </w:r>
          </w:p>
          <w:p w14:paraId="065FE243" w14:textId="68EE1DE6" w:rsidR="004C108B" w:rsidRPr="00F4780E" w:rsidRDefault="004C108B" w:rsidP="004C108B">
            <w:pPr>
              <w:jc w:val="both"/>
              <w:rPr>
                <w:sz w:val="22"/>
                <w:szCs w:val="22"/>
                <w:lang w:eastAsia="et-EE"/>
              </w:rPr>
            </w:pPr>
            <w:r w:rsidRPr="00F4780E">
              <w:rPr>
                <w:sz w:val="22"/>
                <w:szCs w:val="22"/>
                <w:lang w:eastAsia="et-EE"/>
              </w:rPr>
              <w:t>08.10.2019 toimus Saaremaal MARAC vabatahtlike tugiisikute kovisioon, kus osalesid ka teised olulised võrgustikuliikmed. Kokku osales kovisioonil 7 inimest (sh kõik Saaremaa vabatahtlikud MARAC tugiisikud). Kovisioonil hakati õppima kovisiooni</w:t>
            </w:r>
            <w:r w:rsidR="002047CC">
              <w:rPr>
                <w:sz w:val="22"/>
                <w:szCs w:val="22"/>
                <w:lang w:eastAsia="et-EE"/>
              </w:rPr>
              <w:t xml:space="preserve"> </w:t>
            </w:r>
            <w:r w:rsidRPr="00F4780E">
              <w:rPr>
                <w:sz w:val="22"/>
                <w:szCs w:val="22"/>
                <w:lang w:eastAsia="et-EE"/>
              </w:rPr>
              <w:t>meetodi</w:t>
            </w:r>
            <w:r w:rsidR="002047CC">
              <w:rPr>
                <w:sz w:val="22"/>
                <w:szCs w:val="22"/>
                <w:lang w:eastAsia="et-EE"/>
              </w:rPr>
              <w:t>t</w:t>
            </w:r>
            <w:r w:rsidRPr="00F4780E">
              <w:rPr>
                <w:sz w:val="22"/>
                <w:szCs w:val="22"/>
                <w:lang w:eastAsia="et-EE"/>
              </w:rPr>
              <w:t xml:space="preserve"> eesmärgiga seda tulevikus ise läbi</w:t>
            </w:r>
            <w:r w:rsidR="002047CC">
              <w:rPr>
                <w:sz w:val="22"/>
                <w:szCs w:val="22"/>
                <w:lang w:eastAsia="et-EE"/>
              </w:rPr>
              <w:t xml:space="preserve"> </w:t>
            </w:r>
            <w:r w:rsidRPr="00F4780E">
              <w:rPr>
                <w:sz w:val="22"/>
                <w:szCs w:val="22"/>
                <w:lang w:eastAsia="et-EE"/>
              </w:rPr>
              <w:t xml:space="preserve">viima hakata.. </w:t>
            </w:r>
          </w:p>
          <w:p w14:paraId="2777DBF1" w14:textId="77777777" w:rsidR="004C108B" w:rsidRPr="00F4780E" w:rsidRDefault="004C108B" w:rsidP="004C108B">
            <w:pPr>
              <w:jc w:val="both"/>
              <w:rPr>
                <w:sz w:val="22"/>
                <w:szCs w:val="22"/>
                <w:lang w:eastAsia="et-EE"/>
              </w:rPr>
            </w:pPr>
            <w:r w:rsidRPr="00F4780E">
              <w:rPr>
                <w:sz w:val="22"/>
                <w:szCs w:val="22"/>
                <w:lang w:eastAsia="et-EE"/>
              </w:rPr>
              <w:t xml:space="preserve">05.11.2019 toimus Saaremaal MARAC vabatahtlike tugiisikute </w:t>
            </w:r>
            <w:proofErr w:type="spellStart"/>
            <w:r w:rsidRPr="00F4780E">
              <w:rPr>
                <w:sz w:val="22"/>
                <w:szCs w:val="22"/>
                <w:lang w:eastAsia="et-EE"/>
              </w:rPr>
              <w:t>kovisioon</w:t>
            </w:r>
            <w:proofErr w:type="spellEnd"/>
            <w:r w:rsidRPr="00F4780E">
              <w:rPr>
                <w:sz w:val="22"/>
                <w:szCs w:val="22"/>
                <w:lang w:eastAsia="et-EE"/>
              </w:rPr>
              <w:t xml:space="preserve">, kus jätkati </w:t>
            </w:r>
            <w:proofErr w:type="spellStart"/>
            <w:r w:rsidRPr="00F4780E">
              <w:rPr>
                <w:sz w:val="22"/>
                <w:szCs w:val="22"/>
                <w:lang w:eastAsia="et-EE"/>
              </w:rPr>
              <w:t>kovisioonimeetodi</w:t>
            </w:r>
            <w:proofErr w:type="spellEnd"/>
            <w:r w:rsidRPr="00F4780E">
              <w:rPr>
                <w:sz w:val="22"/>
                <w:szCs w:val="22"/>
                <w:lang w:eastAsia="et-EE"/>
              </w:rPr>
              <w:t xml:space="preserve"> õppimist ja harjutamist.  Kovisioonil osales 2 vabatahtlikku MARAC tugiisikut ja teised olulised võrgustikuliikmed, kes puutuvad vabatahtlikega kokku. Kokku oli kovisioonil 7 osalejat. </w:t>
            </w:r>
          </w:p>
          <w:p w14:paraId="3C3D6E7B" w14:textId="77777777" w:rsidR="004C108B" w:rsidRPr="00F4780E" w:rsidRDefault="004C108B" w:rsidP="004C108B">
            <w:pPr>
              <w:jc w:val="both"/>
              <w:rPr>
                <w:sz w:val="22"/>
                <w:szCs w:val="22"/>
                <w:lang w:eastAsia="et-EE"/>
              </w:rPr>
            </w:pPr>
            <w:r w:rsidRPr="00F4780E">
              <w:rPr>
                <w:sz w:val="22"/>
                <w:szCs w:val="22"/>
                <w:lang w:eastAsia="et-EE"/>
              </w:rPr>
              <w:t xml:space="preserve">27.11.2019 toimus Pärnu MARAC vabatahtlike tugiisikute kovisioon. Tegemist oli </w:t>
            </w:r>
            <w:proofErr w:type="spellStart"/>
            <w:r w:rsidRPr="00F4780E">
              <w:rPr>
                <w:sz w:val="22"/>
                <w:szCs w:val="22"/>
                <w:lang w:eastAsia="et-EE"/>
              </w:rPr>
              <w:t>kovisioonigrupi</w:t>
            </w:r>
            <w:proofErr w:type="spellEnd"/>
            <w:r w:rsidRPr="00F4780E">
              <w:rPr>
                <w:sz w:val="22"/>
                <w:szCs w:val="22"/>
                <w:lang w:eastAsia="et-EE"/>
              </w:rPr>
              <w:t xml:space="preserve"> käivitamisega. Kohtumise eesmärk oli alustada </w:t>
            </w:r>
            <w:proofErr w:type="spellStart"/>
            <w:r w:rsidRPr="00F4780E">
              <w:rPr>
                <w:sz w:val="22"/>
                <w:szCs w:val="22"/>
                <w:lang w:eastAsia="et-EE"/>
              </w:rPr>
              <w:t>kovisioonimeetodi</w:t>
            </w:r>
            <w:proofErr w:type="spellEnd"/>
            <w:r w:rsidRPr="00F4780E">
              <w:rPr>
                <w:sz w:val="22"/>
                <w:szCs w:val="22"/>
                <w:lang w:eastAsia="et-EE"/>
              </w:rPr>
              <w:t xml:space="preserve"> õppimisega ning keerulisemate juhtumite käsitlemine selle raames. Kokku osales Pärnu kovisioonil 5 MARAC tugiisikut ja teised vabatahtlikega kokkupuutuvad võrgustikuliikmed. Kokku oli kovisioonil 9 osalejat. </w:t>
            </w:r>
          </w:p>
          <w:p w14:paraId="1BC42948" w14:textId="77777777" w:rsidR="004C108B" w:rsidRPr="00F4780E" w:rsidRDefault="004C108B" w:rsidP="004C108B">
            <w:pPr>
              <w:jc w:val="both"/>
              <w:rPr>
                <w:sz w:val="22"/>
                <w:szCs w:val="22"/>
                <w:lang w:eastAsia="et-EE"/>
              </w:rPr>
            </w:pPr>
            <w:r w:rsidRPr="00F4780E">
              <w:rPr>
                <w:sz w:val="22"/>
                <w:szCs w:val="22"/>
                <w:lang w:eastAsia="et-EE"/>
              </w:rPr>
              <w:t xml:space="preserve">2.12.2019 toimus Põlva-Võru MARAC vabatahtlike tugiisikute teine kovisioon. Kovisioonil tuletati meelde eelmisel kovisioonil õpitu ja täiendati teadmisi. Lahendati ühte tugiisikul käsil olevat keerulist juhtumit. Kovisioonil osales 5 MARAC tugiisikut, üks potentsiaalne uus MARAC </w:t>
            </w:r>
            <w:r w:rsidRPr="00F4780E">
              <w:rPr>
                <w:sz w:val="22"/>
                <w:szCs w:val="22"/>
                <w:lang w:eastAsia="et-EE"/>
              </w:rPr>
              <w:lastRenderedPageBreak/>
              <w:t xml:space="preserve">tugiisik ja teised vabatahtlikega kokkupuutuvad võrgustikuliikmed. Kokku osales kovisioonil 10 inimest. </w:t>
            </w:r>
          </w:p>
          <w:p w14:paraId="4F7080FA" w14:textId="77777777" w:rsidR="004C108B" w:rsidRPr="00F4780E" w:rsidRDefault="004C108B" w:rsidP="004C108B">
            <w:pPr>
              <w:jc w:val="both"/>
              <w:rPr>
                <w:sz w:val="22"/>
                <w:szCs w:val="22"/>
                <w:lang w:eastAsia="et-EE"/>
              </w:rPr>
            </w:pPr>
            <w:r w:rsidRPr="00F4780E">
              <w:rPr>
                <w:sz w:val="22"/>
                <w:szCs w:val="22"/>
                <w:lang w:eastAsia="et-EE"/>
              </w:rPr>
              <w:t xml:space="preserve">6.12.2019 toimus Saaremaal MARAC tugiisikute kolmas kovisioon. Kovisiooni eesmärk oli kinnistada õpitud teadmised ja harjutada gruppides iseseisvalt kovisiooni läbiviimist ilma superviisori juhendamiseta. </w:t>
            </w:r>
          </w:p>
          <w:p w14:paraId="2A10DE26" w14:textId="77777777" w:rsidR="00C24C93" w:rsidRPr="00F4780E" w:rsidRDefault="005B7292" w:rsidP="00ED23E1">
            <w:pPr>
              <w:jc w:val="both"/>
              <w:rPr>
                <w:sz w:val="22"/>
                <w:szCs w:val="22"/>
              </w:rPr>
            </w:pPr>
            <w:r w:rsidRPr="00F4780E">
              <w:rPr>
                <w:sz w:val="22"/>
                <w:szCs w:val="22"/>
              </w:rPr>
              <w:t>2020. aasta j</w:t>
            </w:r>
            <w:r w:rsidR="00C24C93" w:rsidRPr="00F4780E">
              <w:rPr>
                <w:sz w:val="22"/>
                <w:szCs w:val="22"/>
              </w:rPr>
              <w:t>aanuaris uuendati tugiisikute värbamissüsteem</w:t>
            </w:r>
            <w:r w:rsidRPr="00F4780E">
              <w:rPr>
                <w:sz w:val="22"/>
                <w:szCs w:val="22"/>
              </w:rPr>
              <w:t>i</w:t>
            </w:r>
            <w:r w:rsidR="00C24C93" w:rsidRPr="00F4780E">
              <w:rPr>
                <w:sz w:val="22"/>
                <w:szCs w:val="22"/>
              </w:rPr>
              <w:t xml:space="preserve">, </w:t>
            </w:r>
            <w:r w:rsidRPr="00F4780E">
              <w:rPr>
                <w:sz w:val="22"/>
                <w:szCs w:val="22"/>
              </w:rPr>
              <w:t xml:space="preserve">muutes seda </w:t>
            </w:r>
            <w:r w:rsidR="00C24C93" w:rsidRPr="00F4780E">
              <w:rPr>
                <w:sz w:val="22"/>
                <w:szCs w:val="22"/>
              </w:rPr>
              <w:t xml:space="preserve">põhjalikumaks. Tugiisikute värbamise esimene samm sisaldab endas ankeeti, mis võimaldab kandidaatidel läbi mõelda oma motivatsioon, valmisolek ja kirjeldada eelnevat kokkupuudet lähisuhtevägivallaga.. </w:t>
            </w:r>
          </w:p>
          <w:p w14:paraId="64271DC9" w14:textId="77777777" w:rsidR="00C24C93" w:rsidRPr="00F4780E" w:rsidRDefault="00ED23E1" w:rsidP="00ED23E1">
            <w:pPr>
              <w:jc w:val="both"/>
              <w:rPr>
                <w:sz w:val="22"/>
                <w:szCs w:val="22"/>
              </w:rPr>
            </w:pPr>
            <w:r w:rsidRPr="00F4780E">
              <w:rPr>
                <w:sz w:val="22"/>
                <w:szCs w:val="22"/>
              </w:rPr>
              <w:t>14. 01.2020</w:t>
            </w:r>
            <w:r w:rsidR="00C24C93" w:rsidRPr="00F4780E">
              <w:rPr>
                <w:sz w:val="22"/>
                <w:szCs w:val="22"/>
              </w:rPr>
              <w:t xml:space="preserve"> toimus Jõhvi-Rakvere tugiisikute kovisiooni koolitus, mille raames tuletati meelde kovisiooni põhimõtteid ning harjutati juhendajaga kovisiooni läbiviimist. Kokku osales 7 inimest. </w:t>
            </w:r>
          </w:p>
          <w:p w14:paraId="4BAE9AE2" w14:textId="77777777" w:rsidR="00C24C93" w:rsidRPr="00F4780E" w:rsidRDefault="00ED23E1" w:rsidP="00ED23E1">
            <w:pPr>
              <w:jc w:val="both"/>
              <w:rPr>
                <w:sz w:val="22"/>
                <w:szCs w:val="22"/>
              </w:rPr>
            </w:pPr>
            <w:r w:rsidRPr="00F4780E">
              <w:rPr>
                <w:sz w:val="22"/>
                <w:szCs w:val="22"/>
              </w:rPr>
              <w:t xml:space="preserve">15.01.2020 </w:t>
            </w:r>
            <w:r w:rsidR="00C24C93" w:rsidRPr="00F4780E">
              <w:rPr>
                <w:sz w:val="22"/>
                <w:szCs w:val="22"/>
              </w:rPr>
              <w:t xml:space="preserve">jätkus Pärnu piirkonna tugiisikute kovisiooni koolitus, mille raames harjutati kovisiooni läbiviimist. Kokku oli kovisiooni koolitusel 6 inimest. </w:t>
            </w:r>
          </w:p>
          <w:p w14:paraId="0478BB67" w14:textId="77777777" w:rsidR="00C24C93" w:rsidRPr="00F4780E" w:rsidRDefault="00C24C93" w:rsidP="00ED23E1">
            <w:pPr>
              <w:jc w:val="both"/>
              <w:rPr>
                <w:sz w:val="22"/>
                <w:szCs w:val="22"/>
              </w:rPr>
            </w:pPr>
            <w:r w:rsidRPr="00F4780E">
              <w:rPr>
                <w:sz w:val="22"/>
                <w:szCs w:val="22"/>
              </w:rPr>
              <w:t xml:space="preserve">29. </w:t>
            </w:r>
            <w:r w:rsidR="00ED23E1" w:rsidRPr="00F4780E">
              <w:rPr>
                <w:sz w:val="22"/>
                <w:szCs w:val="22"/>
              </w:rPr>
              <w:t>01.2020</w:t>
            </w:r>
            <w:r w:rsidRPr="00F4780E">
              <w:rPr>
                <w:sz w:val="22"/>
                <w:szCs w:val="22"/>
              </w:rPr>
              <w:t xml:space="preserve"> toimus MARAC tugiisikute tänuüritus Tallinnas, kus toimus koolitus enesehoiu teemadel (Koolitajaks Kätlin </w:t>
            </w:r>
            <w:proofErr w:type="spellStart"/>
            <w:r w:rsidRPr="00F4780E">
              <w:rPr>
                <w:sz w:val="22"/>
                <w:szCs w:val="22"/>
              </w:rPr>
              <w:t>Konstabel</w:t>
            </w:r>
            <w:proofErr w:type="spellEnd"/>
            <w:r w:rsidRPr="00F4780E">
              <w:rPr>
                <w:sz w:val="22"/>
                <w:szCs w:val="22"/>
              </w:rPr>
              <w:t xml:space="preserve">) ning ühine õhtusöök. </w:t>
            </w:r>
          </w:p>
          <w:p w14:paraId="26BA1617" w14:textId="77777777" w:rsidR="00C24C93" w:rsidRPr="00F4780E" w:rsidRDefault="00ED23E1" w:rsidP="00ED23E1">
            <w:pPr>
              <w:jc w:val="both"/>
              <w:rPr>
                <w:sz w:val="22"/>
                <w:szCs w:val="22"/>
              </w:rPr>
            </w:pPr>
            <w:r w:rsidRPr="00F4780E">
              <w:rPr>
                <w:sz w:val="22"/>
                <w:szCs w:val="22"/>
              </w:rPr>
              <w:t>2020. aasta j</w:t>
            </w:r>
            <w:r w:rsidR="00C24C93" w:rsidRPr="00F4780E">
              <w:rPr>
                <w:sz w:val="22"/>
                <w:szCs w:val="22"/>
              </w:rPr>
              <w:t xml:space="preserve">aanuaris algas ka Harjumaal tugiisikute värbamise protsess. Telliti kujundatud materjalid tugiisikute leidmiseks, mida levitati võrgustikus ja sotsiaalmeedias. Huvitatutele jagati värbamiseks koostatud ankeeti. </w:t>
            </w:r>
          </w:p>
          <w:p w14:paraId="4BEE489F" w14:textId="77777777" w:rsidR="00C24C93" w:rsidRPr="00F4780E" w:rsidRDefault="00ED23E1" w:rsidP="00B42795">
            <w:pPr>
              <w:rPr>
                <w:sz w:val="22"/>
                <w:szCs w:val="22"/>
              </w:rPr>
            </w:pPr>
            <w:r w:rsidRPr="00F4780E">
              <w:rPr>
                <w:sz w:val="22"/>
                <w:szCs w:val="22"/>
              </w:rPr>
              <w:t>2020. aasta v</w:t>
            </w:r>
            <w:r w:rsidR="00C24C93" w:rsidRPr="00F4780E">
              <w:rPr>
                <w:sz w:val="22"/>
                <w:szCs w:val="22"/>
              </w:rPr>
              <w:t>eebru</w:t>
            </w:r>
            <w:r w:rsidRPr="00F4780E">
              <w:rPr>
                <w:sz w:val="22"/>
                <w:szCs w:val="22"/>
              </w:rPr>
              <w:t>aris hinnati huvitatute ankeete</w:t>
            </w:r>
            <w:r w:rsidR="00C24C93" w:rsidRPr="00F4780E">
              <w:rPr>
                <w:sz w:val="22"/>
                <w:szCs w:val="22"/>
              </w:rPr>
              <w:t xml:space="preserve"> (14 tk) ning sooritati intervjuud Harjumaa tugiisikuks soovijatega (kokku 11 intervjuud, protsessiga jätkas 10). </w:t>
            </w:r>
          </w:p>
          <w:p w14:paraId="0F64D48E" w14:textId="77777777" w:rsidR="00C24C93" w:rsidRPr="00F4780E" w:rsidRDefault="00ED23E1" w:rsidP="00B42795">
            <w:pPr>
              <w:rPr>
                <w:sz w:val="22"/>
                <w:szCs w:val="22"/>
              </w:rPr>
            </w:pPr>
            <w:r w:rsidRPr="00F4780E">
              <w:rPr>
                <w:sz w:val="22"/>
                <w:szCs w:val="22"/>
              </w:rPr>
              <w:t xml:space="preserve">12.02 2020 </w:t>
            </w:r>
            <w:r w:rsidR="00C24C93" w:rsidRPr="00F4780E">
              <w:rPr>
                <w:sz w:val="22"/>
                <w:szCs w:val="22"/>
              </w:rPr>
              <w:t xml:space="preserve">toimus Pärnu tugiisikutega viimane </w:t>
            </w:r>
            <w:proofErr w:type="spellStart"/>
            <w:r w:rsidR="00C24C93" w:rsidRPr="00F4780E">
              <w:rPr>
                <w:sz w:val="22"/>
                <w:szCs w:val="22"/>
              </w:rPr>
              <w:t>kovisioonikoolitus</w:t>
            </w:r>
            <w:proofErr w:type="spellEnd"/>
            <w:r w:rsidR="00C24C93" w:rsidRPr="00F4780E">
              <w:rPr>
                <w:sz w:val="22"/>
                <w:szCs w:val="22"/>
              </w:rPr>
              <w:t xml:space="preserve">, kus õpiti kuidas korraldada mitme omanikuga </w:t>
            </w:r>
            <w:proofErr w:type="spellStart"/>
            <w:r w:rsidR="00C24C93" w:rsidRPr="00F4780E">
              <w:rPr>
                <w:sz w:val="22"/>
                <w:szCs w:val="22"/>
              </w:rPr>
              <w:t>kovisioonikohtumisi</w:t>
            </w:r>
            <w:proofErr w:type="spellEnd"/>
            <w:r w:rsidR="00C24C93" w:rsidRPr="00F4780E">
              <w:rPr>
                <w:sz w:val="22"/>
                <w:szCs w:val="22"/>
              </w:rPr>
              <w:t xml:space="preserve">. Lisaks teisi praktilisi võtteid emotsioonidega toimetulekuks. Kovisiooni koolitusel osales 8 inimest. </w:t>
            </w:r>
          </w:p>
          <w:p w14:paraId="2A3B086E" w14:textId="77777777" w:rsidR="00C24C93" w:rsidRPr="00F4780E" w:rsidRDefault="00ED23E1" w:rsidP="00B42795">
            <w:pPr>
              <w:rPr>
                <w:sz w:val="22"/>
                <w:szCs w:val="22"/>
              </w:rPr>
            </w:pPr>
            <w:r w:rsidRPr="00F4780E">
              <w:rPr>
                <w:sz w:val="22"/>
                <w:szCs w:val="22"/>
              </w:rPr>
              <w:t>2020. aasta v</w:t>
            </w:r>
            <w:r w:rsidR="00C24C93" w:rsidRPr="00F4780E">
              <w:rPr>
                <w:sz w:val="22"/>
                <w:szCs w:val="22"/>
              </w:rPr>
              <w:t>eebruari lõpus ja märtsi alguses</w:t>
            </w:r>
            <w:r w:rsidRPr="00F4780E">
              <w:rPr>
                <w:sz w:val="22"/>
                <w:szCs w:val="22"/>
              </w:rPr>
              <w:t xml:space="preserve"> toimus </w:t>
            </w:r>
            <w:r w:rsidR="00C24C93" w:rsidRPr="00F4780E">
              <w:rPr>
                <w:sz w:val="22"/>
                <w:szCs w:val="22"/>
              </w:rPr>
              <w:t xml:space="preserve">vabatahtlike osas koostöö erinevate osapooltega, et arutada vabatahtlike osa uue ohvriabiseaduse seaduseelnõu väljatöötamiskavatsuse puhul. </w:t>
            </w:r>
          </w:p>
          <w:p w14:paraId="35BF2A52" w14:textId="77777777" w:rsidR="00C24C93" w:rsidRPr="00F4780E" w:rsidRDefault="00ED23E1" w:rsidP="00B42795">
            <w:pPr>
              <w:rPr>
                <w:sz w:val="22"/>
                <w:szCs w:val="22"/>
              </w:rPr>
            </w:pPr>
            <w:r w:rsidRPr="00F4780E">
              <w:rPr>
                <w:sz w:val="22"/>
                <w:szCs w:val="22"/>
              </w:rPr>
              <w:t>2020. aasta m</w:t>
            </w:r>
            <w:r w:rsidR="00C24C93" w:rsidRPr="00F4780E">
              <w:rPr>
                <w:sz w:val="22"/>
                <w:szCs w:val="22"/>
              </w:rPr>
              <w:t>ärtsis</w:t>
            </w:r>
            <w:r w:rsidRPr="00F4780E">
              <w:rPr>
                <w:sz w:val="22"/>
                <w:szCs w:val="22"/>
              </w:rPr>
              <w:t xml:space="preserve"> toimus </w:t>
            </w:r>
            <w:r w:rsidR="00C24C93" w:rsidRPr="00F4780E">
              <w:rPr>
                <w:sz w:val="22"/>
                <w:szCs w:val="22"/>
              </w:rPr>
              <w:t>eriolukorras tugiisikutele info vahendamine MARAC-</w:t>
            </w:r>
            <w:proofErr w:type="spellStart"/>
            <w:r w:rsidR="00C24C93" w:rsidRPr="00F4780E">
              <w:rPr>
                <w:sz w:val="22"/>
                <w:szCs w:val="22"/>
              </w:rPr>
              <w:t>ide</w:t>
            </w:r>
            <w:proofErr w:type="spellEnd"/>
            <w:r w:rsidR="00C24C93" w:rsidRPr="00F4780E">
              <w:rPr>
                <w:sz w:val="22"/>
                <w:szCs w:val="22"/>
              </w:rPr>
              <w:t xml:space="preserve"> korralduse muudatustest ning mõjust tugiisiku tööle. Kogu tugiisikute töö kannatanuga toimus läbi telefoni. Tugiisikute kaasamine juhtumite juurde toimus ka eriolukorra ajal. </w:t>
            </w:r>
          </w:p>
          <w:p w14:paraId="01C754C6" w14:textId="77777777" w:rsidR="00C24C93" w:rsidRPr="00F4780E" w:rsidRDefault="00ED23E1" w:rsidP="00ED23E1">
            <w:pPr>
              <w:jc w:val="both"/>
              <w:rPr>
                <w:sz w:val="22"/>
                <w:szCs w:val="22"/>
              </w:rPr>
            </w:pPr>
            <w:r w:rsidRPr="00F4780E">
              <w:rPr>
                <w:sz w:val="22"/>
                <w:szCs w:val="22"/>
              </w:rPr>
              <w:t>2020. aasta aprillis toimus</w:t>
            </w:r>
            <w:r w:rsidR="00C24C93" w:rsidRPr="00F4780E">
              <w:rPr>
                <w:sz w:val="22"/>
                <w:szCs w:val="22"/>
              </w:rPr>
              <w:t xml:space="preserve"> tugiisikute värbamine Jõgevamaal. Aprillis saabus 12 ankeeti, kellest 9 soovis t</w:t>
            </w:r>
            <w:r w:rsidRPr="00F4780E">
              <w:rPr>
                <w:sz w:val="22"/>
                <w:szCs w:val="22"/>
              </w:rPr>
              <w:t xml:space="preserve">eha ka  intervjuud. Kõik 9 osutusid sobivaks </w:t>
            </w:r>
            <w:r w:rsidR="00C24C93" w:rsidRPr="00F4780E">
              <w:rPr>
                <w:sz w:val="22"/>
                <w:szCs w:val="22"/>
              </w:rPr>
              <w:t xml:space="preserve">tugiisikuks Jõgevamaal.  </w:t>
            </w:r>
          </w:p>
          <w:p w14:paraId="570BE042" w14:textId="77777777" w:rsidR="00C24C93" w:rsidRPr="00F4780E" w:rsidRDefault="00717AAE" w:rsidP="00ED23E1">
            <w:pPr>
              <w:jc w:val="both"/>
              <w:rPr>
                <w:sz w:val="22"/>
                <w:szCs w:val="22"/>
              </w:rPr>
            </w:pPr>
            <w:r w:rsidRPr="00F4780E">
              <w:rPr>
                <w:sz w:val="22"/>
                <w:szCs w:val="22"/>
              </w:rPr>
              <w:t>15.05.</w:t>
            </w:r>
            <w:r w:rsidR="00ED23E1" w:rsidRPr="00F4780E">
              <w:rPr>
                <w:sz w:val="22"/>
                <w:szCs w:val="22"/>
              </w:rPr>
              <w:t xml:space="preserve">2020 toimus </w:t>
            </w:r>
            <w:r w:rsidR="00C24C93" w:rsidRPr="00F4780E">
              <w:rPr>
                <w:sz w:val="22"/>
                <w:szCs w:val="22"/>
              </w:rPr>
              <w:t xml:space="preserve">Jõgevamaal tugiisikute koolitus eriolukorra tõttu virtuaalselt. Esimesel koolituspäeval käsitleti kõrge </w:t>
            </w:r>
            <w:proofErr w:type="spellStart"/>
            <w:r w:rsidR="00C24C93" w:rsidRPr="00F4780E">
              <w:rPr>
                <w:sz w:val="22"/>
                <w:szCs w:val="22"/>
              </w:rPr>
              <w:t>risikiga</w:t>
            </w:r>
            <w:proofErr w:type="spellEnd"/>
            <w:r w:rsidR="00C24C93" w:rsidRPr="00F4780E">
              <w:rPr>
                <w:sz w:val="22"/>
                <w:szCs w:val="22"/>
              </w:rPr>
              <w:t xml:space="preserve"> </w:t>
            </w:r>
            <w:proofErr w:type="spellStart"/>
            <w:r w:rsidR="00C24C93" w:rsidRPr="00F4780E">
              <w:rPr>
                <w:sz w:val="22"/>
                <w:szCs w:val="22"/>
              </w:rPr>
              <w:t>lähisuhtevägivalla</w:t>
            </w:r>
            <w:proofErr w:type="spellEnd"/>
            <w:r w:rsidR="00C24C93" w:rsidRPr="00F4780E">
              <w:rPr>
                <w:sz w:val="22"/>
                <w:szCs w:val="22"/>
              </w:rPr>
              <w:t xml:space="preserve"> temaatikat läbi DASH riskihindamise. Teine koolituspäev toimus samuti virtuaalselt osalejate soovil 12. juunil. Teisel koolituspäeval tutvustas Jõgevamaa ohvriabitöötaja tugiisikutele ohvriga suhtlemise põhimõtteid ning asjaolusid, millega peaksid tugiisikud ohvriga suhtlemisel arvestama. Koolitus jätkub juulikuu lõpus kolmanda koolituspäevaga, mis keskendub juriidilistele võimalustele ohvri toetamisel. </w:t>
            </w:r>
          </w:p>
          <w:p w14:paraId="7DA723E2" w14:textId="1A3D9B62" w:rsidR="00C24C93" w:rsidRPr="00F4780E" w:rsidRDefault="00717AAE" w:rsidP="00ED23E1">
            <w:pPr>
              <w:jc w:val="both"/>
              <w:rPr>
                <w:sz w:val="22"/>
                <w:szCs w:val="22"/>
              </w:rPr>
            </w:pPr>
            <w:r w:rsidRPr="00F4780E">
              <w:rPr>
                <w:sz w:val="22"/>
                <w:szCs w:val="22"/>
              </w:rPr>
              <w:t xml:space="preserve">11.06.2020 </w:t>
            </w:r>
            <w:r w:rsidR="00ED23E1" w:rsidRPr="00F4780E">
              <w:rPr>
                <w:sz w:val="22"/>
                <w:szCs w:val="22"/>
              </w:rPr>
              <w:t>toimus</w:t>
            </w:r>
            <w:r w:rsidR="00C24C93" w:rsidRPr="00F4780E">
              <w:rPr>
                <w:sz w:val="22"/>
                <w:szCs w:val="22"/>
              </w:rPr>
              <w:t xml:space="preserve"> Harjumaal MARAC tugiisikute kandidaatidega koolitus. Esimesel koolituspäeval arutati kõrge riskiga lähisuhtevägivalla temaatikat läbi DASH riskihind</w:t>
            </w:r>
            <w:r w:rsidR="00ED23E1" w:rsidRPr="00F4780E">
              <w:rPr>
                <w:sz w:val="22"/>
                <w:szCs w:val="22"/>
              </w:rPr>
              <w:t>amise. Teine koolituspäev toimus</w:t>
            </w:r>
            <w:r w:rsidR="00C24C93" w:rsidRPr="00F4780E">
              <w:rPr>
                <w:sz w:val="22"/>
                <w:szCs w:val="22"/>
              </w:rPr>
              <w:t xml:space="preserve"> osalejate soovil augustikuu</w:t>
            </w:r>
            <w:r w:rsidR="00ED23E1" w:rsidRPr="00F4780E">
              <w:rPr>
                <w:sz w:val="22"/>
                <w:szCs w:val="22"/>
              </w:rPr>
              <w:t>s.</w:t>
            </w:r>
          </w:p>
          <w:p w14:paraId="10189921" w14:textId="77777777" w:rsidR="00C24C93" w:rsidRPr="00F4780E" w:rsidRDefault="00C24C93" w:rsidP="00717AAE">
            <w:pPr>
              <w:jc w:val="both"/>
              <w:rPr>
                <w:sz w:val="22"/>
                <w:szCs w:val="22"/>
              </w:rPr>
            </w:pPr>
            <w:r w:rsidRPr="00F4780E">
              <w:rPr>
                <w:sz w:val="22"/>
                <w:szCs w:val="22"/>
              </w:rPr>
              <w:t>11</w:t>
            </w:r>
            <w:r w:rsidR="00717AAE" w:rsidRPr="00F4780E">
              <w:rPr>
                <w:sz w:val="22"/>
                <w:szCs w:val="22"/>
              </w:rPr>
              <w:t>.08.2020</w:t>
            </w:r>
            <w:r w:rsidRPr="00F4780E">
              <w:rPr>
                <w:sz w:val="22"/>
                <w:szCs w:val="22"/>
              </w:rPr>
              <w:t xml:space="preserve"> toimus Harjumaa MARAC-i vabatahtlike koolitusgrupi teine koolituspäev, kus osales 6 inimest (2 läbis koolituse materjalide alusel iseseisvalt), mis keskendus juriidilistele küsimustele lähisuhtevägivalla juhtumites ja erinevatele menetlusliikidele. </w:t>
            </w:r>
          </w:p>
          <w:p w14:paraId="1AB73C91" w14:textId="77777777" w:rsidR="00C24C93" w:rsidRPr="00F4780E" w:rsidRDefault="00C24C93" w:rsidP="00717AAE">
            <w:pPr>
              <w:jc w:val="both"/>
              <w:rPr>
                <w:sz w:val="22"/>
                <w:szCs w:val="22"/>
              </w:rPr>
            </w:pPr>
            <w:r w:rsidRPr="00F4780E">
              <w:rPr>
                <w:sz w:val="22"/>
                <w:szCs w:val="22"/>
              </w:rPr>
              <w:t xml:space="preserve">14. </w:t>
            </w:r>
            <w:r w:rsidR="00717AAE" w:rsidRPr="00F4780E">
              <w:rPr>
                <w:sz w:val="22"/>
                <w:szCs w:val="22"/>
              </w:rPr>
              <w:t>08.2020</w:t>
            </w:r>
            <w:r w:rsidRPr="00F4780E">
              <w:rPr>
                <w:sz w:val="22"/>
                <w:szCs w:val="22"/>
              </w:rPr>
              <w:t xml:space="preserve"> toimus virtuaalselt viimane Jõgeva tugiisikute koolituspäev. </w:t>
            </w:r>
          </w:p>
          <w:p w14:paraId="029B3549" w14:textId="77777777" w:rsidR="00C24C93" w:rsidRPr="00F4780E" w:rsidRDefault="00717AAE" w:rsidP="00717AAE">
            <w:pPr>
              <w:jc w:val="both"/>
              <w:rPr>
                <w:sz w:val="22"/>
                <w:szCs w:val="22"/>
              </w:rPr>
            </w:pPr>
            <w:r w:rsidRPr="00F4780E">
              <w:rPr>
                <w:sz w:val="22"/>
                <w:szCs w:val="22"/>
              </w:rPr>
              <w:t>30.09.2020</w:t>
            </w:r>
            <w:r w:rsidR="00C24C93" w:rsidRPr="00F4780E">
              <w:rPr>
                <w:sz w:val="22"/>
                <w:szCs w:val="22"/>
              </w:rPr>
              <w:t xml:space="preserve"> oli Harjumaa MARAC-i tugiisikute kolmas koolituspäev, kus osales kokku 9 inimest. Koolituspäeval arutles ohvriabi Põhja piirkonna juht  Olga </w:t>
            </w:r>
            <w:proofErr w:type="spellStart"/>
            <w:r w:rsidR="00C24C93" w:rsidRPr="00F4780E">
              <w:rPr>
                <w:sz w:val="22"/>
                <w:szCs w:val="22"/>
              </w:rPr>
              <w:t>Jevdokimenko</w:t>
            </w:r>
            <w:proofErr w:type="spellEnd"/>
            <w:r w:rsidR="00C24C93" w:rsidRPr="00F4780E">
              <w:rPr>
                <w:sz w:val="22"/>
                <w:szCs w:val="22"/>
              </w:rPr>
              <w:t xml:space="preserve"> tugiisikutega ohvriga suhtlemise teemadel ja MARAC-ist laiemalt.  </w:t>
            </w:r>
          </w:p>
          <w:p w14:paraId="1757E440" w14:textId="77777777" w:rsidR="00C24C93" w:rsidRPr="00F4780E" w:rsidRDefault="00717AAE" w:rsidP="00717AAE">
            <w:pPr>
              <w:jc w:val="both"/>
              <w:rPr>
                <w:sz w:val="22"/>
                <w:szCs w:val="22"/>
              </w:rPr>
            </w:pPr>
            <w:r w:rsidRPr="00F4780E">
              <w:rPr>
                <w:sz w:val="22"/>
                <w:szCs w:val="22"/>
              </w:rPr>
              <w:t>2020. aasta o</w:t>
            </w:r>
            <w:r w:rsidR="00C24C93" w:rsidRPr="00F4780E">
              <w:rPr>
                <w:sz w:val="22"/>
                <w:szCs w:val="22"/>
              </w:rPr>
              <w:t>ktoobris valmis artikkel MARAC vabatahtlike tegevustest Vabatahtlike Värava blogis, mis tutvustas vabatahtlikkuse võimalust MARAC-</w:t>
            </w:r>
            <w:proofErr w:type="spellStart"/>
            <w:r w:rsidR="00C24C93" w:rsidRPr="00F4780E">
              <w:rPr>
                <w:sz w:val="22"/>
                <w:szCs w:val="22"/>
              </w:rPr>
              <w:t>is</w:t>
            </w:r>
            <w:proofErr w:type="spellEnd"/>
            <w:r w:rsidR="00C24C93" w:rsidRPr="00F4780E">
              <w:rPr>
                <w:sz w:val="22"/>
                <w:szCs w:val="22"/>
              </w:rPr>
              <w:t xml:space="preserve"> ja kutsus üles inimesi kandideerima. Lisaks valmis üleskutse vabatahtlikele Vabatahtlike Värava portaalis. Portaali kaudu tuli peale kuulutuse avaldamist nädala jooksul 15 sooviavaldust. </w:t>
            </w:r>
          </w:p>
          <w:p w14:paraId="21DC1D9B" w14:textId="77777777" w:rsidR="00C24C93" w:rsidRPr="00F4780E" w:rsidRDefault="00717AAE" w:rsidP="00717AAE">
            <w:pPr>
              <w:jc w:val="both"/>
              <w:rPr>
                <w:sz w:val="22"/>
                <w:szCs w:val="22"/>
              </w:rPr>
            </w:pPr>
            <w:r w:rsidRPr="00F4780E">
              <w:rPr>
                <w:sz w:val="22"/>
                <w:szCs w:val="22"/>
              </w:rPr>
              <w:t>2020. aasta o</w:t>
            </w:r>
            <w:r w:rsidR="00C24C93" w:rsidRPr="00F4780E">
              <w:rPr>
                <w:sz w:val="22"/>
                <w:szCs w:val="22"/>
              </w:rPr>
              <w:t>ktoobris u</w:t>
            </w:r>
            <w:r w:rsidRPr="00F4780E">
              <w:rPr>
                <w:sz w:val="22"/>
                <w:szCs w:val="22"/>
              </w:rPr>
              <w:t xml:space="preserve">uendati Sotsiaalkindlustusametiga koostöös </w:t>
            </w:r>
            <w:r w:rsidR="00C24C93" w:rsidRPr="00F4780E">
              <w:rPr>
                <w:sz w:val="22"/>
                <w:szCs w:val="22"/>
              </w:rPr>
              <w:t xml:space="preserve">MARAC vabatahtliku töö lepingut ja selle juurde kuuluvaid lisasid. Selle vorm kooskõlastati teiste vabatahtliku töö lepingute vormidega Sotsiaalkindlustusametis ja uuendati vabatahtliku töö korralduse juhendit.   </w:t>
            </w:r>
          </w:p>
          <w:p w14:paraId="14689030" w14:textId="487ED00C" w:rsidR="00C24C93" w:rsidRPr="00F4780E" w:rsidRDefault="00717AAE" w:rsidP="00717AAE">
            <w:pPr>
              <w:jc w:val="both"/>
              <w:rPr>
                <w:sz w:val="22"/>
                <w:szCs w:val="22"/>
              </w:rPr>
            </w:pPr>
            <w:r w:rsidRPr="00F4780E">
              <w:rPr>
                <w:sz w:val="22"/>
                <w:szCs w:val="22"/>
              </w:rPr>
              <w:t xml:space="preserve">29.10.2020 alustas </w:t>
            </w:r>
            <w:r w:rsidR="00C24C93" w:rsidRPr="00F4780E">
              <w:rPr>
                <w:sz w:val="22"/>
                <w:szCs w:val="22"/>
              </w:rPr>
              <w:t xml:space="preserve">Lõuna-Eesti piirkonnas (Tartus) uus vabatahtlikke koolitusgrupp. Tutvustati  kõrge riskiga lähisuhtevägivalla temaatikat läbi DASH riskihindamise. Lisati lühidalt ka ohvriabi teenuste tutvustus, et vabatahtlikud oleksid teadlikumad erinevatest ohvriabi võimalustest, mis kannatanut toetaksid. Koolitusel oli 11 osalejat. </w:t>
            </w:r>
          </w:p>
          <w:p w14:paraId="0A7042DA" w14:textId="77777777" w:rsidR="00C24C93" w:rsidRPr="00F4780E" w:rsidRDefault="00527542" w:rsidP="00717AAE">
            <w:pPr>
              <w:jc w:val="both"/>
              <w:rPr>
                <w:sz w:val="22"/>
                <w:szCs w:val="22"/>
              </w:rPr>
            </w:pPr>
            <w:r w:rsidRPr="00F4780E">
              <w:rPr>
                <w:sz w:val="22"/>
                <w:szCs w:val="22"/>
              </w:rPr>
              <w:lastRenderedPageBreak/>
              <w:t>3.</w:t>
            </w:r>
            <w:r w:rsidR="00717AAE" w:rsidRPr="00F4780E">
              <w:rPr>
                <w:sz w:val="22"/>
                <w:szCs w:val="22"/>
              </w:rPr>
              <w:t xml:space="preserve">11.2020 </w:t>
            </w:r>
            <w:r w:rsidR="00C24C93" w:rsidRPr="00F4780E">
              <w:rPr>
                <w:sz w:val="22"/>
                <w:szCs w:val="22"/>
              </w:rPr>
              <w:t xml:space="preserve">toimus Lõuna-Eesti koolitusgrupi teine koolituspäev, mis keskendus ohvriga suhtlemise teemadel. Koolitust viis läbi ohvriabi  Lõuna piirkonna juht Helerin </w:t>
            </w:r>
            <w:proofErr w:type="spellStart"/>
            <w:r w:rsidR="00C24C93" w:rsidRPr="00F4780E">
              <w:rPr>
                <w:sz w:val="22"/>
                <w:szCs w:val="22"/>
              </w:rPr>
              <w:t>Olo</w:t>
            </w:r>
            <w:proofErr w:type="spellEnd"/>
            <w:r w:rsidR="00C24C93" w:rsidRPr="00F4780E">
              <w:rPr>
                <w:sz w:val="22"/>
                <w:szCs w:val="22"/>
              </w:rPr>
              <w:t xml:space="preserve">. Lisaks ühinesid koolitusega ka Tartu linna ja Tartumaa ohvriabitöötajad, et rääkida tugiisikutega MARAC-i kogemustest. Koolitusel oli 11 osalejat. </w:t>
            </w:r>
          </w:p>
          <w:p w14:paraId="0FC16EA1" w14:textId="31652CB0" w:rsidR="00C24C93" w:rsidRPr="00F4780E" w:rsidRDefault="00717AAE" w:rsidP="00717AAE">
            <w:pPr>
              <w:jc w:val="both"/>
              <w:rPr>
                <w:sz w:val="22"/>
                <w:szCs w:val="22"/>
              </w:rPr>
            </w:pPr>
            <w:r w:rsidRPr="00F4780E">
              <w:rPr>
                <w:sz w:val="22"/>
                <w:szCs w:val="22"/>
              </w:rPr>
              <w:t>19.11.2020</w:t>
            </w:r>
            <w:r w:rsidR="00C24C93" w:rsidRPr="00F4780E">
              <w:rPr>
                <w:sz w:val="22"/>
                <w:szCs w:val="22"/>
              </w:rPr>
              <w:t xml:space="preserve"> toimus MARAC tugiisikute Lõuna-Eesti koolitusgrupi viimane koolituspäev, mis keskendus juriidilistele küsimustele lähisuhtevägivalla juhtumites ja erinevatele menetlusliikidele. Koolitusel osales 9 inimest. </w:t>
            </w:r>
          </w:p>
          <w:p w14:paraId="0ABDCA44" w14:textId="77777777" w:rsidR="00C24C93" w:rsidRPr="00F4780E" w:rsidRDefault="00717AAE" w:rsidP="00717AAE">
            <w:pPr>
              <w:jc w:val="both"/>
              <w:rPr>
                <w:sz w:val="22"/>
                <w:szCs w:val="22"/>
              </w:rPr>
            </w:pPr>
            <w:r w:rsidRPr="00F4780E">
              <w:rPr>
                <w:sz w:val="22"/>
                <w:szCs w:val="22"/>
              </w:rPr>
              <w:t>2020. aasta n</w:t>
            </w:r>
            <w:r w:rsidR="00C24C93" w:rsidRPr="00F4780E">
              <w:rPr>
                <w:sz w:val="22"/>
                <w:szCs w:val="22"/>
              </w:rPr>
              <w:t xml:space="preserve">ovembris jätkusid piirkondlikud MARAC-i tugiisikute </w:t>
            </w:r>
            <w:proofErr w:type="spellStart"/>
            <w:r w:rsidR="00C24C93" w:rsidRPr="00F4780E">
              <w:rPr>
                <w:sz w:val="22"/>
                <w:szCs w:val="22"/>
              </w:rPr>
              <w:t>kovisioonid</w:t>
            </w:r>
            <w:proofErr w:type="spellEnd"/>
            <w:r w:rsidR="00C24C93" w:rsidRPr="00F4780E">
              <w:rPr>
                <w:sz w:val="22"/>
                <w:szCs w:val="22"/>
              </w:rPr>
              <w:t xml:space="preserve"> ja </w:t>
            </w:r>
            <w:proofErr w:type="spellStart"/>
            <w:r w:rsidR="00C24C93" w:rsidRPr="00F4780E">
              <w:rPr>
                <w:sz w:val="22"/>
                <w:szCs w:val="22"/>
              </w:rPr>
              <w:t>kovisioonikoolitused</w:t>
            </w:r>
            <w:proofErr w:type="spellEnd"/>
            <w:r w:rsidR="00C24C93" w:rsidRPr="00F4780E">
              <w:rPr>
                <w:sz w:val="22"/>
                <w:szCs w:val="22"/>
              </w:rPr>
              <w:t xml:space="preserve">. Kovisioonid toimusid: </w:t>
            </w:r>
          </w:p>
          <w:p w14:paraId="2E0559E3" w14:textId="77777777" w:rsidR="00C24C93" w:rsidRPr="00F4780E" w:rsidRDefault="00717AAE" w:rsidP="00717AAE">
            <w:pPr>
              <w:jc w:val="both"/>
              <w:rPr>
                <w:sz w:val="22"/>
                <w:szCs w:val="22"/>
              </w:rPr>
            </w:pPr>
            <w:r w:rsidRPr="00F4780E">
              <w:rPr>
                <w:sz w:val="22"/>
                <w:szCs w:val="22"/>
              </w:rPr>
              <w:t xml:space="preserve">6.11.2020 toimus </w:t>
            </w:r>
            <w:r w:rsidR="00C24C93" w:rsidRPr="00F4780E">
              <w:rPr>
                <w:sz w:val="22"/>
                <w:szCs w:val="22"/>
              </w:rPr>
              <w:t>Pärnus (kovisioon)</w:t>
            </w:r>
            <w:r w:rsidRPr="00F4780E">
              <w:rPr>
                <w:sz w:val="22"/>
                <w:szCs w:val="22"/>
              </w:rPr>
              <w:t xml:space="preserve">, 10.11.2020 toimus </w:t>
            </w:r>
            <w:r w:rsidR="00C24C93" w:rsidRPr="00F4780E">
              <w:rPr>
                <w:sz w:val="22"/>
                <w:szCs w:val="22"/>
              </w:rPr>
              <w:t>Rakvere-Jõhvi piirkonnas (</w:t>
            </w:r>
            <w:proofErr w:type="spellStart"/>
            <w:r w:rsidR="00C24C93" w:rsidRPr="00F4780E">
              <w:rPr>
                <w:sz w:val="22"/>
                <w:szCs w:val="22"/>
              </w:rPr>
              <w:t>kovisioonikoolitus</w:t>
            </w:r>
            <w:proofErr w:type="spellEnd"/>
            <w:r w:rsidR="00C24C93" w:rsidRPr="00F4780E">
              <w:rPr>
                <w:sz w:val="22"/>
                <w:szCs w:val="22"/>
              </w:rPr>
              <w:t>)</w:t>
            </w:r>
            <w:r w:rsidRPr="00F4780E">
              <w:rPr>
                <w:sz w:val="22"/>
                <w:szCs w:val="22"/>
              </w:rPr>
              <w:t xml:space="preserve">; 18.11.2020 toimus </w:t>
            </w:r>
            <w:r w:rsidR="00C24C93" w:rsidRPr="00F4780E">
              <w:rPr>
                <w:sz w:val="22"/>
                <w:szCs w:val="22"/>
              </w:rPr>
              <w:t>Põlva-Võru piirkonnas (kovisioon)</w:t>
            </w:r>
            <w:r w:rsidRPr="00F4780E">
              <w:rPr>
                <w:sz w:val="22"/>
                <w:szCs w:val="22"/>
              </w:rPr>
              <w:t>.</w:t>
            </w:r>
          </w:p>
          <w:p w14:paraId="1E56225F" w14:textId="77777777" w:rsidR="00C24C93" w:rsidRPr="00F4780E" w:rsidRDefault="00717AAE" w:rsidP="00717AAE">
            <w:pPr>
              <w:jc w:val="both"/>
              <w:rPr>
                <w:sz w:val="22"/>
                <w:szCs w:val="22"/>
              </w:rPr>
            </w:pPr>
            <w:r w:rsidRPr="00F4780E">
              <w:rPr>
                <w:sz w:val="22"/>
                <w:szCs w:val="22"/>
              </w:rPr>
              <w:t>2020. aasta n</w:t>
            </w:r>
            <w:r w:rsidR="00C24C93" w:rsidRPr="00F4780E">
              <w:rPr>
                <w:sz w:val="22"/>
                <w:szCs w:val="22"/>
              </w:rPr>
              <w:t xml:space="preserve">ovembris lisandus uusi huvilisi tänu SKA Taastava Õiguse teavitustööle ka MARAC suunale. Oma huvi avaldas umbes 50 inimest. Värbamisprotsessiga jätkas sellest umbes 25 inimest. </w:t>
            </w:r>
          </w:p>
          <w:p w14:paraId="6971663C" w14:textId="77777777" w:rsidR="00C24C93" w:rsidRPr="00F4780E" w:rsidRDefault="00717AAE" w:rsidP="00717AAE">
            <w:pPr>
              <w:jc w:val="both"/>
              <w:rPr>
                <w:sz w:val="22"/>
                <w:szCs w:val="22"/>
              </w:rPr>
            </w:pPr>
            <w:r w:rsidRPr="00F4780E">
              <w:rPr>
                <w:sz w:val="22"/>
                <w:szCs w:val="22"/>
              </w:rPr>
              <w:t>9.11.2020</w:t>
            </w:r>
            <w:r w:rsidR="00C24C93" w:rsidRPr="00F4780E">
              <w:rPr>
                <w:sz w:val="22"/>
                <w:szCs w:val="22"/>
              </w:rPr>
              <w:t xml:space="preserve"> toimus ohvriabi esimene üldine vabatahtlike kaasamisüritus, kus osalesid ka MARAC vabatahtlikud. Ürituse eesmärk oli kaasata olemasolevaid tugiisikuid üldise ohvriabi vabatahtlike süsteemi arendustesse, anda neile infot arenduste kohta ning seeläbi alustada vabatahtlike kogukonna loomisega. </w:t>
            </w:r>
          </w:p>
          <w:p w14:paraId="3E6BEFD4" w14:textId="77777777" w:rsidR="00C24C93" w:rsidRPr="00F4780E" w:rsidRDefault="00C24C93" w:rsidP="00717AAE">
            <w:pPr>
              <w:jc w:val="both"/>
              <w:rPr>
                <w:sz w:val="22"/>
                <w:szCs w:val="22"/>
              </w:rPr>
            </w:pPr>
            <w:r w:rsidRPr="00F4780E">
              <w:rPr>
                <w:sz w:val="22"/>
                <w:szCs w:val="22"/>
              </w:rPr>
              <w:t xml:space="preserve">Perioodil kaasati ohvriabis 10 tugiisikut MARAC lugude kõrvale. </w:t>
            </w:r>
          </w:p>
          <w:p w14:paraId="4DDC5E4C" w14:textId="77777777" w:rsidR="00C24C93" w:rsidRPr="00F4780E" w:rsidRDefault="00C24C93" w:rsidP="00717AAE">
            <w:pPr>
              <w:jc w:val="both"/>
              <w:rPr>
                <w:sz w:val="22"/>
                <w:szCs w:val="22"/>
              </w:rPr>
            </w:pPr>
            <w:r w:rsidRPr="00F4780E">
              <w:rPr>
                <w:sz w:val="22"/>
                <w:szCs w:val="22"/>
              </w:rPr>
              <w:t xml:space="preserve">Perioodil hakati jõudsalt arendama ohvriabis üldist vabatahtlike suunda. MARAC tugiisikud kui esimesed vabatahtlikud ohvriabis on olnud süsteemi arendamise oluliseks osaks ja MARAC tugiisikute kogemused on olnud kasulikuks teadmiseks vabatahtlike süsteemi strateegia ja mudeli ülesehitamisel. </w:t>
            </w:r>
          </w:p>
          <w:p w14:paraId="1A1A71FD" w14:textId="61CC9B35" w:rsidR="00C67DA1" w:rsidRPr="00F4780E" w:rsidRDefault="00C67DA1" w:rsidP="00B42795">
            <w:pPr>
              <w:rPr>
                <w:bCs/>
                <w:sz w:val="22"/>
                <w:szCs w:val="22"/>
              </w:rPr>
            </w:pPr>
          </w:p>
          <w:p w14:paraId="6AB9B553" w14:textId="77777777" w:rsidR="005C5E34" w:rsidRPr="00F4780E" w:rsidRDefault="005C5E34" w:rsidP="005C5E34">
            <w:pPr>
              <w:jc w:val="both"/>
              <w:rPr>
                <w:sz w:val="22"/>
                <w:szCs w:val="22"/>
              </w:rPr>
            </w:pPr>
          </w:p>
          <w:p w14:paraId="716E1DDF" w14:textId="31A39AD6" w:rsidR="005C5E34" w:rsidRPr="00F4780E" w:rsidRDefault="005C5E34" w:rsidP="005C5E34">
            <w:pPr>
              <w:jc w:val="both"/>
              <w:rPr>
                <w:sz w:val="22"/>
                <w:szCs w:val="22"/>
              </w:rPr>
            </w:pPr>
            <w:r w:rsidRPr="00F4780E">
              <w:rPr>
                <w:sz w:val="22"/>
                <w:szCs w:val="22"/>
              </w:rPr>
              <w:t>2021.</w:t>
            </w:r>
            <w:r w:rsidR="004E7323" w:rsidRPr="00F4780E">
              <w:rPr>
                <w:sz w:val="22"/>
                <w:szCs w:val="22"/>
              </w:rPr>
              <w:t xml:space="preserve"> </w:t>
            </w:r>
            <w:r w:rsidRPr="00F4780E">
              <w:rPr>
                <w:sz w:val="22"/>
                <w:szCs w:val="22"/>
              </w:rPr>
              <w:t xml:space="preserve">aasta jaanuaris toimus uue MARAC tugiisikute koolitusgrupi komplekteerimine. Toimus uute tugiisikute intervjueerimine, koolituste planeerimine. </w:t>
            </w:r>
          </w:p>
          <w:p w14:paraId="287CE35B" w14:textId="77777777" w:rsidR="005C5E34" w:rsidRPr="00F4780E" w:rsidRDefault="005C5E34" w:rsidP="005C5E34">
            <w:pPr>
              <w:jc w:val="both"/>
              <w:rPr>
                <w:sz w:val="22"/>
                <w:szCs w:val="22"/>
              </w:rPr>
            </w:pPr>
          </w:p>
          <w:p w14:paraId="5A2AF0E6" w14:textId="77777777" w:rsidR="005C5E34" w:rsidRPr="00F4780E" w:rsidRDefault="005C5E34" w:rsidP="005C5E34">
            <w:pPr>
              <w:jc w:val="both"/>
              <w:rPr>
                <w:sz w:val="22"/>
                <w:szCs w:val="22"/>
              </w:rPr>
            </w:pPr>
            <w:r w:rsidRPr="00F4780E">
              <w:rPr>
                <w:sz w:val="22"/>
                <w:szCs w:val="22"/>
              </w:rPr>
              <w:t xml:space="preserve">20. jaanuaril 2021 alustati uute  MARAC tugiisikute väljaõpetamisega. Koolitused toimusid veebis. Koolitus andis sissejuhatuse ohvriabi süsteemist ja tegevustest, Koolitusel osales 14 inimest. </w:t>
            </w:r>
          </w:p>
          <w:p w14:paraId="3C689566" w14:textId="77777777" w:rsidR="005C5E34" w:rsidRPr="00F4780E" w:rsidRDefault="005C5E34" w:rsidP="005C5E34">
            <w:pPr>
              <w:jc w:val="both"/>
              <w:rPr>
                <w:sz w:val="22"/>
                <w:szCs w:val="22"/>
              </w:rPr>
            </w:pPr>
            <w:r w:rsidRPr="00F4780E">
              <w:rPr>
                <w:sz w:val="22"/>
                <w:szCs w:val="22"/>
              </w:rPr>
              <w:t xml:space="preserve">27. jaanuaril 2021 toimus koolitusgrupi teine koolituspäev (20. jaanuaril toimunud koolituse jätkuna), kus Põhja-piirkonna juht Olga </w:t>
            </w:r>
            <w:proofErr w:type="spellStart"/>
            <w:r w:rsidRPr="00F4780E">
              <w:rPr>
                <w:sz w:val="22"/>
                <w:szCs w:val="22"/>
              </w:rPr>
              <w:t>Jevdokimova</w:t>
            </w:r>
            <w:proofErr w:type="spellEnd"/>
            <w:r w:rsidRPr="00F4780E">
              <w:rPr>
                <w:sz w:val="22"/>
                <w:szCs w:val="22"/>
              </w:rPr>
              <w:t xml:space="preserve"> ja ohvriabitöötaja Anne-Ly </w:t>
            </w:r>
            <w:proofErr w:type="spellStart"/>
            <w:r w:rsidRPr="00F4780E">
              <w:rPr>
                <w:sz w:val="22"/>
                <w:szCs w:val="22"/>
              </w:rPr>
              <w:t>Graaver</w:t>
            </w:r>
            <w:proofErr w:type="spellEnd"/>
            <w:r w:rsidRPr="00F4780E">
              <w:rPr>
                <w:sz w:val="22"/>
                <w:szCs w:val="22"/>
              </w:rPr>
              <w:t xml:space="preserve"> tutvustasid kannatanuga suhtlemise põhimõtteid.</w:t>
            </w:r>
          </w:p>
          <w:p w14:paraId="13384ED6" w14:textId="77777777" w:rsidR="005C5E34" w:rsidRPr="00F4780E" w:rsidRDefault="005C5E34" w:rsidP="005C5E34">
            <w:pPr>
              <w:jc w:val="both"/>
              <w:rPr>
                <w:sz w:val="22"/>
                <w:szCs w:val="22"/>
              </w:rPr>
            </w:pPr>
            <w:r w:rsidRPr="00F4780E">
              <w:rPr>
                <w:sz w:val="22"/>
                <w:szCs w:val="22"/>
              </w:rPr>
              <w:t xml:space="preserve">19. veebruaril toimus koolitusgrupi kolmas koolituspäev, kus Anne </w:t>
            </w:r>
            <w:proofErr w:type="spellStart"/>
            <w:r w:rsidRPr="00F4780E">
              <w:rPr>
                <w:sz w:val="22"/>
                <w:szCs w:val="22"/>
              </w:rPr>
              <w:t>Haller</w:t>
            </w:r>
            <w:proofErr w:type="spellEnd"/>
            <w:r w:rsidRPr="00F4780E">
              <w:rPr>
                <w:sz w:val="22"/>
                <w:szCs w:val="22"/>
              </w:rPr>
              <w:t xml:space="preserve"> tutvustas </w:t>
            </w:r>
            <w:proofErr w:type="spellStart"/>
            <w:r w:rsidRPr="00F4780E">
              <w:rPr>
                <w:sz w:val="22"/>
                <w:szCs w:val="22"/>
              </w:rPr>
              <w:t>lähisuhtevägivalla</w:t>
            </w:r>
            <w:proofErr w:type="spellEnd"/>
            <w:r w:rsidRPr="00F4780E">
              <w:rPr>
                <w:sz w:val="22"/>
                <w:szCs w:val="22"/>
              </w:rPr>
              <w:t xml:space="preserve"> juhtumite juriidilisi küsimusi. Peale koolitust toimus vabatahtlike dokumentide (koolituse tõend, lõplik otsus, vabatahtliku töö leping, väljavõte karistusregistrist) vormistamine.</w:t>
            </w:r>
          </w:p>
          <w:p w14:paraId="723526FB" w14:textId="77777777" w:rsidR="005C5E34" w:rsidRPr="00F4780E" w:rsidRDefault="005C5E34" w:rsidP="005C5E34">
            <w:pPr>
              <w:jc w:val="both"/>
              <w:rPr>
                <w:sz w:val="22"/>
                <w:szCs w:val="22"/>
              </w:rPr>
            </w:pPr>
          </w:p>
          <w:p w14:paraId="7C2550B5" w14:textId="6C77C0A8" w:rsidR="005C5E34" w:rsidRPr="00F4780E" w:rsidRDefault="005C5E34" w:rsidP="005C5E34">
            <w:pPr>
              <w:jc w:val="both"/>
              <w:rPr>
                <w:sz w:val="22"/>
                <w:szCs w:val="22"/>
              </w:rPr>
            </w:pPr>
            <w:r w:rsidRPr="00F4780E">
              <w:rPr>
                <w:sz w:val="22"/>
                <w:szCs w:val="22"/>
              </w:rPr>
              <w:t>2021.</w:t>
            </w:r>
            <w:r w:rsidR="004E7323" w:rsidRPr="00F4780E">
              <w:rPr>
                <w:sz w:val="22"/>
                <w:szCs w:val="22"/>
              </w:rPr>
              <w:t xml:space="preserve"> </w:t>
            </w:r>
            <w:r w:rsidRPr="00F4780E">
              <w:rPr>
                <w:sz w:val="22"/>
                <w:szCs w:val="22"/>
              </w:rPr>
              <w:t xml:space="preserve">aasta varakevadel koostati MARAC vabatahtlike suunal aasta tegevusplaan. </w:t>
            </w:r>
          </w:p>
          <w:p w14:paraId="3E9634C1" w14:textId="77777777" w:rsidR="005C5E34" w:rsidRPr="00F4780E" w:rsidRDefault="005C5E34" w:rsidP="005C5E34">
            <w:pPr>
              <w:jc w:val="both"/>
              <w:rPr>
                <w:sz w:val="22"/>
                <w:szCs w:val="22"/>
              </w:rPr>
            </w:pPr>
            <w:r w:rsidRPr="00F4780E">
              <w:rPr>
                <w:sz w:val="22"/>
                <w:szCs w:val="22"/>
              </w:rPr>
              <w:t>Sh koostati märtsis vabatahtlike töö juhend (sh täpsem rollikirjeldus)</w:t>
            </w:r>
          </w:p>
          <w:p w14:paraId="2372937A" w14:textId="77777777" w:rsidR="005C5E34" w:rsidRPr="00F4780E" w:rsidRDefault="005C5E34" w:rsidP="005C5E34">
            <w:pPr>
              <w:jc w:val="both"/>
              <w:rPr>
                <w:sz w:val="22"/>
                <w:szCs w:val="22"/>
              </w:rPr>
            </w:pPr>
          </w:p>
          <w:p w14:paraId="7D906E1B" w14:textId="77777777" w:rsidR="005C5E34" w:rsidRPr="00F4780E" w:rsidRDefault="005C5E34" w:rsidP="005C5E34">
            <w:pPr>
              <w:jc w:val="both"/>
              <w:rPr>
                <w:sz w:val="22"/>
                <w:szCs w:val="22"/>
              </w:rPr>
            </w:pPr>
            <w:r w:rsidRPr="00F4780E">
              <w:rPr>
                <w:sz w:val="22"/>
                <w:szCs w:val="22"/>
              </w:rPr>
              <w:t xml:space="preserve">2021. aasta märtsikuus koondati esimest korda  MARAC vabatahtlike tugiisikute tegevuse statistika. </w:t>
            </w:r>
          </w:p>
          <w:p w14:paraId="28DD0A41" w14:textId="77777777" w:rsidR="005C5E34" w:rsidRPr="00F4780E" w:rsidRDefault="005C5E34" w:rsidP="005C5E34">
            <w:pPr>
              <w:jc w:val="both"/>
              <w:rPr>
                <w:sz w:val="22"/>
                <w:szCs w:val="22"/>
              </w:rPr>
            </w:pPr>
          </w:p>
          <w:p w14:paraId="0758B814" w14:textId="5EBA026F" w:rsidR="005C5E34" w:rsidRPr="00F4780E" w:rsidRDefault="005C5E34" w:rsidP="005C5E34">
            <w:pPr>
              <w:jc w:val="both"/>
              <w:rPr>
                <w:sz w:val="22"/>
                <w:szCs w:val="22"/>
                <w:u w:val="single"/>
              </w:rPr>
            </w:pPr>
            <w:r w:rsidRPr="00F4780E">
              <w:rPr>
                <w:sz w:val="22"/>
                <w:szCs w:val="22"/>
              </w:rPr>
              <w:t xml:space="preserve">10. märtsil </w:t>
            </w:r>
            <w:r w:rsidR="009A0855" w:rsidRPr="00F4780E">
              <w:rPr>
                <w:sz w:val="22"/>
                <w:szCs w:val="22"/>
              </w:rPr>
              <w:t xml:space="preserve">2021 </w:t>
            </w:r>
            <w:r w:rsidRPr="00F4780E">
              <w:rPr>
                <w:sz w:val="22"/>
                <w:szCs w:val="22"/>
              </w:rPr>
              <w:t xml:space="preserve">toimus Ohvriabi vabatahtlikele (sh MARAC tugiisikutele) vabatahtlike veebiseminar, kus tutvustati inimkaubanduse valdkonda. </w:t>
            </w:r>
          </w:p>
          <w:p w14:paraId="719A7DDA" w14:textId="77777777" w:rsidR="005C5E34" w:rsidRPr="00F4780E" w:rsidRDefault="005C5E34" w:rsidP="005C5E34">
            <w:pPr>
              <w:jc w:val="both"/>
              <w:rPr>
                <w:sz w:val="22"/>
                <w:szCs w:val="22"/>
                <w:u w:val="single"/>
              </w:rPr>
            </w:pPr>
          </w:p>
          <w:p w14:paraId="4EDB02F0" w14:textId="77777777" w:rsidR="005C5E34" w:rsidRPr="00F4780E" w:rsidRDefault="005C5E34" w:rsidP="005C5E34">
            <w:pPr>
              <w:jc w:val="both"/>
              <w:rPr>
                <w:sz w:val="22"/>
                <w:szCs w:val="22"/>
              </w:rPr>
            </w:pPr>
            <w:r w:rsidRPr="00F4780E">
              <w:rPr>
                <w:sz w:val="22"/>
                <w:szCs w:val="22"/>
              </w:rPr>
              <w:t xml:space="preserve">2021. aasta aprillikuus toimusid arutelud võimaliku MARAC vabatahtlike infosüsteemi kohta, mis võimaldaks soodustada aruandluste esitamist. </w:t>
            </w:r>
          </w:p>
          <w:p w14:paraId="430C9D02" w14:textId="77777777" w:rsidR="005C5E34" w:rsidRPr="00F4780E" w:rsidRDefault="005C5E34" w:rsidP="005C5E34">
            <w:pPr>
              <w:jc w:val="both"/>
              <w:rPr>
                <w:sz w:val="22"/>
                <w:szCs w:val="22"/>
              </w:rPr>
            </w:pPr>
          </w:p>
          <w:p w14:paraId="55F03E2D" w14:textId="77777777" w:rsidR="005C5E34" w:rsidRPr="00F4780E" w:rsidRDefault="005C5E34" w:rsidP="005C5E34">
            <w:pPr>
              <w:jc w:val="both"/>
              <w:rPr>
                <w:sz w:val="22"/>
                <w:szCs w:val="22"/>
              </w:rPr>
            </w:pPr>
            <w:r w:rsidRPr="00F4780E">
              <w:rPr>
                <w:sz w:val="22"/>
                <w:szCs w:val="22"/>
              </w:rPr>
              <w:t xml:space="preserve">22. jaanuaril 2021 toimus Ohvriabi vabatahtlike süsteemi arenduspäev, kus osalesid kõik vabatahtlike koordinaatorid. et luua ühine süsteem vabatahtlike (sh MARAC tugiisikute) värbamiseks, toetamiseks, motiveerimiseks jms. Järgmised Ohvriabi vabatahtlike süsteemi arenduspäevad toimusid 9. ja 22. veebruaril ning 9. aprillil. </w:t>
            </w:r>
          </w:p>
          <w:p w14:paraId="7C8E2620" w14:textId="77777777" w:rsidR="005C5E34" w:rsidRPr="00F4780E" w:rsidRDefault="005C5E34" w:rsidP="005C5E34">
            <w:pPr>
              <w:jc w:val="both"/>
              <w:rPr>
                <w:sz w:val="22"/>
                <w:szCs w:val="22"/>
              </w:rPr>
            </w:pPr>
          </w:p>
          <w:p w14:paraId="74599B66" w14:textId="1AA8F2E7" w:rsidR="005C5E34" w:rsidRPr="00F4780E" w:rsidRDefault="005C5E34" w:rsidP="005C5E34">
            <w:pPr>
              <w:jc w:val="both"/>
              <w:rPr>
                <w:sz w:val="22"/>
                <w:szCs w:val="22"/>
              </w:rPr>
            </w:pPr>
            <w:r w:rsidRPr="00F4780E">
              <w:rPr>
                <w:sz w:val="22"/>
                <w:szCs w:val="22"/>
              </w:rPr>
              <w:t xml:space="preserve">14. aprillil </w:t>
            </w:r>
            <w:r w:rsidR="004E7323" w:rsidRPr="00F4780E">
              <w:rPr>
                <w:sz w:val="22"/>
                <w:szCs w:val="22"/>
              </w:rPr>
              <w:t xml:space="preserve">2021 </w:t>
            </w:r>
            <w:r w:rsidRPr="00F4780E">
              <w:rPr>
                <w:sz w:val="22"/>
                <w:szCs w:val="22"/>
              </w:rPr>
              <w:t xml:space="preserve">toimus veebiseminar MARAC vabatahtlikele, kus MARAC koordinaator Madli Raudkivi tutvustas MARAC-i ja tugiisiku ülesandeid selles. </w:t>
            </w:r>
          </w:p>
          <w:p w14:paraId="2CAB88F9" w14:textId="77777777" w:rsidR="005C5E34" w:rsidRPr="00F4780E" w:rsidRDefault="005C5E34" w:rsidP="005C5E34">
            <w:pPr>
              <w:jc w:val="both"/>
              <w:rPr>
                <w:sz w:val="22"/>
                <w:szCs w:val="22"/>
              </w:rPr>
            </w:pPr>
          </w:p>
          <w:p w14:paraId="4BB2881B" w14:textId="2DFF67AC" w:rsidR="005C5E34" w:rsidRPr="00F4780E" w:rsidRDefault="005C5E34" w:rsidP="005C5E34">
            <w:pPr>
              <w:jc w:val="both"/>
              <w:rPr>
                <w:sz w:val="22"/>
                <w:szCs w:val="22"/>
              </w:rPr>
            </w:pPr>
            <w:r w:rsidRPr="00F4780E">
              <w:rPr>
                <w:sz w:val="22"/>
                <w:szCs w:val="22"/>
              </w:rPr>
              <w:t>12. aprillil</w:t>
            </w:r>
            <w:r w:rsidR="004E7323" w:rsidRPr="00F4780E">
              <w:rPr>
                <w:sz w:val="22"/>
                <w:szCs w:val="22"/>
              </w:rPr>
              <w:t xml:space="preserve"> 2021</w:t>
            </w:r>
            <w:r w:rsidRPr="00F4780E">
              <w:rPr>
                <w:sz w:val="22"/>
                <w:szCs w:val="22"/>
              </w:rPr>
              <w:t xml:space="preserve"> toimus kohtumine ohvriabi piirkonnajuhtidega, et arutada võimalusi kuidas suurendada tugiisikute kaasamise võimalusi MARAC juhtumitesse. </w:t>
            </w:r>
          </w:p>
          <w:p w14:paraId="1B1C50DF" w14:textId="77777777" w:rsidR="005C5E34" w:rsidRPr="00F4780E" w:rsidRDefault="005C5E34" w:rsidP="005C5E34">
            <w:pPr>
              <w:jc w:val="both"/>
              <w:rPr>
                <w:sz w:val="22"/>
                <w:szCs w:val="22"/>
              </w:rPr>
            </w:pPr>
          </w:p>
          <w:p w14:paraId="2857456B" w14:textId="0A744AF7" w:rsidR="005C5E34" w:rsidRPr="00F4780E" w:rsidRDefault="005C5E34" w:rsidP="005C5E34">
            <w:pPr>
              <w:jc w:val="both"/>
              <w:rPr>
                <w:sz w:val="22"/>
                <w:szCs w:val="22"/>
              </w:rPr>
            </w:pPr>
            <w:r w:rsidRPr="00F4780E">
              <w:rPr>
                <w:sz w:val="22"/>
                <w:szCs w:val="22"/>
              </w:rPr>
              <w:t>15. aprillil</w:t>
            </w:r>
            <w:r w:rsidR="004E7323" w:rsidRPr="00F4780E">
              <w:rPr>
                <w:sz w:val="22"/>
                <w:szCs w:val="22"/>
              </w:rPr>
              <w:t xml:space="preserve"> 2021</w:t>
            </w:r>
            <w:r w:rsidRPr="00F4780E">
              <w:rPr>
                <w:sz w:val="22"/>
                <w:szCs w:val="22"/>
              </w:rPr>
              <w:t xml:space="preserve"> toimus kohtumine ohvriabi Ida-Eesti piirkonnaga, et arutada venekeelsete MARAC tugiisikute värbamise võimalusi. </w:t>
            </w:r>
          </w:p>
          <w:p w14:paraId="370EDB82" w14:textId="77777777" w:rsidR="005C5E34" w:rsidRPr="00F4780E" w:rsidRDefault="005C5E34" w:rsidP="005C5E34">
            <w:pPr>
              <w:jc w:val="both"/>
              <w:rPr>
                <w:sz w:val="22"/>
                <w:szCs w:val="22"/>
              </w:rPr>
            </w:pPr>
          </w:p>
          <w:p w14:paraId="5007E890" w14:textId="77777777" w:rsidR="005C5E34" w:rsidRPr="00F4780E" w:rsidRDefault="005C5E34" w:rsidP="005C5E34">
            <w:pPr>
              <w:pStyle w:val="ListParagraph"/>
              <w:numPr>
                <w:ilvl w:val="0"/>
                <w:numId w:val="15"/>
              </w:numPr>
              <w:ind w:left="0"/>
              <w:jc w:val="both"/>
              <w:rPr>
                <w:sz w:val="22"/>
                <w:szCs w:val="22"/>
              </w:rPr>
            </w:pPr>
            <w:r w:rsidRPr="00F4780E">
              <w:rPr>
                <w:sz w:val="22"/>
                <w:szCs w:val="22"/>
              </w:rPr>
              <w:t xml:space="preserve">Juunikuus toimus uutele  Tartu ja Jõgeva MARAC tugiisikutele kovisiooni meetodi koolitus. Koolitusel osales 5 tugiisikut.  </w:t>
            </w:r>
          </w:p>
          <w:p w14:paraId="5A71AA16" w14:textId="77777777" w:rsidR="005C5E34" w:rsidRPr="00F4780E" w:rsidRDefault="005C5E34" w:rsidP="005C5E34">
            <w:pPr>
              <w:pStyle w:val="ListParagraph"/>
              <w:numPr>
                <w:ilvl w:val="0"/>
                <w:numId w:val="15"/>
              </w:numPr>
              <w:ind w:left="0"/>
              <w:jc w:val="both"/>
              <w:rPr>
                <w:sz w:val="22"/>
                <w:szCs w:val="22"/>
              </w:rPr>
            </w:pPr>
          </w:p>
          <w:p w14:paraId="5596FCA9" w14:textId="5CE53B55" w:rsidR="005C5E34" w:rsidRPr="00F4780E" w:rsidRDefault="005C5E34" w:rsidP="005C5E34">
            <w:pPr>
              <w:pStyle w:val="ListParagraph"/>
              <w:numPr>
                <w:ilvl w:val="0"/>
                <w:numId w:val="15"/>
              </w:numPr>
              <w:ind w:left="0"/>
              <w:jc w:val="both"/>
              <w:rPr>
                <w:sz w:val="22"/>
                <w:szCs w:val="22"/>
              </w:rPr>
            </w:pPr>
            <w:r w:rsidRPr="00F4780E">
              <w:rPr>
                <w:sz w:val="22"/>
                <w:szCs w:val="22"/>
              </w:rPr>
              <w:t xml:space="preserve">8. juunil </w:t>
            </w:r>
            <w:r w:rsidR="004E7323" w:rsidRPr="00F4780E">
              <w:rPr>
                <w:sz w:val="22"/>
                <w:szCs w:val="22"/>
              </w:rPr>
              <w:t xml:space="preserve">2021 </w:t>
            </w:r>
            <w:r w:rsidRPr="00F4780E">
              <w:rPr>
                <w:sz w:val="22"/>
                <w:szCs w:val="22"/>
              </w:rPr>
              <w:t>toimus uutele  Harjumaa  MARAC tugiisikutele kovisiooni meetodi koolitus. Koolitusel osales 5 tugiisikut.</w:t>
            </w:r>
          </w:p>
          <w:p w14:paraId="1C67C41A" w14:textId="77777777" w:rsidR="005C5E34" w:rsidRPr="00F4780E" w:rsidRDefault="005C5E34" w:rsidP="005C5E34">
            <w:pPr>
              <w:pStyle w:val="ListParagraph"/>
              <w:numPr>
                <w:ilvl w:val="0"/>
                <w:numId w:val="15"/>
              </w:numPr>
              <w:ind w:left="0"/>
              <w:jc w:val="both"/>
              <w:rPr>
                <w:sz w:val="22"/>
                <w:szCs w:val="22"/>
              </w:rPr>
            </w:pPr>
          </w:p>
          <w:p w14:paraId="53DAD1B7" w14:textId="1C76CADF" w:rsidR="005C5E34" w:rsidRPr="00F4780E" w:rsidRDefault="005C5E34" w:rsidP="005C5E34">
            <w:pPr>
              <w:pStyle w:val="ListParagraph"/>
              <w:numPr>
                <w:ilvl w:val="0"/>
                <w:numId w:val="15"/>
              </w:numPr>
              <w:ind w:left="0"/>
              <w:jc w:val="both"/>
              <w:rPr>
                <w:sz w:val="22"/>
                <w:szCs w:val="22"/>
              </w:rPr>
            </w:pPr>
            <w:r w:rsidRPr="00F4780E">
              <w:rPr>
                <w:sz w:val="22"/>
                <w:szCs w:val="22"/>
              </w:rPr>
              <w:t xml:space="preserve"> 9. juunil </w:t>
            </w:r>
            <w:r w:rsidR="004E7323" w:rsidRPr="00F4780E">
              <w:rPr>
                <w:sz w:val="22"/>
                <w:szCs w:val="22"/>
              </w:rPr>
              <w:t xml:space="preserve">2021 </w:t>
            </w:r>
            <w:r w:rsidRPr="00F4780E">
              <w:rPr>
                <w:sz w:val="22"/>
                <w:szCs w:val="22"/>
              </w:rPr>
              <w:t xml:space="preserve">toimus veebis olemasolevatele tugiisikutele kovisioon, kus osales  4 tugiisikut. </w:t>
            </w:r>
          </w:p>
          <w:p w14:paraId="0CAC4322" w14:textId="77777777" w:rsidR="005C5E34" w:rsidRPr="00F4780E" w:rsidRDefault="005C5E34" w:rsidP="005C5E34">
            <w:pPr>
              <w:jc w:val="both"/>
              <w:rPr>
                <w:sz w:val="22"/>
                <w:szCs w:val="22"/>
              </w:rPr>
            </w:pPr>
          </w:p>
          <w:p w14:paraId="4798272C" w14:textId="77777777" w:rsidR="005C5E34" w:rsidRPr="00F4780E" w:rsidRDefault="005C5E34" w:rsidP="005C5E34">
            <w:pPr>
              <w:pStyle w:val="ListParagraph"/>
              <w:numPr>
                <w:ilvl w:val="0"/>
                <w:numId w:val="16"/>
              </w:numPr>
              <w:jc w:val="both"/>
              <w:rPr>
                <w:sz w:val="22"/>
                <w:szCs w:val="22"/>
              </w:rPr>
            </w:pPr>
            <w:r w:rsidRPr="00F4780E">
              <w:rPr>
                <w:sz w:val="22"/>
                <w:szCs w:val="22"/>
              </w:rPr>
              <w:t>aasta I poolaastal on kaasatud 12 MARAC tugiisikut juhtumite kõrvale.</w:t>
            </w:r>
          </w:p>
          <w:p w14:paraId="3323A930" w14:textId="77777777" w:rsidR="005C5E34" w:rsidRPr="00F4780E" w:rsidRDefault="005C5E34" w:rsidP="005C5E34">
            <w:pPr>
              <w:pStyle w:val="ListParagraph"/>
              <w:ind w:left="492"/>
              <w:jc w:val="both"/>
              <w:rPr>
                <w:sz w:val="22"/>
                <w:szCs w:val="22"/>
              </w:rPr>
            </w:pPr>
          </w:p>
          <w:p w14:paraId="7A1E66FB" w14:textId="0CF28CEC" w:rsidR="005C5E34" w:rsidRPr="00F4780E" w:rsidRDefault="005C5E34" w:rsidP="005C5E34">
            <w:pPr>
              <w:jc w:val="both"/>
              <w:rPr>
                <w:sz w:val="22"/>
                <w:szCs w:val="22"/>
              </w:rPr>
            </w:pPr>
            <w:r w:rsidRPr="00F4780E">
              <w:rPr>
                <w:sz w:val="22"/>
                <w:szCs w:val="22"/>
              </w:rPr>
              <w:t>15.</w:t>
            </w:r>
            <w:r w:rsidR="004E7323" w:rsidRPr="00F4780E">
              <w:rPr>
                <w:sz w:val="22"/>
                <w:szCs w:val="22"/>
              </w:rPr>
              <w:t xml:space="preserve"> </w:t>
            </w:r>
            <w:r w:rsidRPr="00F4780E">
              <w:rPr>
                <w:sz w:val="22"/>
                <w:szCs w:val="22"/>
              </w:rPr>
              <w:t>septembril 2021.</w:t>
            </w:r>
            <w:r w:rsidR="004E7323" w:rsidRPr="00F4780E">
              <w:rPr>
                <w:sz w:val="22"/>
                <w:szCs w:val="22"/>
              </w:rPr>
              <w:t xml:space="preserve"> </w:t>
            </w:r>
            <w:r w:rsidRPr="00F4780E">
              <w:rPr>
                <w:sz w:val="22"/>
                <w:szCs w:val="22"/>
              </w:rPr>
              <w:t>aastal toimus Pärnumaal ohvriabi vabatahtlike ja ohvriabi koordinaatorite kohtumine, kus osales ka u 10 MARAC vabatahtlikku. Osalenud MARAC vabatahtlikud tõid välja, et ootavad veelgi suuremal määral kaasatust erinevatesse MARAC juhtumitesse.</w:t>
            </w:r>
          </w:p>
          <w:p w14:paraId="7B61B57F" w14:textId="77777777" w:rsidR="005C5E34" w:rsidRPr="00F4780E" w:rsidRDefault="005C5E34" w:rsidP="005C5E34">
            <w:pPr>
              <w:jc w:val="both"/>
              <w:rPr>
                <w:sz w:val="22"/>
                <w:szCs w:val="22"/>
              </w:rPr>
            </w:pPr>
          </w:p>
          <w:p w14:paraId="6E7CD553" w14:textId="77777777" w:rsidR="005C5E34" w:rsidRPr="00F4780E" w:rsidRDefault="005C5E34" w:rsidP="005C5E34">
            <w:pPr>
              <w:jc w:val="both"/>
              <w:rPr>
                <w:sz w:val="22"/>
                <w:szCs w:val="22"/>
              </w:rPr>
            </w:pPr>
            <w:r w:rsidRPr="00F4780E">
              <w:rPr>
                <w:sz w:val="22"/>
                <w:szCs w:val="22"/>
              </w:rPr>
              <w:t>Ajavahemikul 30. november 2021- 11. jaanuar 2022 pakuti MARAC vabatahtlikele võimalust 4 piirkonnas (Tallinn, Tartu, Rakvere ja Pärnu) osaleda motiveeriva intervjuu 3-päevasel koolitusel. Motiveeriva intervjueerimise koolitusel osales u 10 MARAC tugiisikut, kulud kaeti ohvriabi eelarvest.</w:t>
            </w:r>
          </w:p>
          <w:p w14:paraId="4610CBA9" w14:textId="77777777" w:rsidR="005C5E34" w:rsidRPr="00F4780E" w:rsidRDefault="005C5E34" w:rsidP="005C5E34">
            <w:pPr>
              <w:jc w:val="both"/>
              <w:rPr>
                <w:sz w:val="22"/>
                <w:szCs w:val="22"/>
              </w:rPr>
            </w:pPr>
          </w:p>
          <w:p w14:paraId="0D61EBA3" w14:textId="0808D885" w:rsidR="005C5E34" w:rsidRPr="00F4780E" w:rsidRDefault="005C5E34" w:rsidP="005C5E34">
            <w:pPr>
              <w:jc w:val="both"/>
              <w:rPr>
                <w:sz w:val="22"/>
                <w:szCs w:val="22"/>
              </w:rPr>
            </w:pPr>
            <w:r w:rsidRPr="00F4780E">
              <w:rPr>
                <w:sz w:val="22"/>
                <w:szCs w:val="22"/>
              </w:rPr>
              <w:t>2021. aasta 18.-29.oktoobril tagasisidestati MARAC juhtidelt ja koordinaatoritelt senine kogemus vabatahtlike kaasamisel. Saadud tagasiside kasutati ja täiendati piirkonnajuhtidega 24.</w:t>
            </w:r>
            <w:r w:rsidR="004E7323" w:rsidRPr="00F4780E">
              <w:rPr>
                <w:sz w:val="22"/>
                <w:szCs w:val="22"/>
              </w:rPr>
              <w:t xml:space="preserve"> </w:t>
            </w:r>
            <w:r w:rsidRPr="00F4780E">
              <w:rPr>
                <w:sz w:val="22"/>
                <w:szCs w:val="22"/>
              </w:rPr>
              <w:t>novembril</w:t>
            </w:r>
            <w:r w:rsidR="004E7323" w:rsidRPr="00F4780E">
              <w:rPr>
                <w:sz w:val="22"/>
                <w:szCs w:val="22"/>
              </w:rPr>
              <w:t xml:space="preserve"> 2021</w:t>
            </w:r>
            <w:r w:rsidRPr="00F4780E">
              <w:rPr>
                <w:sz w:val="22"/>
                <w:szCs w:val="22"/>
              </w:rPr>
              <w:t xml:space="preserve"> toimunud arenduspäeval. Eesmärgiks oli leida võimalused suuremaks vabatahtlike kaasamiseks. Esmane kaasamisemudel sai koostatud, mis läheb uuel aastal ohvriabitöötajatega arutelule ning täiendamisele.</w:t>
            </w:r>
          </w:p>
          <w:p w14:paraId="00998C82" w14:textId="77777777" w:rsidR="005C5E34" w:rsidRPr="00F4780E" w:rsidRDefault="005C5E34" w:rsidP="005C5E34">
            <w:pPr>
              <w:jc w:val="both"/>
              <w:rPr>
                <w:sz w:val="22"/>
                <w:szCs w:val="22"/>
              </w:rPr>
            </w:pPr>
          </w:p>
          <w:p w14:paraId="1DB004DC" w14:textId="38D237FB" w:rsidR="005C5E34" w:rsidRPr="00F4780E" w:rsidRDefault="005C5E34" w:rsidP="005C5E34">
            <w:pPr>
              <w:jc w:val="both"/>
              <w:rPr>
                <w:sz w:val="22"/>
                <w:szCs w:val="22"/>
              </w:rPr>
            </w:pPr>
            <w:r w:rsidRPr="00F4780E">
              <w:rPr>
                <w:sz w:val="22"/>
                <w:szCs w:val="22"/>
              </w:rPr>
              <w:t>8.</w:t>
            </w:r>
            <w:r w:rsidR="004E7323" w:rsidRPr="00F4780E">
              <w:rPr>
                <w:sz w:val="22"/>
                <w:szCs w:val="22"/>
              </w:rPr>
              <w:t xml:space="preserve"> </w:t>
            </w:r>
            <w:r w:rsidRPr="00F4780E">
              <w:rPr>
                <w:sz w:val="22"/>
                <w:szCs w:val="22"/>
              </w:rPr>
              <w:t>novembril, 22.</w:t>
            </w:r>
            <w:r w:rsidR="004E7323" w:rsidRPr="00F4780E">
              <w:rPr>
                <w:sz w:val="22"/>
                <w:szCs w:val="22"/>
              </w:rPr>
              <w:t xml:space="preserve"> </w:t>
            </w:r>
            <w:r w:rsidRPr="00F4780E">
              <w:rPr>
                <w:sz w:val="22"/>
                <w:szCs w:val="22"/>
              </w:rPr>
              <w:t>novembril, 3.</w:t>
            </w:r>
            <w:r w:rsidR="004E7323" w:rsidRPr="00F4780E">
              <w:rPr>
                <w:sz w:val="22"/>
                <w:szCs w:val="22"/>
              </w:rPr>
              <w:t xml:space="preserve"> </w:t>
            </w:r>
            <w:r w:rsidRPr="00F4780E">
              <w:rPr>
                <w:sz w:val="22"/>
                <w:szCs w:val="22"/>
              </w:rPr>
              <w:t>detsembril</w:t>
            </w:r>
            <w:r w:rsidR="004E7323" w:rsidRPr="00F4780E">
              <w:rPr>
                <w:sz w:val="22"/>
                <w:szCs w:val="22"/>
              </w:rPr>
              <w:t xml:space="preserve"> 2021. aastal</w:t>
            </w:r>
            <w:r w:rsidRPr="00F4780E">
              <w:rPr>
                <w:sz w:val="22"/>
                <w:szCs w:val="22"/>
              </w:rPr>
              <w:t xml:space="preserve"> - toimusid vabatahtlike infosüsteemi arenduskoosolekud, kus osalesid kõikide suundade vabatahtlike koordinaatorid, et anda sisendit hästi läbimõeldud ja lihtsalt kasutatava infosüsteemi loomiseks.</w:t>
            </w:r>
          </w:p>
          <w:p w14:paraId="04B73728" w14:textId="77777777" w:rsidR="005C5E34" w:rsidRPr="00F4780E" w:rsidRDefault="005C5E34" w:rsidP="005C5E34">
            <w:pPr>
              <w:jc w:val="both"/>
              <w:rPr>
                <w:sz w:val="22"/>
                <w:szCs w:val="22"/>
              </w:rPr>
            </w:pPr>
          </w:p>
          <w:p w14:paraId="03CBA03C" w14:textId="11FDFAFE" w:rsidR="005C5E34" w:rsidRPr="00F4780E" w:rsidRDefault="005C5E34" w:rsidP="005C5E34">
            <w:pPr>
              <w:jc w:val="both"/>
              <w:rPr>
                <w:sz w:val="22"/>
                <w:szCs w:val="22"/>
              </w:rPr>
            </w:pPr>
            <w:r w:rsidRPr="00F4780E">
              <w:rPr>
                <w:sz w:val="22"/>
                <w:szCs w:val="22"/>
              </w:rPr>
              <w:t>6.-10.</w:t>
            </w:r>
            <w:r w:rsidR="004E7323" w:rsidRPr="00F4780E">
              <w:rPr>
                <w:sz w:val="22"/>
                <w:szCs w:val="22"/>
              </w:rPr>
              <w:t xml:space="preserve"> </w:t>
            </w:r>
            <w:r w:rsidRPr="00F4780E">
              <w:rPr>
                <w:sz w:val="22"/>
                <w:szCs w:val="22"/>
              </w:rPr>
              <w:t>detsemb</w:t>
            </w:r>
            <w:r w:rsidR="004E7323" w:rsidRPr="00F4780E">
              <w:rPr>
                <w:sz w:val="22"/>
                <w:szCs w:val="22"/>
              </w:rPr>
              <w:t>ril 2021</w:t>
            </w:r>
            <w:r w:rsidRPr="00F4780E">
              <w:rPr>
                <w:sz w:val="22"/>
                <w:szCs w:val="22"/>
              </w:rPr>
              <w:t xml:space="preserve"> kaardistati ohvriabitöötajate ja MARAC vabatahtlike tagasiside nime muudatuse osas. Vabatahtlik tugiisik oli segadust tekitav, kuna </w:t>
            </w:r>
            <w:r w:rsidR="004E7323" w:rsidRPr="00F4780E">
              <w:rPr>
                <w:sz w:val="22"/>
                <w:szCs w:val="22"/>
              </w:rPr>
              <w:t>aeti seda segamini</w:t>
            </w:r>
            <w:r w:rsidRPr="00F4780E">
              <w:rPr>
                <w:sz w:val="22"/>
                <w:szCs w:val="22"/>
              </w:rPr>
              <w:t xml:space="preserve"> KOV poolt pakutava tugiisiku teenusega, mis oma rolli poolest erineb olulisel määral. Samuti tõid ohvriabitöötaja välja, et mõiste tugiisik ei ole kõige vastuvõ</w:t>
            </w:r>
            <w:r w:rsidR="00A216E5" w:rsidRPr="00F4780E">
              <w:rPr>
                <w:sz w:val="22"/>
                <w:szCs w:val="22"/>
              </w:rPr>
              <w:t>etavam</w:t>
            </w:r>
            <w:r w:rsidRPr="00F4780E">
              <w:rPr>
                <w:sz w:val="22"/>
                <w:szCs w:val="22"/>
              </w:rPr>
              <w:t xml:space="preserve"> kannatanutele. Arutluses juristiga selgus, et juriidiliselt on ainuõige kasutada mõistet vabatahtlik.</w:t>
            </w:r>
          </w:p>
          <w:p w14:paraId="35CEDD73" w14:textId="77777777" w:rsidR="005C5E34" w:rsidRPr="00F4780E" w:rsidRDefault="005C5E34" w:rsidP="005C5E34">
            <w:pPr>
              <w:jc w:val="both"/>
              <w:rPr>
                <w:sz w:val="22"/>
                <w:szCs w:val="22"/>
              </w:rPr>
            </w:pPr>
          </w:p>
          <w:p w14:paraId="5C125716" w14:textId="6E641B46" w:rsidR="005C5E34" w:rsidRPr="00F4780E" w:rsidRDefault="005C5E34" w:rsidP="005C5E34">
            <w:pPr>
              <w:jc w:val="both"/>
              <w:rPr>
                <w:sz w:val="22"/>
                <w:szCs w:val="22"/>
              </w:rPr>
            </w:pPr>
            <w:r w:rsidRPr="00F4780E">
              <w:rPr>
                <w:sz w:val="22"/>
                <w:szCs w:val="22"/>
              </w:rPr>
              <w:t>16.</w:t>
            </w:r>
            <w:r w:rsidR="00FF5816" w:rsidRPr="00F4780E">
              <w:rPr>
                <w:sz w:val="22"/>
                <w:szCs w:val="22"/>
              </w:rPr>
              <w:t xml:space="preserve"> </w:t>
            </w:r>
            <w:r w:rsidRPr="00F4780E">
              <w:rPr>
                <w:sz w:val="22"/>
                <w:szCs w:val="22"/>
              </w:rPr>
              <w:t xml:space="preserve">detsembril </w:t>
            </w:r>
            <w:r w:rsidR="00FF5816" w:rsidRPr="00F4780E">
              <w:rPr>
                <w:sz w:val="22"/>
                <w:szCs w:val="22"/>
              </w:rPr>
              <w:t xml:space="preserve">2021 </w:t>
            </w:r>
            <w:r w:rsidRPr="00F4780E">
              <w:rPr>
                <w:sz w:val="22"/>
                <w:szCs w:val="22"/>
              </w:rPr>
              <w:t>toimus veebiüritus kõikidele ohvriabi vabatahtlikele, k.a. MARAC vabatahtlikud, mis oli mõeldud tänuüritusena vabatahtlikele nende panuse eest.</w:t>
            </w:r>
          </w:p>
          <w:p w14:paraId="46A3C21B" w14:textId="77777777" w:rsidR="005C5E34" w:rsidRPr="00F4780E" w:rsidRDefault="005C5E34" w:rsidP="005C5E34">
            <w:pPr>
              <w:jc w:val="both"/>
              <w:rPr>
                <w:sz w:val="22"/>
                <w:szCs w:val="22"/>
              </w:rPr>
            </w:pPr>
          </w:p>
          <w:p w14:paraId="135A5ADB" w14:textId="6AD8D4C3" w:rsidR="005C5E34" w:rsidRPr="00F4780E" w:rsidRDefault="005C5E34" w:rsidP="005C5E34">
            <w:pPr>
              <w:jc w:val="both"/>
              <w:rPr>
                <w:sz w:val="22"/>
                <w:szCs w:val="22"/>
              </w:rPr>
            </w:pPr>
            <w:r w:rsidRPr="00F4780E">
              <w:rPr>
                <w:sz w:val="22"/>
                <w:szCs w:val="22"/>
              </w:rPr>
              <w:t>2021.</w:t>
            </w:r>
            <w:r w:rsidR="00FF5816" w:rsidRPr="00F4780E">
              <w:rPr>
                <w:sz w:val="22"/>
                <w:szCs w:val="22"/>
              </w:rPr>
              <w:t xml:space="preserve"> </w:t>
            </w:r>
            <w:r w:rsidRPr="00F4780E">
              <w:rPr>
                <w:sz w:val="22"/>
                <w:szCs w:val="22"/>
              </w:rPr>
              <w:t>aasta II poolaastal on kaasatud 9 MARAC vabatahtliku juhtumite kõrvale.</w:t>
            </w:r>
          </w:p>
          <w:p w14:paraId="1B673BD9" w14:textId="626FA2CF" w:rsidR="00366142" w:rsidRPr="00F4780E" w:rsidRDefault="00366142" w:rsidP="005C5E34">
            <w:pPr>
              <w:jc w:val="both"/>
              <w:rPr>
                <w:sz w:val="22"/>
                <w:szCs w:val="22"/>
              </w:rPr>
            </w:pPr>
          </w:p>
          <w:p w14:paraId="090CEE94" w14:textId="77777777" w:rsidR="00366142" w:rsidRPr="00F4780E" w:rsidRDefault="00366142" w:rsidP="00366142">
            <w:pPr>
              <w:jc w:val="both"/>
              <w:rPr>
                <w:sz w:val="22"/>
                <w:szCs w:val="22"/>
              </w:rPr>
            </w:pPr>
          </w:p>
          <w:p w14:paraId="502947A8" w14:textId="5B7638EC" w:rsidR="00366142" w:rsidRPr="00F4780E" w:rsidRDefault="00366142" w:rsidP="00366142">
            <w:pPr>
              <w:jc w:val="both"/>
              <w:rPr>
                <w:sz w:val="22"/>
                <w:szCs w:val="22"/>
              </w:rPr>
            </w:pPr>
            <w:r w:rsidRPr="00F4780E">
              <w:rPr>
                <w:sz w:val="22"/>
                <w:szCs w:val="22"/>
              </w:rPr>
              <w:t>2022. aasta jaanuari kuus võeti ühendust kõigi MARAC vabatahtlikega ning täpsustati nende motivatsioon</w:t>
            </w:r>
            <w:r w:rsidR="00912937" w:rsidRPr="00F4780E">
              <w:rPr>
                <w:sz w:val="22"/>
                <w:szCs w:val="22"/>
              </w:rPr>
              <w:t>i</w:t>
            </w:r>
            <w:r w:rsidRPr="00F4780E">
              <w:rPr>
                <w:sz w:val="22"/>
                <w:szCs w:val="22"/>
              </w:rPr>
              <w:t xml:space="preserve"> jätkata vabatahtlikuna. 62 vabatahtlikust 2 vabatahtlikku avaldasid soovi lepingu lõpetamiseks, mida ka tehti. </w:t>
            </w:r>
          </w:p>
          <w:p w14:paraId="5AAED218" w14:textId="77777777" w:rsidR="00366142" w:rsidRPr="00F4780E" w:rsidRDefault="00366142" w:rsidP="00366142">
            <w:pPr>
              <w:jc w:val="both"/>
              <w:rPr>
                <w:sz w:val="22"/>
                <w:szCs w:val="22"/>
              </w:rPr>
            </w:pPr>
          </w:p>
          <w:p w14:paraId="7FBEC94B" w14:textId="0D253AFE" w:rsidR="00366142" w:rsidRPr="00F4780E" w:rsidRDefault="00366142" w:rsidP="00366142">
            <w:pPr>
              <w:jc w:val="both"/>
              <w:rPr>
                <w:sz w:val="22"/>
                <w:szCs w:val="22"/>
              </w:rPr>
            </w:pPr>
            <w:r w:rsidRPr="00F4780E">
              <w:rPr>
                <w:sz w:val="22"/>
                <w:szCs w:val="22"/>
              </w:rPr>
              <w:t xml:space="preserve">17. jaanuaril </w:t>
            </w:r>
            <w:r w:rsidR="00912937" w:rsidRPr="00F4780E">
              <w:rPr>
                <w:sz w:val="22"/>
                <w:szCs w:val="22"/>
              </w:rPr>
              <w:t xml:space="preserve">2022. aastal </w:t>
            </w:r>
            <w:r w:rsidRPr="00F4780E">
              <w:rPr>
                <w:sz w:val="22"/>
                <w:szCs w:val="22"/>
              </w:rPr>
              <w:t xml:space="preserve">loodi MARAC vabatahtlike koordinaatori poolt Facebooki kinnine MARAC vabatahtlike grupp. Grupi eesmärgiks on kogukonna tunde tekitamine, kiire informatsiooni jagamine, teadusartiklite jagamine, küsitluste korraldamine, ürituste planeerimine ning arutelu tekitamine. Grupiga on liitunud 44 MARAC vabatahtliku. </w:t>
            </w:r>
          </w:p>
          <w:p w14:paraId="553D35A2" w14:textId="77777777" w:rsidR="00366142" w:rsidRPr="00F4780E" w:rsidRDefault="00366142" w:rsidP="00366142">
            <w:pPr>
              <w:jc w:val="both"/>
              <w:rPr>
                <w:sz w:val="22"/>
                <w:szCs w:val="22"/>
              </w:rPr>
            </w:pPr>
          </w:p>
          <w:p w14:paraId="283F7D91" w14:textId="2436C266" w:rsidR="00366142" w:rsidRPr="00F4780E" w:rsidRDefault="00366142" w:rsidP="00366142">
            <w:pPr>
              <w:pBdr>
                <w:top w:val="nil"/>
                <w:left w:val="nil"/>
                <w:bottom w:val="nil"/>
                <w:right w:val="nil"/>
                <w:between w:val="nil"/>
              </w:pBdr>
              <w:jc w:val="both"/>
              <w:rPr>
                <w:sz w:val="22"/>
                <w:szCs w:val="22"/>
              </w:rPr>
            </w:pPr>
            <w:r w:rsidRPr="00F4780E">
              <w:rPr>
                <w:sz w:val="22"/>
                <w:szCs w:val="22"/>
              </w:rPr>
              <w:lastRenderedPageBreak/>
              <w:t>20. jaanuaril toimus SKA Tallinna kontoris hübriidkohtumine ohvriabitöötajate ja piirkonnajuhtidega, et luua koos ühtne vabatahtlike kaasamise mudel, mis toetaks MARAC võrgustikuliikmeid. MARAC vabatahtlike kaasati juhtumite juurde vähesel määral, keskmiselt iga kümnenda juhtumi juurde. Sellest tulenevalt tekkis vajadus koosloomes ohvriabitöötajatega vaadata üle olemasolev kaasamine (mis ajahetkel, kes kaasab, kuidas ohvrit teavitada, kuidas luua kontakt ohvriga jne) ning seda täiendada. Kaardistati kaasamise tugevused ja nõrkused, mis aitavad või takistavad protsessi. Täiendati ja parandati kaasamise mudelit osalejate ettepanekul. Täiendatud kaasamise mudel on väga detailne ja silmas pidades just MARAC juhtumikorralduse mudelit ning sellest lähtuvaid vajadusi sujuvaks koostööks, ennekõike ohvri, ohvriabitöötaja ja vabatahtliku vahel. Kohtumisel lepiti kokku, et uut mudelit piloteeritakse märts 2022-oktoober 2022, et saada ka praktilised kogemused. Detsembris 2022 valmi</w:t>
            </w:r>
            <w:r w:rsidR="00912937" w:rsidRPr="00F4780E">
              <w:rPr>
                <w:sz w:val="22"/>
                <w:szCs w:val="22"/>
              </w:rPr>
              <w:t>s</w:t>
            </w:r>
            <w:r w:rsidRPr="00F4780E">
              <w:rPr>
                <w:sz w:val="22"/>
                <w:szCs w:val="22"/>
              </w:rPr>
              <w:t xml:space="preserve"> analüüs ja kokkuvõte. </w:t>
            </w:r>
          </w:p>
          <w:p w14:paraId="26C0E4DE" w14:textId="77777777" w:rsidR="00366142" w:rsidRPr="00F4780E" w:rsidRDefault="00366142" w:rsidP="00366142">
            <w:pPr>
              <w:jc w:val="both"/>
              <w:rPr>
                <w:sz w:val="22"/>
                <w:szCs w:val="22"/>
              </w:rPr>
            </w:pPr>
            <w:r w:rsidRPr="00F4780E">
              <w:rPr>
                <w:sz w:val="22"/>
                <w:szCs w:val="22"/>
              </w:rPr>
              <w:t xml:space="preserve"> </w:t>
            </w:r>
          </w:p>
          <w:p w14:paraId="5118CD2C" w14:textId="73470D0E" w:rsidR="00366142" w:rsidRPr="00F4780E" w:rsidRDefault="00366142" w:rsidP="00366142">
            <w:pPr>
              <w:jc w:val="both"/>
              <w:rPr>
                <w:sz w:val="22"/>
                <w:szCs w:val="22"/>
              </w:rPr>
            </w:pPr>
            <w:r w:rsidRPr="00F4780E">
              <w:rPr>
                <w:sz w:val="22"/>
                <w:szCs w:val="22"/>
              </w:rPr>
              <w:t xml:space="preserve">24.jaanuaril, 14.veebruaril, 8.aprillil, 2.mail, 16.mail </w:t>
            </w:r>
            <w:r w:rsidR="00912937" w:rsidRPr="00F4780E">
              <w:rPr>
                <w:sz w:val="22"/>
                <w:szCs w:val="22"/>
              </w:rPr>
              <w:t xml:space="preserve">2022. aastal </w:t>
            </w:r>
            <w:r w:rsidRPr="00F4780E">
              <w:rPr>
                <w:sz w:val="22"/>
                <w:szCs w:val="22"/>
              </w:rPr>
              <w:t>- toimusid vabatahtlike infosüsteemi arenduskoosolek, kus vaadati üle loodud vabatahtlike prototüüp ning ärianalüüs.   Esimeses etapis luuakse STAR infosüsteemi sotsiaalkindlustusameti vabatahtlike, sh MARAC vabatahtlike, andmebaas ning  vabatahtlike otsingumootor.</w:t>
            </w:r>
          </w:p>
          <w:p w14:paraId="3F83F77D" w14:textId="77777777" w:rsidR="00366142" w:rsidRPr="00F4780E" w:rsidRDefault="00366142" w:rsidP="00366142">
            <w:pPr>
              <w:jc w:val="both"/>
              <w:rPr>
                <w:sz w:val="22"/>
                <w:szCs w:val="22"/>
              </w:rPr>
            </w:pPr>
          </w:p>
          <w:p w14:paraId="44BA3C78" w14:textId="38CAE57B" w:rsidR="00366142" w:rsidRPr="00F4780E" w:rsidRDefault="00366142" w:rsidP="00366142">
            <w:pPr>
              <w:jc w:val="both"/>
              <w:rPr>
                <w:sz w:val="22"/>
                <w:szCs w:val="22"/>
              </w:rPr>
            </w:pPr>
            <w:r w:rsidRPr="00F4780E">
              <w:rPr>
                <w:sz w:val="22"/>
                <w:szCs w:val="22"/>
              </w:rPr>
              <w:t xml:space="preserve">26.jaanuaril, 25.märtsil, 3.juunil </w:t>
            </w:r>
            <w:r w:rsidR="00912937" w:rsidRPr="00F4780E">
              <w:rPr>
                <w:sz w:val="22"/>
                <w:szCs w:val="22"/>
              </w:rPr>
              <w:t>2022. aastal</w:t>
            </w:r>
            <w:r w:rsidRPr="00F4780E">
              <w:rPr>
                <w:sz w:val="22"/>
                <w:szCs w:val="22"/>
              </w:rPr>
              <w:t xml:space="preserve">- toimusid MARAC vabatahtlikeks soovijate koolitused (LSV ja selle olemus, õigusalane koolitus ja vabatahtliku roll). Nendel koolitustel osalesid ka olemasolevad vabatahtlikud, jagades oma kogemust. Koolitusel osales kokku 8 vabatahtliku – 4 soovijat ja 4 MARAC vabatahtliku. Veebruarikuus osalesid kaks vabatahtlikeks soovijat ohvriabi baaskoolitusel. </w:t>
            </w:r>
          </w:p>
          <w:p w14:paraId="37AE9B11" w14:textId="77777777" w:rsidR="00366142" w:rsidRPr="00F4780E" w:rsidRDefault="00366142" w:rsidP="00366142">
            <w:pPr>
              <w:jc w:val="both"/>
              <w:rPr>
                <w:sz w:val="22"/>
                <w:szCs w:val="22"/>
              </w:rPr>
            </w:pPr>
          </w:p>
          <w:p w14:paraId="407F9BFD" w14:textId="7DC52EC8" w:rsidR="00366142" w:rsidRPr="00F4780E" w:rsidRDefault="00366142" w:rsidP="00366142">
            <w:pPr>
              <w:jc w:val="both"/>
              <w:rPr>
                <w:sz w:val="22"/>
                <w:szCs w:val="22"/>
              </w:rPr>
            </w:pPr>
            <w:r w:rsidRPr="00F4780E">
              <w:rPr>
                <w:sz w:val="22"/>
                <w:szCs w:val="22"/>
              </w:rPr>
              <w:t>Alates 14.</w:t>
            </w:r>
            <w:r w:rsidR="00912937" w:rsidRPr="00F4780E">
              <w:rPr>
                <w:sz w:val="22"/>
                <w:szCs w:val="22"/>
              </w:rPr>
              <w:t xml:space="preserve"> </w:t>
            </w:r>
            <w:r w:rsidRPr="00F4780E">
              <w:rPr>
                <w:sz w:val="22"/>
                <w:szCs w:val="22"/>
              </w:rPr>
              <w:t>veebruarist kuni 22.</w:t>
            </w:r>
            <w:r w:rsidR="00912937" w:rsidRPr="00F4780E">
              <w:rPr>
                <w:sz w:val="22"/>
                <w:szCs w:val="22"/>
              </w:rPr>
              <w:t xml:space="preserve"> </w:t>
            </w:r>
            <w:r w:rsidRPr="00F4780E">
              <w:rPr>
                <w:sz w:val="22"/>
                <w:szCs w:val="22"/>
              </w:rPr>
              <w:t xml:space="preserve">aprillini </w:t>
            </w:r>
            <w:r w:rsidR="00912937" w:rsidRPr="00F4780E">
              <w:rPr>
                <w:sz w:val="22"/>
                <w:szCs w:val="22"/>
              </w:rPr>
              <w:t xml:space="preserve">2022. aastal </w:t>
            </w:r>
            <w:r w:rsidRPr="00F4780E">
              <w:rPr>
                <w:sz w:val="22"/>
                <w:szCs w:val="22"/>
              </w:rPr>
              <w:t>oli üks MARAC vabatahtlik vabatahtlike koordinaatori juures kogukonnatöö praktikal. Praktikant tutvus vabatahtliku koordinaatori töösuunaga ning jagas vabatahtliku vaatest oma mõtteid ning ettepanekuid, kuidas saaks MARAC vabatahtlike suund veel enam arendada. Eestkätt tõi ta välja vahetu kontakti loomise vabatahtlike ja ohvriabitöötajate vahel ning rohkem kogukonna arendamist.</w:t>
            </w:r>
          </w:p>
          <w:p w14:paraId="7A901751" w14:textId="77777777" w:rsidR="00366142" w:rsidRPr="00F4780E" w:rsidRDefault="00366142" w:rsidP="00366142">
            <w:pPr>
              <w:jc w:val="both"/>
              <w:rPr>
                <w:sz w:val="22"/>
                <w:szCs w:val="22"/>
              </w:rPr>
            </w:pPr>
          </w:p>
          <w:p w14:paraId="04DB7989" w14:textId="55F92BE8" w:rsidR="00366142" w:rsidRPr="00F4780E" w:rsidRDefault="00366142" w:rsidP="00366142">
            <w:pPr>
              <w:jc w:val="both"/>
              <w:rPr>
                <w:sz w:val="22"/>
                <w:szCs w:val="22"/>
              </w:rPr>
            </w:pPr>
            <w:r w:rsidRPr="00F4780E">
              <w:rPr>
                <w:sz w:val="22"/>
                <w:szCs w:val="22"/>
              </w:rPr>
              <w:t>16.</w:t>
            </w:r>
            <w:r w:rsidR="00912937" w:rsidRPr="00F4780E">
              <w:rPr>
                <w:sz w:val="22"/>
                <w:szCs w:val="22"/>
              </w:rPr>
              <w:t xml:space="preserve"> </w:t>
            </w:r>
            <w:r w:rsidRPr="00F4780E">
              <w:rPr>
                <w:sz w:val="22"/>
                <w:szCs w:val="22"/>
              </w:rPr>
              <w:t xml:space="preserve">veebruaril </w:t>
            </w:r>
            <w:r w:rsidR="00912937" w:rsidRPr="00F4780E">
              <w:rPr>
                <w:sz w:val="22"/>
                <w:szCs w:val="22"/>
              </w:rPr>
              <w:t xml:space="preserve">2022. aastal </w:t>
            </w:r>
            <w:r w:rsidRPr="00F4780E">
              <w:rPr>
                <w:sz w:val="22"/>
                <w:szCs w:val="22"/>
              </w:rPr>
              <w:t xml:space="preserve">toimus veebi teel kohtumine Põlvamaa ohvriabitöötaja ja piirkondlike MARAC vabatahtlikega, et luua vahetu kontakt tõhusama vabatahtlike kaasamise eesmärgil. Kohtumisel tutvuti üksteisega, jagati informatsiooni uuest kaasamise mudelist. </w:t>
            </w:r>
          </w:p>
          <w:p w14:paraId="72D24107" w14:textId="77777777" w:rsidR="00366142" w:rsidRPr="00F4780E" w:rsidRDefault="00366142" w:rsidP="00366142">
            <w:pPr>
              <w:jc w:val="both"/>
              <w:rPr>
                <w:sz w:val="22"/>
                <w:szCs w:val="22"/>
              </w:rPr>
            </w:pPr>
          </w:p>
          <w:p w14:paraId="07159598" w14:textId="56BBF377" w:rsidR="00366142" w:rsidRPr="00F4780E" w:rsidRDefault="00366142" w:rsidP="00366142">
            <w:pPr>
              <w:jc w:val="both"/>
              <w:rPr>
                <w:sz w:val="22"/>
                <w:szCs w:val="22"/>
              </w:rPr>
            </w:pPr>
            <w:r w:rsidRPr="00F4780E">
              <w:rPr>
                <w:sz w:val="22"/>
                <w:szCs w:val="22"/>
              </w:rPr>
              <w:t>22.</w:t>
            </w:r>
            <w:r w:rsidR="00912937" w:rsidRPr="00F4780E">
              <w:rPr>
                <w:sz w:val="22"/>
                <w:szCs w:val="22"/>
              </w:rPr>
              <w:t xml:space="preserve"> </w:t>
            </w:r>
            <w:r w:rsidRPr="00F4780E">
              <w:rPr>
                <w:sz w:val="22"/>
                <w:szCs w:val="22"/>
              </w:rPr>
              <w:t xml:space="preserve">veebruaril </w:t>
            </w:r>
            <w:r w:rsidR="00912937" w:rsidRPr="00F4780E">
              <w:rPr>
                <w:sz w:val="22"/>
                <w:szCs w:val="22"/>
              </w:rPr>
              <w:t xml:space="preserve">2022. aastal </w:t>
            </w:r>
            <w:r w:rsidRPr="00F4780E">
              <w:rPr>
                <w:sz w:val="22"/>
                <w:szCs w:val="22"/>
              </w:rPr>
              <w:t xml:space="preserve">toimus MARAC vabatahtlike kaasamise piloteerimise esimene veebikohtumine. Piloodis osalevad neli piirkonda - Ida-Harju, Jõgeva, Põlva ja Pärnu. Kohtumisele olid kutsutud ka MARAC juhid, kellest osales Jõgeva piirkonna oma. Kohtumisel vaadati üheskoos mudel üle, räägiti eesmärgist ning pandi paika ajakava. </w:t>
            </w:r>
          </w:p>
          <w:p w14:paraId="621898FF" w14:textId="77777777" w:rsidR="00366142" w:rsidRPr="00F4780E" w:rsidRDefault="00366142" w:rsidP="00366142">
            <w:pPr>
              <w:jc w:val="both"/>
              <w:rPr>
                <w:sz w:val="22"/>
                <w:szCs w:val="22"/>
              </w:rPr>
            </w:pPr>
          </w:p>
          <w:p w14:paraId="64B251FD" w14:textId="2C930676" w:rsidR="00366142" w:rsidRPr="00F4780E" w:rsidRDefault="00366142" w:rsidP="00366142">
            <w:pPr>
              <w:jc w:val="both"/>
              <w:rPr>
                <w:sz w:val="22"/>
                <w:szCs w:val="22"/>
              </w:rPr>
            </w:pPr>
            <w:r w:rsidRPr="00F4780E">
              <w:rPr>
                <w:sz w:val="22"/>
                <w:szCs w:val="22"/>
              </w:rPr>
              <w:t>15.</w:t>
            </w:r>
            <w:r w:rsidR="00912937" w:rsidRPr="00F4780E">
              <w:rPr>
                <w:sz w:val="22"/>
                <w:szCs w:val="22"/>
              </w:rPr>
              <w:t xml:space="preserve"> </w:t>
            </w:r>
            <w:r w:rsidRPr="00F4780E">
              <w:rPr>
                <w:sz w:val="22"/>
                <w:szCs w:val="22"/>
              </w:rPr>
              <w:t xml:space="preserve">märtsil </w:t>
            </w:r>
            <w:r w:rsidR="00912937" w:rsidRPr="00F4780E">
              <w:rPr>
                <w:sz w:val="22"/>
                <w:szCs w:val="22"/>
              </w:rPr>
              <w:t xml:space="preserve">2022. aastal </w:t>
            </w:r>
            <w:r w:rsidRPr="00F4780E">
              <w:rPr>
                <w:sz w:val="22"/>
                <w:szCs w:val="22"/>
              </w:rPr>
              <w:t xml:space="preserve">toimus veebi teel kohtumine Ida-Harju ohvriabitöötajate ja piirkondlike vabatahtlikega. Tutvuti üksteisega ja vaadati üheskoos vabatahtlike kaasamise mudel üle. </w:t>
            </w:r>
          </w:p>
          <w:p w14:paraId="28005192" w14:textId="77777777" w:rsidR="00366142" w:rsidRPr="00F4780E" w:rsidRDefault="00366142" w:rsidP="00366142">
            <w:pPr>
              <w:jc w:val="both"/>
              <w:rPr>
                <w:sz w:val="22"/>
                <w:szCs w:val="22"/>
              </w:rPr>
            </w:pPr>
          </w:p>
          <w:p w14:paraId="2F460EC7" w14:textId="038B92D2" w:rsidR="00366142" w:rsidRPr="00F4780E" w:rsidRDefault="00366142" w:rsidP="00366142">
            <w:pPr>
              <w:jc w:val="both"/>
              <w:rPr>
                <w:sz w:val="22"/>
                <w:szCs w:val="22"/>
              </w:rPr>
            </w:pPr>
            <w:r w:rsidRPr="00F4780E">
              <w:rPr>
                <w:sz w:val="22"/>
                <w:szCs w:val="22"/>
              </w:rPr>
              <w:t>4.</w:t>
            </w:r>
            <w:r w:rsidR="00912937" w:rsidRPr="00F4780E">
              <w:rPr>
                <w:sz w:val="22"/>
                <w:szCs w:val="22"/>
              </w:rPr>
              <w:t xml:space="preserve"> </w:t>
            </w:r>
            <w:r w:rsidRPr="00F4780E">
              <w:rPr>
                <w:sz w:val="22"/>
                <w:szCs w:val="22"/>
              </w:rPr>
              <w:t xml:space="preserve">aprillil </w:t>
            </w:r>
            <w:r w:rsidR="00912937" w:rsidRPr="00F4780E">
              <w:rPr>
                <w:sz w:val="22"/>
                <w:szCs w:val="22"/>
              </w:rPr>
              <w:t xml:space="preserve">2022. aastal </w:t>
            </w:r>
            <w:r w:rsidRPr="00F4780E">
              <w:rPr>
                <w:sz w:val="22"/>
                <w:szCs w:val="22"/>
              </w:rPr>
              <w:t xml:space="preserve">toimus veebi teel kohtumine Ida-Virumaa ohvriabitöötajate, piirkonnajuhi ja vägivallast loobumise tugiliini nõustajaga, et kaardistada Ida-Virumaa võimalused MARAC vabatahtlike värbamiseks, kuna nad on üks piirkond, kus vabatahtlike ei ole. </w:t>
            </w:r>
          </w:p>
          <w:p w14:paraId="2DB1BFBC" w14:textId="7DCD3CEB" w:rsidR="00366142" w:rsidRPr="00F4780E" w:rsidRDefault="00366142" w:rsidP="00366142">
            <w:pPr>
              <w:jc w:val="both"/>
              <w:rPr>
                <w:sz w:val="22"/>
                <w:szCs w:val="22"/>
              </w:rPr>
            </w:pPr>
            <w:r w:rsidRPr="00F4780E">
              <w:rPr>
                <w:sz w:val="22"/>
                <w:szCs w:val="22"/>
              </w:rPr>
              <w:t>7.</w:t>
            </w:r>
            <w:r w:rsidR="00912937" w:rsidRPr="00F4780E">
              <w:rPr>
                <w:sz w:val="22"/>
                <w:szCs w:val="22"/>
              </w:rPr>
              <w:t xml:space="preserve"> </w:t>
            </w:r>
            <w:r w:rsidRPr="00F4780E">
              <w:rPr>
                <w:sz w:val="22"/>
                <w:szCs w:val="22"/>
              </w:rPr>
              <w:t xml:space="preserve">aprillil </w:t>
            </w:r>
            <w:r w:rsidR="00912937" w:rsidRPr="00F4780E">
              <w:rPr>
                <w:sz w:val="22"/>
                <w:szCs w:val="22"/>
              </w:rPr>
              <w:t xml:space="preserve">2022. aastal </w:t>
            </w:r>
            <w:r w:rsidRPr="00F4780E">
              <w:rPr>
                <w:sz w:val="22"/>
                <w:szCs w:val="22"/>
              </w:rPr>
              <w:t xml:space="preserve">toimus MARAC vabatahtlikele veebi teel infotund, kus inimkaubanduse teenusejuht rääkis inimkaubanduses ja pani interaktiivselt vabatahtlike mõtlema, kuidas sidusad on oma vahel MARAC ja inimkaubandus. </w:t>
            </w:r>
          </w:p>
          <w:p w14:paraId="1715682A" w14:textId="77777777" w:rsidR="00366142" w:rsidRPr="00F4780E" w:rsidRDefault="00366142" w:rsidP="00366142">
            <w:pPr>
              <w:jc w:val="both"/>
              <w:rPr>
                <w:sz w:val="22"/>
                <w:szCs w:val="22"/>
              </w:rPr>
            </w:pPr>
          </w:p>
          <w:p w14:paraId="2B49D712" w14:textId="7BA7BCE7" w:rsidR="00366142" w:rsidRPr="00F4780E" w:rsidRDefault="00366142" w:rsidP="00366142">
            <w:pPr>
              <w:jc w:val="both"/>
              <w:rPr>
                <w:sz w:val="22"/>
                <w:szCs w:val="22"/>
              </w:rPr>
            </w:pPr>
            <w:r w:rsidRPr="00F4780E">
              <w:rPr>
                <w:sz w:val="22"/>
                <w:szCs w:val="22"/>
              </w:rPr>
              <w:t xml:space="preserve">8. aprillil </w:t>
            </w:r>
            <w:r w:rsidR="00912937" w:rsidRPr="00F4780E">
              <w:rPr>
                <w:sz w:val="22"/>
                <w:szCs w:val="22"/>
              </w:rPr>
              <w:t xml:space="preserve">2022. aastal </w:t>
            </w:r>
            <w:r w:rsidRPr="00F4780E">
              <w:rPr>
                <w:sz w:val="22"/>
                <w:szCs w:val="22"/>
              </w:rPr>
              <w:t>toimus Lääne-Virumaa ohvriabitöötaja ja piirkonnajuhiga veebikohtumine, et kaardistada piirkondlikud võimalused MARAC vabatahtlike värbamiseks.</w:t>
            </w:r>
          </w:p>
          <w:p w14:paraId="4ACC8FC6" w14:textId="77777777" w:rsidR="00366142" w:rsidRPr="00F4780E" w:rsidRDefault="00366142" w:rsidP="00366142">
            <w:pPr>
              <w:jc w:val="both"/>
              <w:rPr>
                <w:sz w:val="22"/>
                <w:szCs w:val="22"/>
              </w:rPr>
            </w:pPr>
          </w:p>
          <w:p w14:paraId="24B48EA6" w14:textId="66E6E598" w:rsidR="00366142" w:rsidRPr="00F4780E" w:rsidRDefault="00366142" w:rsidP="00366142">
            <w:pPr>
              <w:jc w:val="both"/>
              <w:rPr>
                <w:sz w:val="22"/>
                <w:szCs w:val="22"/>
              </w:rPr>
            </w:pPr>
            <w:r w:rsidRPr="00F4780E">
              <w:rPr>
                <w:sz w:val="22"/>
                <w:szCs w:val="22"/>
              </w:rPr>
              <w:t>9.</w:t>
            </w:r>
            <w:r w:rsidR="00912937" w:rsidRPr="00F4780E">
              <w:rPr>
                <w:sz w:val="22"/>
                <w:szCs w:val="22"/>
              </w:rPr>
              <w:t xml:space="preserve"> </w:t>
            </w:r>
            <w:r w:rsidRPr="00F4780E">
              <w:rPr>
                <w:sz w:val="22"/>
                <w:szCs w:val="22"/>
              </w:rPr>
              <w:t xml:space="preserve">mail </w:t>
            </w:r>
            <w:r w:rsidR="00912937" w:rsidRPr="00F4780E">
              <w:rPr>
                <w:sz w:val="22"/>
                <w:szCs w:val="22"/>
              </w:rPr>
              <w:t xml:space="preserve">2022. aastal </w:t>
            </w:r>
            <w:r w:rsidRPr="00F4780E">
              <w:rPr>
                <w:sz w:val="22"/>
                <w:szCs w:val="22"/>
              </w:rPr>
              <w:t>toimus kõikide ohvriabi vabatahtlike suundade koordinaatorite koosolek, kus arutleti, kuidas on Ukraina kriis mõjutanud vabatahtlik</w:t>
            </w:r>
            <w:r w:rsidR="00912937" w:rsidRPr="00F4780E">
              <w:rPr>
                <w:sz w:val="22"/>
                <w:szCs w:val="22"/>
              </w:rPr>
              <w:t>k</w:t>
            </w:r>
            <w:r w:rsidRPr="00F4780E">
              <w:rPr>
                <w:sz w:val="22"/>
                <w:szCs w:val="22"/>
              </w:rPr>
              <w:t xml:space="preserve">e, millised on praeguse hetke mured ja rõõmud ning kuhu edasi liikuda. </w:t>
            </w:r>
          </w:p>
          <w:p w14:paraId="3DD1497A" w14:textId="77777777" w:rsidR="00366142" w:rsidRPr="00F4780E" w:rsidRDefault="00366142" w:rsidP="00366142">
            <w:pPr>
              <w:jc w:val="both"/>
              <w:rPr>
                <w:sz w:val="22"/>
                <w:szCs w:val="22"/>
              </w:rPr>
            </w:pPr>
          </w:p>
          <w:p w14:paraId="20FC98A0" w14:textId="1D1C65EE" w:rsidR="00366142" w:rsidRPr="00F4780E" w:rsidRDefault="00366142" w:rsidP="00366142">
            <w:pPr>
              <w:jc w:val="both"/>
              <w:rPr>
                <w:sz w:val="22"/>
                <w:szCs w:val="22"/>
              </w:rPr>
            </w:pPr>
            <w:r w:rsidRPr="00F4780E">
              <w:rPr>
                <w:sz w:val="22"/>
                <w:szCs w:val="22"/>
              </w:rPr>
              <w:t>13.</w:t>
            </w:r>
            <w:r w:rsidR="00912937" w:rsidRPr="00F4780E">
              <w:rPr>
                <w:sz w:val="22"/>
                <w:szCs w:val="22"/>
              </w:rPr>
              <w:t xml:space="preserve"> </w:t>
            </w:r>
            <w:r w:rsidRPr="00F4780E">
              <w:rPr>
                <w:sz w:val="22"/>
                <w:szCs w:val="22"/>
              </w:rPr>
              <w:t xml:space="preserve">mail </w:t>
            </w:r>
            <w:r w:rsidR="00912937" w:rsidRPr="00F4780E">
              <w:rPr>
                <w:sz w:val="22"/>
                <w:szCs w:val="22"/>
              </w:rPr>
              <w:t xml:space="preserve">2022. aastal </w:t>
            </w:r>
            <w:r w:rsidRPr="00F4780E">
              <w:rPr>
                <w:sz w:val="22"/>
                <w:szCs w:val="22"/>
              </w:rPr>
              <w:t>toimus ohv</w:t>
            </w:r>
            <w:r w:rsidR="0006526C" w:rsidRPr="00F4780E">
              <w:rPr>
                <w:sz w:val="22"/>
                <w:szCs w:val="22"/>
              </w:rPr>
              <w:t>r</w:t>
            </w:r>
            <w:r w:rsidRPr="00F4780E">
              <w:rPr>
                <w:sz w:val="22"/>
                <w:szCs w:val="22"/>
              </w:rPr>
              <w:t xml:space="preserve">iabi Põhja piirkonna õigusalane koolitus, kus osalesid ka kaks MARAC vabatahtliku. </w:t>
            </w:r>
          </w:p>
          <w:p w14:paraId="1577FAA9" w14:textId="77777777" w:rsidR="00366142" w:rsidRPr="00F4780E" w:rsidRDefault="00366142" w:rsidP="00366142">
            <w:pPr>
              <w:jc w:val="both"/>
              <w:rPr>
                <w:sz w:val="22"/>
                <w:szCs w:val="22"/>
              </w:rPr>
            </w:pPr>
          </w:p>
          <w:p w14:paraId="36D7D247" w14:textId="5636A3DA" w:rsidR="00366142" w:rsidRPr="00F4780E" w:rsidRDefault="00366142" w:rsidP="00366142">
            <w:pPr>
              <w:jc w:val="both"/>
              <w:rPr>
                <w:sz w:val="22"/>
                <w:szCs w:val="22"/>
              </w:rPr>
            </w:pPr>
            <w:r w:rsidRPr="00F4780E">
              <w:rPr>
                <w:sz w:val="22"/>
                <w:szCs w:val="22"/>
              </w:rPr>
              <w:t>25.</w:t>
            </w:r>
            <w:r w:rsidR="0006526C" w:rsidRPr="00F4780E">
              <w:rPr>
                <w:sz w:val="22"/>
                <w:szCs w:val="22"/>
              </w:rPr>
              <w:t xml:space="preserve"> </w:t>
            </w:r>
            <w:r w:rsidRPr="00F4780E">
              <w:rPr>
                <w:sz w:val="22"/>
                <w:szCs w:val="22"/>
              </w:rPr>
              <w:t xml:space="preserve">mail </w:t>
            </w:r>
            <w:r w:rsidR="0006526C" w:rsidRPr="00F4780E">
              <w:rPr>
                <w:sz w:val="22"/>
                <w:szCs w:val="22"/>
              </w:rPr>
              <w:t xml:space="preserve">2022. aastal </w:t>
            </w:r>
            <w:r w:rsidRPr="00F4780E">
              <w:rPr>
                <w:sz w:val="22"/>
                <w:szCs w:val="22"/>
              </w:rPr>
              <w:t xml:space="preserve">toimus ohvriabi vabatahtlike (s.h. MARAC vabatahtlike) koordinaatorite kohtumine, kus vaadati üle varasemalt koostatud vabatahtliku mudel ning lepiti kokku ohvriabi vabatahtlike ühisürituse eesmärk ja kuupäev. </w:t>
            </w:r>
          </w:p>
          <w:p w14:paraId="10AAC011" w14:textId="77777777" w:rsidR="00366142" w:rsidRPr="00F4780E" w:rsidRDefault="00366142" w:rsidP="00366142">
            <w:pPr>
              <w:jc w:val="both"/>
              <w:rPr>
                <w:sz w:val="22"/>
                <w:szCs w:val="22"/>
              </w:rPr>
            </w:pPr>
          </w:p>
          <w:p w14:paraId="01971097" w14:textId="21A149DE" w:rsidR="00366142" w:rsidRPr="00F4780E" w:rsidRDefault="00366142" w:rsidP="00366142">
            <w:pPr>
              <w:jc w:val="both"/>
              <w:rPr>
                <w:sz w:val="22"/>
                <w:szCs w:val="22"/>
              </w:rPr>
            </w:pPr>
            <w:r w:rsidRPr="00F4780E">
              <w:rPr>
                <w:sz w:val="22"/>
                <w:szCs w:val="22"/>
              </w:rPr>
              <w:t>27.</w:t>
            </w:r>
            <w:r w:rsidR="0006526C" w:rsidRPr="00F4780E">
              <w:rPr>
                <w:sz w:val="22"/>
                <w:szCs w:val="22"/>
              </w:rPr>
              <w:t xml:space="preserve"> </w:t>
            </w:r>
            <w:r w:rsidRPr="00F4780E">
              <w:rPr>
                <w:sz w:val="22"/>
                <w:szCs w:val="22"/>
              </w:rPr>
              <w:t xml:space="preserve">mail </w:t>
            </w:r>
            <w:r w:rsidR="0006526C" w:rsidRPr="00F4780E">
              <w:rPr>
                <w:sz w:val="22"/>
                <w:szCs w:val="22"/>
              </w:rPr>
              <w:t xml:space="preserve">2022. aastal </w:t>
            </w:r>
            <w:r w:rsidRPr="00F4780E">
              <w:rPr>
                <w:sz w:val="22"/>
                <w:szCs w:val="22"/>
              </w:rPr>
              <w:t>toimus MARAC kevadseminar, kus esmakordselt osalesid ka vabatahtlikud. Seminaril oli suur roll ka vabatahtlike kaasamise mudeli vahekokkuvõttel ja kogemuste jagamisel. Osales 9 vabatahtliku.</w:t>
            </w:r>
          </w:p>
          <w:p w14:paraId="1B641E1D" w14:textId="77777777" w:rsidR="00366142" w:rsidRPr="00F4780E" w:rsidRDefault="00366142" w:rsidP="00366142">
            <w:pPr>
              <w:jc w:val="both"/>
              <w:rPr>
                <w:sz w:val="22"/>
                <w:szCs w:val="22"/>
              </w:rPr>
            </w:pPr>
          </w:p>
          <w:p w14:paraId="49DE8B30" w14:textId="77777777" w:rsidR="00366142" w:rsidRPr="00F4780E" w:rsidRDefault="00366142" w:rsidP="00366142">
            <w:pPr>
              <w:jc w:val="both"/>
              <w:rPr>
                <w:sz w:val="22"/>
                <w:szCs w:val="22"/>
              </w:rPr>
            </w:pPr>
          </w:p>
          <w:p w14:paraId="798E949D" w14:textId="75D77368" w:rsidR="00366142" w:rsidRPr="00F4780E" w:rsidRDefault="00366142" w:rsidP="00366142">
            <w:pPr>
              <w:jc w:val="both"/>
              <w:rPr>
                <w:sz w:val="22"/>
                <w:szCs w:val="22"/>
              </w:rPr>
            </w:pPr>
            <w:r w:rsidRPr="00F4780E">
              <w:rPr>
                <w:sz w:val="22"/>
                <w:szCs w:val="22"/>
              </w:rPr>
              <w:t>1.</w:t>
            </w:r>
            <w:r w:rsidR="0006526C" w:rsidRPr="00F4780E">
              <w:rPr>
                <w:sz w:val="22"/>
                <w:szCs w:val="22"/>
              </w:rPr>
              <w:t xml:space="preserve"> </w:t>
            </w:r>
            <w:r w:rsidRPr="00F4780E">
              <w:rPr>
                <w:sz w:val="22"/>
                <w:szCs w:val="22"/>
              </w:rPr>
              <w:t>juulil 2022</w:t>
            </w:r>
            <w:r w:rsidR="0006526C" w:rsidRPr="00F4780E">
              <w:rPr>
                <w:sz w:val="22"/>
                <w:szCs w:val="22"/>
              </w:rPr>
              <w:t xml:space="preserve">. aastal </w:t>
            </w:r>
            <w:r w:rsidRPr="00F4780E">
              <w:rPr>
                <w:sz w:val="22"/>
                <w:szCs w:val="22"/>
              </w:rPr>
              <w:t xml:space="preserve">toimus MARAC vabatahtlike üldkoosolek veebi teel. Osales 12 vabatahtlikku. Põhilisteks arutelu teemadeks olid MARAC vabatahtlike kaasamine juhtumite juurde, supervisiooni kasutamise võimalused, sõidukompensatsiooni suurendamise protsess ning millised on vabatahtlike ootused, et olla hoitud ja toetatud. Toodi välja vajadus erinevate koolituste järele, et suurendada ning hoida enda kompetentsi ja oskusi - psühholoogia, enesehoid, stressi ja depressiooni äratundmine, psühhosotsiaalne esmaabi jne. </w:t>
            </w:r>
          </w:p>
          <w:p w14:paraId="6DE8459E" w14:textId="77777777" w:rsidR="00366142" w:rsidRPr="00F4780E" w:rsidRDefault="00366142" w:rsidP="00366142">
            <w:pPr>
              <w:jc w:val="both"/>
              <w:rPr>
                <w:sz w:val="22"/>
                <w:szCs w:val="22"/>
              </w:rPr>
            </w:pPr>
          </w:p>
          <w:p w14:paraId="02C39E89" w14:textId="21A3D5EC" w:rsidR="00366142" w:rsidRPr="00F4780E" w:rsidRDefault="00366142" w:rsidP="00366142">
            <w:pPr>
              <w:jc w:val="both"/>
              <w:rPr>
                <w:sz w:val="22"/>
                <w:szCs w:val="22"/>
              </w:rPr>
            </w:pPr>
            <w:r w:rsidRPr="00F4780E">
              <w:rPr>
                <w:sz w:val="22"/>
                <w:szCs w:val="22"/>
              </w:rPr>
              <w:t xml:space="preserve">9.juulil </w:t>
            </w:r>
            <w:r w:rsidR="0006526C" w:rsidRPr="00F4780E">
              <w:rPr>
                <w:sz w:val="22"/>
                <w:szCs w:val="22"/>
              </w:rPr>
              <w:t xml:space="preserve">2022. aastal </w:t>
            </w:r>
            <w:r w:rsidRPr="00F4780E">
              <w:rPr>
                <w:sz w:val="22"/>
                <w:szCs w:val="22"/>
              </w:rPr>
              <w:t xml:space="preserve">osales MARAC vabatahtlike koordinaator Kertu Kesküla Viljandis eelarvamusfestivalil arutelupaneelis “Vabatahtlik - tasuta tööjõud või kodanikuühiskonna lisaväärtus?”. Lisaks oli paneelis esindatud </w:t>
            </w:r>
            <w:proofErr w:type="spellStart"/>
            <w:r w:rsidRPr="00F4780E">
              <w:rPr>
                <w:sz w:val="22"/>
                <w:szCs w:val="22"/>
              </w:rPr>
              <w:t>Naiskodukaitse</w:t>
            </w:r>
            <w:proofErr w:type="spellEnd"/>
            <w:r w:rsidRPr="00F4780E">
              <w:rPr>
                <w:sz w:val="22"/>
                <w:szCs w:val="22"/>
              </w:rPr>
              <w:t xml:space="preserve"> ning Viljandi Folgi vabatahtlike kaasaja. MARAC koordinaator Kertu fookus arutamisel olid vabatahtlikud, kes toetavad lähisuhtevägivalla ohvreid. Ühise arutelu käigus sai korduvalt kinnitust mõte, et vabatahtlikud ei ole tasuta tööjõud, sest nendega tegelemise ja motiveerimisega kaasnevad suured kulud ning panus, mis vabatahtlikud annavad, on hindamatu ning nende panust tuleks ühiskondlikult aina enam väärtustada. </w:t>
            </w:r>
          </w:p>
          <w:p w14:paraId="25A5A30C" w14:textId="77777777" w:rsidR="00366142" w:rsidRPr="00F4780E" w:rsidRDefault="00366142" w:rsidP="00366142">
            <w:pPr>
              <w:jc w:val="both"/>
              <w:rPr>
                <w:sz w:val="22"/>
                <w:szCs w:val="22"/>
              </w:rPr>
            </w:pPr>
          </w:p>
          <w:p w14:paraId="5E6CBC75" w14:textId="0D2B00D0" w:rsidR="00366142" w:rsidRPr="00F4780E" w:rsidRDefault="00366142" w:rsidP="00366142">
            <w:pPr>
              <w:jc w:val="both"/>
              <w:rPr>
                <w:sz w:val="22"/>
                <w:szCs w:val="22"/>
              </w:rPr>
            </w:pPr>
            <w:r w:rsidRPr="00F4780E">
              <w:rPr>
                <w:sz w:val="22"/>
                <w:szCs w:val="22"/>
              </w:rPr>
              <w:t xml:space="preserve">12.augustil </w:t>
            </w:r>
            <w:r w:rsidR="0006526C" w:rsidRPr="00F4780E">
              <w:rPr>
                <w:sz w:val="22"/>
                <w:szCs w:val="22"/>
              </w:rPr>
              <w:t xml:space="preserve">2022. aastal </w:t>
            </w:r>
            <w:r w:rsidRPr="00F4780E">
              <w:rPr>
                <w:sz w:val="22"/>
                <w:szCs w:val="22"/>
              </w:rPr>
              <w:t>toimus Botaanikaaias SKA vabatahtlike (taastav õigus, vaimse tervise nõustajad, psühhosotsiaalne kriisiabi ja MARAC) suveseminar, mille teemaks oli enesehoid. MARAC vabatahtlik</w:t>
            </w:r>
            <w:r w:rsidR="0006526C" w:rsidRPr="00F4780E">
              <w:rPr>
                <w:sz w:val="22"/>
                <w:szCs w:val="22"/>
              </w:rPr>
              <w:t>k</w:t>
            </w:r>
            <w:r w:rsidRPr="00F4780E">
              <w:rPr>
                <w:sz w:val="22"/>
                <w:szCs w:val="22"/>
              </w:rPr>
              <w:t>e osales 10. Päev algas ettekandega psühholoog-</w:t>
            </w:r>
            <w:proofErr w:type="spellStart"/>
            <w:r w:rsidRPr="00F4780E">
              <w:rPr>
                <w:sz w:val="22"/>
                <w:szCs w:val="22"/>
              </w:rPr>
              <w:t>superviisor</w:t>
            </w:r>
            <w:proofErr w:type="spellEnd"/>
            <w:r w:rsidRPr="00F4780E">
              <w:rPr>
                <w:sz w:val="22"/>
                <w:szCs w:val="22"/>
              </w:rPr>
              <w:t xml:space="preserve"> Ada </w:t>
            </w:r>
            <w:proofErr w:type="spellStart"/>
            <w:r w:rsidRPr="00F4780E">
              <w:rPr>
                <w:sz w:val="22"/>
                <w:szCs w:val="22"/>
              </w:rPr>
              <w:t>Kesoneni</w:t>
            </w:r>
            <w:proofErr w:type="spellEnd"/>
            <w:r w:rsidRPr="00F4780E">
              <w:rPr>
                <w:sz w:val="22"/>
                <w:szCs w:val="22"/>
              </w:rPr>
              <w:t xml:space="preserve"> poolt, mis keskendus, kuidas märgata enda vajadusi ja seada piire, et mitte läbi</w:t>
            </w:r>
            <w:r w:rsidR="002047CC">
              <w:rPr>
                <w:sz w:val="22"/>
                <w:szCs w:val="22"/>
              </w:rPr>
              <w:t xml:space="preserve"> </w:t>
            </w:r>
            <w:r w:rsidRPr="00F4780E">
              <w:rPr>
                <w:sz w:val="22"/>
                <w:szCs w:val="22"/>
              </w:rPr>
              <w:t xml:space="preserve">põleda vabatahtliku tööd tehes. Sellele järgnesid 2 töötuba - </w:t>
            </w:r>
            <w:proofErr w:type="spellStart"/>
            <w:r w:rsidR="002047CC">
              <w:rPr>
                <w:sz w:val="22"/>
                <w:szCs w:val="22"/>
              </w:rPr>
              <w:t>I</w:t>
            </w:r>
            <w:r w:rsidRPr="00F4780E">
              <w:rPr>
                <w:sz w:val="22"/>
                <w:szCs w:val="22"/>
              </w:rPr>
              <w:t>mproteater</w:t>
            </w:r>
            <w:proofErr w:type="spellEnd"/>
            <w:r w:rsidRPr="00F4780E">
              <w:rPr>
                <w:sz w:val="22"/>
                <w:szCs w:val="22"/>
              </w:rPr>
              <w:t xml:space="preserve"> ja lõhna ning loovuse ühendamine. Töötoad olid valitud mõttega, et tutvustada vabatahtlikele erinevaid võimalusi, kuidas end lõõgastada ja lülitada välja igapäevastest toimetustest. </w:t>
            </w:r>
          </w:p>
          <w:p w14:paraId="0C86AEB9" w14:textId="77777777" w:rsidR="00366142" w:rsidRPr="00F4780E" w:rsidRDefault="00366142" w:rsidP="00366142">
            <w:pPr>
              <w:jc w:val="both"/>
              <w:rPr>
                <w:sz w:val="22"/>
                <w:szCs w:val="22"/>
              </w:rPr>
            </w:pPr>
          </w:p>
          <w:p w14:paraId="25E996FF" w14:textId="77777777" w:rsidR="00366142" w:rsidRPr="00F4780E" w:rsidRDefault="00366142" w:rsidP="00366142">
            <w:pPr>
              <w:jc w:val="both"/>
              <w:rPr>
                <w:sz w:val="22"/>
                <w:szCs w:val="22"/>
              </w:rPr>
            </w:pPr>
          </w:p>
          <w:p w14:paraId="0D52796D" w14:textId="73AC247C" w:rsidR="00366142" w:rsidRPr="00F4780E" w:rsidRDefault="00366142" w:rsidP="00366142">
            <w:pPr>
              <w:jc w:val="both"/>
              <w:rPr>
                <w:sz w:val="22"/>
                <w:szCs w:val="22"/>
              </w:rPr>
            </w:pPr>
            <w:r w:rsidRPr="00F4780E">
              <w:rPr>
                <w:sz w:val="22"/>
                <w:szCs w:val="22"/>
              </w:rPr>
              <w:t xml:space="preserve">21.septembril </w:t>
            </w:r>
            <w:r w:rsidR="0006526C" w:rsidRPr="00F4780E">
              <w:rPr>
                <w:sz w:val="22"/>
                <w:szCs w:val="22"/>
              </w:rPr>
              <w:t xml:space="preserve">2022. aastal </w:t>
            </w:r>
            <w:r w:rsidRPr="00F4780E">
              <w:rPr>
                <w:sz w:val="22"/>
                <w:szCs w:val="22"/>
              </w:rPr>
              <w:t xml:space="preserve">toimus SKA vabatahtlike koordinaatorite koostööpäev, kus kaardistati vabatahtlike ühisosad ja pandi paika tulevikku vaatavad eesmärgid, millest suurim oli, et SKA vabatahtlikud (sh MARAC vabatahtlikud) ja nende roll oleks laiemalt teada ühiskonnas. </w:t>
            </w:r>
          </w:p>
          <w:p w14:paraId="3008F456" w14:textId="77777777" w:rsidR="00366142" w:rsidRPr="00F4780E" w:rsidRDefault="00366142" w:rsidP="00366142">
            <w:pPr>
              <w:jc w:val="both"/>
              <w:rPr>
                <w:sz w:val="22"/>
                <w:szCs w:val="22"/>
              </w:rPr>
            </w:pPr>
          </w:p>
          <w:p w14:paraId="62924162" w14:textId="77777777" w:rsidR="00366142" w:rsidRPr="00F4780E" w:rsidRDefault="00366142" w:rsidP="00366142">
            <w:pPr>
              <w:jc w:val="both"/>
              <w:rPr>
                <w:sz w:val="22"/>
                <w:szCs w:val="22"/>
              </w:rPr>
            </w:pPr>
            <w:r w:rsidRPr="00F4780E">
              <w:rPr>
                <w:sz w:val="22"/>
                <w:szCs w:val="22"/>
              </w:rPr>
              <w:t xml:space="preserve">Alates 2022.aasta septembrist on toimunud iga kuu viimasel reedel MARAC vabatahtlike virtuaalne kohvihommik, kus osalejaid on keskmisel 4-9. Igal kohtumisel on olnud erinev teema (näiteks enesehoid, kuidas tulla toime keeruliste emotsioonidega, naer on terviseks). Septembrikuu kohtumise viis läbi MARAC koordinaator Kertu Kesküla, oktoobri ja novembri kohtumised viis läbi vabatahtlik. Kohvihommikute eesmärgiks on kogukonnatunde suurendamine, üksteisega tutvumine ning olulistel vabatahtliku töö teemadel arutlemine. Kohvihommikud jätkuvad ka 2023.aastal. </w:t>
            </w:r>
          </w:p>
          <w:p w14:paraId="1FE34B02" w14:textId="77777777" w:rsidR="00366142" w:rsidRPr="00F4780E" w:rsidRDefault="00366142" w:rsidP="00366142">
            <w:pPr>
              <w:jc w:val="both"/>
              <w:rPr>
                <w:sz w:val="22"/>
                <w:szCs w:val="22"/>
              </w:rPr>
            </w:pPr>
          </w:p>
          <w:p w14:paraId="6DC14F9C" w14:textId="75D02D20" w:rsidR="00366142" w:rsidRPr="00F4780E" w:rsidRDefault="00366142" w:rsidP="00366142">
            <w:pPr>
              <w:jc w:val="both"/>
              <w:rPr>
                <w:sz w:val="22"/>
                <w:szCs w:val="22"/>
              </w:rPr>
            </w:pPr>
            <w:r w:rsidRPr="00F4780E">
              <w:rPr>
                <w:sz w:val="22"/>
                <w:szCs w:val="22"/>
              </w:rPr>
              <w:t xml:space="preserve">5.detsembril </w:t>
            </w:r>
            <w:r w:rsidR="0006526C" w:rsidRPr="00F4780E">
              <w:rPr>
                <w:sz w:val="22"/>
                <w:szCs w:val="22"/>
              </w:rPr>
              <w:t xml:space="preserve">2022. aastal </w:t>
            </w:r>
            <w:r w:rsidRPr="00F4780E">
              <w:rPr>
                <w:sz w:val="22"/>
                <w:szCs w:val="22"/>
              </w:rPr>
              <w:t xml:space="preserve">ilmus SKA taskuhäälingus “Jutus on iva” MARAC vabatahtliku teemaline salvestus, kus rääkisid Viljandi vabatahtlik Johanna Lind, Viljandi ohvriabitöötaja Maiju Mumm ja MARAC koordinaator Kertu Kesküla. Salvestus avalikustati rahvusvahelisel vabatahtlike päeval, et tänada vabatahtlike tehtud töö eest ja pöörata suuremat tähelepanu MARAC vabatahtlikele. Taskuhääling on kuulatav siin - </w:t>
            </w:r>
            <w:hyperlink r:id="rId38">
              <w:r w:rsidRPr="00F4780E">
                <w:rPr>
                  <w:sz w:val="22"/>
                  <w:szCs w:val="22"/>
                  <w:u w:val="single"/>
                </w:rPr>
                <w:t>https://anchor.fm/sotsiaalkindlustusamet/episodes/Kes-on-MARAC-vabatahtlik-ja-milliste-lugudega-ta-igapevaselt-kokku-puutub-e1rot6h</w:t>
              </w:r>
            </w:hyperlink>
            <w:r w:rsidRPr="00F4780E">
              <w:rPr>
                <w:sz w:val="22"/>
                <w:szCs w:val="22"/>
              </w:rPr>
              <w:t xml:space="preserve"> </w:t>
            </w:r>
          </w:p>
          <w:p w14:paraId="2C18033E" w14:textId="77777777" w:rsidR="00366142" w:rsidRPr="00F4780E" w:rsidRDefault="00366142" w:rsidP="00366142">
            <w:pPr>
              <w:jc w:val="both"/>
              <w:rPr>
                <w:sz w:val="22"/>
                <w:szCs w:val="22"/>
              </w:rPr>
            </w:pPr>
          </w:p>
          <w:p w14:paraId="304126D5" w14:textId="154B183E" w:rsidR="00366142" w:rsidRPr="00F4780E" w:rsidRDefault="00366142" w:rsidP="00366142">
            <w:pPr>
              <w:jc w:val="both"/>
              <w:rPr>
                <w:sz w:val="22"/>
                <w:szCs w:val="22"/>
              </w:rPr>
            </w:pPr>
            <w:r w:rsidRPr="00F4780E">
              <w:rPr>
                <w:sz w:val="22"/>
                <w:szCs w:val="22"/>
              </w:rPr>
              <w:lastRenderedPageBreak/>
              <w:t xml:space="preserve">6.detsembril </w:t>
            </w:r>
            <w:r w:rsidR="0006526C" w:rsidRPr="00F4780E">
              <w:rPr>
                <w:sz w:val="22"/>
                <w:szCs w:val="22"/>
              </w:rPr>
              <w:t xml:space="preserve">2022. aastal </w:t>
            </w:r>
            <w:r w:rsidRPr="00F4780E">
              <w:rPr>
                <w:sz w:val="22"/>
                <w:szCs w:val="22"/>
              </w:rPr>
              <w:t xml:space="preserve">käis MARAC koordinaator Kertu Kesküla koos Rakvere ohvriabitöötaja Merli Tammi-Jõeveeri ja Sandra </w:t>
            </w:r>
            <w:proofErr w:type="spellStart"/>
            <w:r w:rsidRPr="00F4780E">
              <w:rPr>
                <w:sz w:val="22"/>
                <w:szCs w:val="22"/>
              </w:rPr>
              <w:t>Vanhoneni</w:t>
            </w:r>
            <w:proofErr w:type="spellEnd"/>
            <w:r w:rsidRPr="00F4780E">
              <w:rPr>
                <w:sz w:val="22"/>
                <w:szCs w:val="22"/>
              </w:rPr>
              <w:t xml:space="preserve"> Lää</w:t>
            </w:r>
            <w:r w:rsidR="002047CC">
              <w:rPr>
                <w:sz w:val="22"/>
                <w:szCs w:val="22"/>
              </w:rPr>
              <w:t>n</w:t>
            </w:r>
            <w:r w:rsidRPr="00F4780E">
              <w:rPr>
                <w:sz w:val="22"/>
                <w:szCs w:val="22"/>
              </w:rPr>
              <w:t xml:space="preserve">e-Virumaa turvalisuse nõukogus rääkimas MARAC vabatahtlikest ja nende olulisusest. </w:t>
            </w:r>
          </w:p>
          <w:p w14:paraId="4E7B93E4" w14:textId="77777777" w:rsidR="00366142" w:rsidRPr="00F4780E" w:rsidRDefault="00366142" w:rsidP="00366142">
            <w:pPr>
              <w:jc w:val="both"/>
              <w:rPr>
                <w:sz w:val="22"/>
                <w:szCs w:val="22"/>
              </w:rPr>
            </w:pPr>
          </w:p>
          <w:p w14:paraId="75E57BD9" w14:textId="1A98AD68" w:rsidR="00366142" w:rsidRPr="00F4780E" w:rsidRDefault="00366142" w:rsidP="00366142">
            <w:pPr>
              <w:jc w:val="both"/>
              <w:rPr>
                <w:sz w:val="22"/>
                <w:szCs w:val="22"/>
              </w:rPr>
            </w:pPr>
            <w:r w:rsidRPr="00F4780E">
              <w:rPr>
                <w:sz w:val="22"/>
                <w:szCs w:val="22"/>
              </w:rPr>
              <w:t xml:space="preserve">9.detsembril </w:t>
            </w:r>
            <w:r w:rsidR="0006526C" w:rsidRPr="00F4780E">
              <w:rPr>
                <w:sz w:val="22"/>
                <w:szCs w:val="22"/>
              </w:rPr>
              <w:t xml:space="preserve">2022. aastal </w:t>
            </w:r>
            <w:r w:rsidRPr="00F4780E">
              <w:rPr>
                <w:sz w:val="22"/>
                <w:szCs w:val="22"/>
              </w:rPr>
              <w:t xml:space="preserve">toimus Pärnus Villa Ammendes SKA vabatahtlike, sh MARAC vabatahtlike, aasta tänuüritus. MARAC vabatahtlike osales üritusel 14. Tagasiside MARAC vabatahtlikelt oli äärmiselt positiivne ja rõõmustav. </w:t>
            </w:r>
          </w:p>
          <w:p w14:paraId="7FCD34DB" w14:textId="77777777" w:rsidR="00366142" w:rsidRPr="00F4780E" w:rsidRDefault="00366142" w:rsidP="00366142">
            <w:pPr>
              <w:jc w:val="both"/>
              <w:rPr>
                <w:sz w:val="22"/>
                <w:szCs w:val="22"/>
              </w:rPr>
            </w:pPr>
          </w:p>
          <w:p w14:paraId="7E71ADAA" w14:textId="143E0AA7" w:rsidR="00366142" w:rsidRPr="00F4780E" w:rsidRDefault="00366142" w:rsidP="00366142">
            <w:pPr>
              <w:jc w:val="both"/>
              <w:rPr>
                <w:sz w:val="22"/>
                <w:szCs w:val="22"/>
              </w:rPr>
            </w:pPr>
            <w:r w:rsidRPr="00F4780E">
              <w:rPr>
                <w:sz w:val="22"/>
                <w:szCs w:val="22"/>
              </w:rPr>
              <w:t xml:space="preserve">11.detsembril </w:t>
            </w:r>
            <w:r w:rsidR="0006526C" w:rsidRPr="00F4780E">
              <w:rPr>
                <w:sz w:val="22"/>
                <w:szCs w:val="22"/>
              </w:rPr>
              <w:t xml:space="preserve">2022. aastal </w:t>
            </w:r>
            <w:r w:rsidRPr="00F4780E">
              <w:rPr>
                <w:sz w:val="22"/>
                <w:szCs w:val="22"/>
              </w:rPr>
              <w:t xml:space="preserve">esitati 2 MARAC vabatahtliku Vabatahtlike Värava kaudu Aasta vabatahtliku kandidaatideks. Tulemused on </w:t>
            </w:r>
            <w:r w:rsidR="00222ECB" w:rsidRPr="00F4780E">
              <w:rPr>
                <w:sz w:val="22"/>
                <w:szCs w:val="22"/>
              </w:rPr>
              <w:t>seirearuande esitamise hetkel 30.01.2023.a. veel</w:t>
            </w:r>
            <w:r w:rsidRPr="00F4780E">
              <w:rPr>
                <w:sz w:val="22"/>
                <w:szCs w:val="22"/>
              </w:rPr>
              <w:t xml:space="preserve"> teadmata. </w:t>
            </w:r>
          </w:p>
          <w:p w14:paraId="6A20598D" w14:textId="77777777" w:rsidR="00366142" w:rsidRPr="00F4780E" w:rsidRDefault="00366142" w:rsidP="00366142">
            <w:pPr>
              <w:jc w:val="both"/>
              <w:rPr>
                <w:sz w:val="22"/>
                <w:szCs w:val="22"/>
              </w:rPr>
            </w:pPr>
          </w:p>
          <w:p w14:paraId="76186DBB" w14:textId="77777777" w:rsidR="00366142" w:rsidRPr="00F4780E" w:rsidRDefault="00366142" w:rsidP="00366142">
            <w:pPr>
              <w:jc w:val="both"/>
              <w:rPr>
                <w:sz w:val="22"/>
                <w:szCs w:val="22"/>
              </w:rPr>
            </w:pPr>
            <w:r w:rsidRPr="00F4780E">
              <w:rPr>
                <w:sz w:val="22"/>
                <w:szCs w:val="22"/>
              </w:rPr>
              <w:t xml:space="preserve">Aasta lõpuks on valminud STAR arendus vabatahtlike andmebaasiks ning uue ohvriabi seaduse jõustudes võetakse STAR andmebaas kasutusele. </w:t>
            </w:r>
          </w:p>
          <w:p w14:paraId="22369446" w14:textId="77777777" w:rsidR="00366142" w:rsidRPr="00F4780E" w:rsidRDefault="00366142" w:rsidP="00366142">
            <w:pPr>
              <w:jc w:val="both"/>
              <w:rPr>
                <w:sz w:val="22"/>
                <w:szCs w:val="22"/>
              </w:rPr>
            </w:pPr>
          </w:p>
          <w:p w14:paraId="22E3064A" w14:textId="0843A0D9" w:rsidR="00366142" w:rsidRPr="00F4780E" w:rsidRDefault="00366142" w:rsidP="00366142">
            <w:pPr>
              <w:jc w:val="both"/>
              <w:rPr>
                <w:sz w:val="22"/>
                <w:szCs w:val="22"/>
              </w:rPr>
            </w:pPr>
            <w:r w:rsidRPr="00F4780E">
              <w:rPr>
                <w:sz w:val="22"/>
                <w:szCs w:val="22"/>
              </w:rPr>
              <w:t>2022.aasta</w:t>
            </w:r>
            <w:r w:rsidR="0006526C" w:rsidRPr="00F4780E">
              <w:rPr>
                <w:sz w:val="22"/>
                <w:szCs w:val="22"/>
              </w:rPr>
              <w:t>l</w:t>
            </w:r>
            <w:r w:rsidRPr="00F4780E">
              <w:rPr>
                <w:sz w:val="22"/>
                <w:szCs w:val="22"/>
              </w:rPr>
              <w:t xml:space="preserve"> olid MARAC vabatahtlikud aktiivselt kaasatud ka erinevatele SKA ja MARAC üritustele - SKA virgutushommikud, “Aitamise hind” konverents, MARAC sügisseminar, piirkondlikud MARAC koolitused, mis ei ole varasemalt sellises fookuses olnud. Erinevatele üritustele kaasamise eesmärgiks on kuuluvustunde suurendamine ja tugevama ühenduse loomine MARAC ja SKA inimestega. </w:t>
            </w:r>
          </w:p>
          <w:p w14:paraId="7A751BF2" w14:textId="77777777" w:rsidR="00366142" w:rsidRPr="00F4780E" w:rsidRDefault="00366142" w:rsidP="00366142">
            <w:pPr>
              <w:jc w:val="both"/>
              <w:rPr>
                <w:sz w:val="22"/>
                <w:szCs w:val="22"/>
              </w:rPr>
            </w:pPr>
          </w:p>
          <w:p w14:paraId="79BE15A9" w14:textId="257E4D72" w:rsidR="00366142" w:rsidRPr="00F4780E" w:rsidRDefault="00366142" w:rsidP="00366142">
            <w:pPr>
              <w:jc w:val="both"/>
              <w:rPr>
                <w:sz w:val="22"/>
                <w:szCs w:val="22"/>
              </w:rPr>
            </w:pPr>
            <w:r w:rsidRPr="00F4780E">
              <w:rPr>
                <w:sz w:val="22"/>
                <w:szCs w:val="22"/>
              </w:rPr>
              <w:t>2022.</w:t>
            </w:r>
            <w:r w:rsidR="0006526C" w:rsidRPr="00F4780E">
              <w:rPr>
                <w:sz w:val="22"/>
                <w:szCs w:val="22"/>
              </w:rPr>
              <w:t xml:space="preserve"> </w:t>
            </w:r>
            <w:r w:rsidRPr="00F4780E">
              <w:rPr>
                <w:sz w:val="22"/>
                <w:szCs w:val="22"/>
              </w:rPr>
              <w:t xml:space="preserve">aastal läbisid MARAC vabatahtliku koolituse 4 inimest, kellega sõlmiti ka vabatahtliku töö lepingud. </w:t>
            </w:r>
          </w:p>
          <w:p w14:paraId="0C51F340" w14:textId="3B9537BB" w:rsidR="00366142" w:rsidRPr="00F4780E" w:rsidRDefault="0006526C" w:rsidP="00366142">
            <w:pPr>
              <w:jc w:val="both"/>
              <w:rPr>
                <w:sz w:val="22"/>
                <w:szCs w:val="22"/>
              </w:rPr>
            </w:pPr>
            <w:r w:rsidRPr="00F4780E">
              <w:rPr>
                <w:sz w:val="22"/>
                <w:szCs w:val="22"/>
              </w:rPr>
              <w:t>2022. aasta I poolaastal oli 57 uut MARAC juhtumit, millest 12 juhtumi juurde kaasati MARAC vabatahtlik.</w:t>
            </w:r>
          </w:p>
          <w:p w14:paraId="13E250D5" w14:textId="2B9CD839" w:rsidR="00366142" w:rsidRPr="00F4780E" w:rsidRDefault="00366142" w:rsidP="00366142">
            <w:pPr>
              <w:jc w:val="both"/>
              <w:rPr>
                <w:sz w:val="22"/>
                <w:szCs w:val="22"/>
              </w:rPr>
            </w:pPr>
            <w:r w:rsidRPr="00F4780E">
              <w:rPr>
                <w:sz w:val="22"/>
                <w:szCs w:val="22"/>
              </w:rPr>
              <w:t>2022.aasta II poolaastal oli 5</w:t>
            </w:r>
            <w:r w:rsidR="0006526C" w:rsidRPr="00F4780E">
              <w:rPr>
                <w:sz w:val="22"/>
                <w:szCs w:val="22"/>
              </w:rPr>
              <w:t>7</w:t>
            </w:r>
            <w:r w:rsidRPr="00F4780E">
              <w:rPr>
                <w:sz w:val="22"/>
                <w:szCs w:val="22"/>
              </w:rPr>
              <w:t xml:space="preserve"> uut MARAC juhtumit, millest 5 juhtumi juurde kaasati MARAC vabatahtlik. Mitme vabatahtliku lood I poolaastast jätkusid II poolaastal.</w:t>
            </w:r>
            <w:r w:rsidR="0006526C" w:rsidRPr="00F4780E">
              <w:rPr>
                <w:sz w:val="22"/>
                <w:szCs w:val="22"/>
              </w:rPr>
              <w:t xml:space="preserve"> </w:t>
            </w:r>
            <w:r w:rsidRPr="00F4780E">
              <w:rPr>
                <w:sz w:val="22"/>
                <w:szCs w:val="22"/>
              </w:rPr>
              <w:t xml:space="preserve">2022.aastal kaasati kokku 18 vabatahtlikku MARAC juhtumite juurde (MARAC juhtumeid kokku 114). </w:t>
            </w:r>
          </w:p>
          <w:p w14:paraId="6FC5DB21" w14:textId="77777777" w:rsidR="00366142" w:rsidRPr="00F4780E" w:rsidRDefault="00366142" w:rsidP="005C5E34">
            <w:pPr>
              <w:jc w:val="both"/>
              <w:rPr>
                <w:sz w:val="22"/>
                <w:szCs w:val="22"/>
              </w:rPr>
            </w:pPr>
          </w:p>
          <w:p w14:paraId="56269874" w14:textId="28DDA2D8" w:rsidR="00045C3E" w:rsidRPr="00F4780E" w:rsidRDefault="00045C3E" w:rsidP="00045C3E">
            <w:pPr>
              <w:jc w:val="both"/>
              <w:rPr>
                <w:sz w:val="22"/>
                <w:szCs w:val="22"/>
              </w:rPr>
            </w:pPr>
            <w:r w:rsidRPr="00F4780E">
              <w:rPr>
                <w:sz w:val="22"/>
                <w:szCs w:val="22"/>
              </w:rPr>
              <w:t>2023.</w:t>
            </w:r>
            <w:r w:rsidR="00796A63" w:rsidRPr="00F4780E">
              <w:rPr>
                <w:sz w:val="22"/>
                <w:szCs w:val="22"/>
              </w:rPr>
              <w:t xml:space="preserve"> </w:t>
            </w:r>
            <w:r w:rsidRPr="00F4780E">
              <w:rPr>
                <w:sz w:val="22"/>
                <w:szCs w:val="22"/>
              </w:rPr>
              <w:t>aasta jaanuar</w:t>
            </w:r>
            <w:r w:rsidR="00724AF7" w:rsidRPr="00F4780E">
              <w:rPr>
                <w:sz w:val="22"/>
                <w:szCs w:val="22"/>
              </w:rPr>
              <w:t xml:space="preserve">is ja </w:t>
            </w:r>
            <w:r w:rsidRPr="00F4780E">
              <w:rPr>
                <w:sz w:val="22"/>
                <w:szCs w:val="22"/>
              </w:rPr>
              <w:t>veebruar</w:t>
            </w:r>
            <w:r w:rsidR="00724AF7" w:rsidRPr="00F4780E">
              <w:rPr>
                <w:sz w:val="22"/>
                <w:szCs w:val="22"/>
              </w:rPr>
              <w:t>is toimusid</w:t>
            </w:r>
            <w:r w:rsidRPr="00F4780E">
              <w:rPr>
                <w:sz w:val="22"/>
                <w:szCs w:val="22"/>
              </w:rPr>
              <w:t xml:space="preserve"> uute vabatahtlike värbamisvestlused koostöös ohvriabitöötajaga. Alates 2023.</w:t>
            </w:r>
            <w:r w:rsidR="00796A63" w:rsidRPr="00F4780E">
              <w:rPr>
                <w:sz w:val="22"/>
                <w:szCs w:val="22"/>
              </w:rPr>
              <w:t xml:space="preserve"> </w:t>
            </w:r>
            <w:r w:rsidRPr="00F4780E">
              <w:rPr>
                <w:sz w:val="22"/>
                <w:szCs w:val="22"/>
              </w:rPr>
              <w:t xml:space="preserve">aasta algusest kaasatakse vabatahtlike värbamisvestluste juurde ka vastava piirkonna ohvriabitöötajad, et luua esmane kontakt, mis eelduslikult võib kaasa tuua suurema vabatahtlike kaasamise juhtumite juurde, kuna ohvriabitöötajad on saanud kaasa rääkida otsusprotsessis ning on kohtunud vabatahtlikega. </w:t>
            </w:r>
          </w:p>
          <w:p w14:paraId="21B39001" w14:textId="78B13406" w:rsidR="00045C3E" w:rsidRPr="00F4780E" w:rsidRDefault="00045C3E" w:rsidP="00045C3E">
            <w:pPr>
              <w:jc w:val="both"/>
              <w:rPr>
                <w:sz w:val="22"/>
                <w:szCs w:val="22"/>
              </w:rPr>
            </w:pPr>
            <w:r w:rsidRPr="00F4780E">
              <w:rPr>
                <w:sz w:val="22"/>
                <w:szCs w:val="22"/>
              </w:rPr>
              <w:t>Uute vabatahtlike koolitamine toimub kahes osas, millest esimene osa toimub LSV e-kursuse läbimisel ning hiljem toimuvad kaks kontaktkohtumist. MARAC vabatahtlike juriidilise mooduli koolitus toimus 3.</w:t>
            </w:r>
            <w:r w:rsidR="00796A63" w:rsidRPr="00F4780E">
              <w:rPr>
                <w:sz w:val="22"/>
                <w:szCs w:val="22"/>
              </w:rPr>
              <w:t xml:space="preserve"> </w:t>
            </w:r>
            <w:r w:rsidRPr="00F4780E">
              <w:rPr>
                <w:sz w:val="22"/>
                <w:szCs w:val="22"/>
              </w:rPr>
              <w:t>mail ning vabatahtlike roll 12.juunil. Pärast koolituse läbimist tul</w:t>
            </w:r>
            <w:r w:rsidR="00724AF7" w:rsidRPr="00F4780E">
              <w:rPr>
                <w:sz w:val="22"/>
                <w:szCs w:val="22"/>
              </w:rPr>
              <w:t>i</w:t>
            </w:r>
            <w:r w:rsidRPr="00F4780E">
              <w:rPr>
                <w:sz w:val="22"/>
                <w:szCs w:val="22"/>
              </w:rPr>
              <w:t xml:space="preserve"> </w:t>
            </w:r>
            <w:r w:rsidR="00724AF7" w:rsidRPr="00F4780E">
              <w:rPr>
                <w:sz w:val="22"/>
                <w:szCs w:val="22"/>
              </w:rPr>
              <w:t xml:space="preserve">vabatahtlikel </w:t>
            </w:r>
            <w:r w:rsidRPr="00F4780E">
              <w:rPr>
                <w:sz w:val="22"/>
                <w:szCs w:val="22"/>
              </w:rPr>
              <w:t xml:space="preserve">edastada koolituse põhjal refleksioon ja kirjeldus valmisolekust panustada vabatahtlikuna MARAC juhtumitesse. </w:t>
            </w:r>
          </w:p>
          <w:p w14:paraId="00A8457E" w14:textId="40497535" w:rsidR="00045C3E" w:rsidRPr="00F4780E" w:rsidRDefault="00045C3E" w:rsidP="00045C3E">
            <w:pPr>
              <w:jc w:val="both"/>
              <w:rPr>
                <w:sz w:val="22"/>
                <w:szCs w:val="22"/>
              </w:rPr>
            </w:pPr>
            <w:r w:rsidRPr="00F4780E">
              <w:rPr>
                <w:sz w:val="22"/>
                <w:szCs w:val="22"/>
              </w:rPr>
              <w:t>2023.</w:t>
            </w:r>
            <w:r w:rsidR="00796A63" w:rsidRPr="00F4780E">
              <w:rPr>
                <w:sz w:val="22"/>
                <w:szCs w:val="22"/>
              </w:rPr>
              <w:t xml:space="preserve"> </w:t>
            </w:r>
            <w:r w:rsidRPr="00F4780E">
              <w:rPr>
                <w:sz w:val="22"/>
                <w:szCs w:val="22"/>
              </w:rPr>
              <w:t xml:space="preserve">aasta alguses soovis MARAC vabatahtlikuks kandideerida 8 kandidaati, kellest koolituse läbisid 5. 2 kandidaati loobusid omal soovil ja ühe kandidaadi puhul oli ühiseks otsuseks protsessi lõpetamine. </w:t>
            </w:r>
          </w:p>
          <w:p w14:paraId="5EA8C356" w14:textId="5E625356" w:rsidR="00045C3E" w:rsidRPr="00F4780E" w:rsidRDefault="00724AF7" w:rsidP="00724AF7">
            <w:pPr>
              <w:jc w:val="both"/>
              <w:rPr>
                <w:sz w:val="22"/>
                <w:szCs w:val="22"/>
              </w:rPr>
            </w:pPr>
            <w:r w:rsidRPr="00F4780E">
              <w:rPr>
                <w:sz w:val="22"/>
                <w:szCs w:val="22"/>
              </w:rPr>
              <w:t>2023.aasta jaanuaris</w:t>
            </w:r>
            <w:r w:rsidR="00045C3E" w:rsidRPr="00F4780E">
              <w:rPr>
                <w:sz w:val="22"/>
                <w:szCs w:val="22"/>
              </w:rPr>
              <w:t xml:space="preserve"> valmis </w:t>
            </w:r>
            <w:r w:rsidRPr="00F4780E">
              <w:rPr>
                <w:sz w:val="22"/>
                <w:szCs w:val="22"/>
              </w:rPr>
              <w:t xml:space="preserve">lõplikult </w:t>
            </w:r>
            <w:r w:rsidR="00045C3E" w:rsidRPr="00F4780E">
              <w:rPr>
                <w:sz w:val="22"/>
                <w:szCs w:val="22"/>
              </w:rPr>
              <w:t xml:space="preserve">vabatahtlike kaasamise juhend MARAC juhtumite juurde ohvri toetuseks. </w:t>
            </w:r>
          </w:p>
          <w:p w14:paraId="0B5AAB16" w14:textId="442C715E" w:rsidR="00045C3E" w:rsidRPr="00F4780E" w:rsidRDefault="00045C3E" w:rsidP="00045C3E">
            <w:pPr>
              <w:jc w:val="both"/>
              <w:rPr>
                <w:sz w:val="22"/>
                <w:szCs w:val="22"/>
              </w:rPr>
            </w:pPr>
            <w:r w:rsidRPr="00F4780E">
              <w:rPr>
                <w:noProof/>
                <w:sz w:val="22"/>
                <w:szCs w:val="22"/>
              </w:rPr>
              <w:lastRenderedPageBreak/>
              <w:drawing>
                <wp:inline distT="0" distB="0" distL="0" distR="0" wp14:anchorId="7805ECCD" wp14:editId="5DBE1AA2">
                  <wp:extent cx="5387350" cy="4040372"/>
                  <wp:effectExtent l="0" t="0" r="381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39"/>
                          <a:stretch>
                            <a:fillRect/>
                          </a:stretch>
                        </pic:blipFill>
                        <pic:spPr>
                          <a:xfrm>
                            <a:off x="0" y="0"/>
                            <a:ext cx="5430067" cy="4072409"/>
                          </a:xfrm>
                          <a:prstGeom prst="rect">
                            <a:avLst/>
                          </a:prstGeom>
                        </pic:spPr>
                      </pic:pic>
                    </a:graphicData>
                  </a:graphic>
                </wp:inline>
              </w:drawing>
            </w:r>
          </w:p>
          <w:p w14:paraId="30623399" w14:textId="77777777" w:rsidR="00045C3E" w:rsidRPr="00F4780E" w:rsidRDefault="00045C3E" w:rsidP="00045C3E">
            <w:pPr>
              <w:jc w:val="both"/>
              <w:rPr>
                <w:sz w:val="22"/>
                <w:szCs w:val="22"/>
              </w:rPr>
            </w:pPr>
          </w:p>
          <w:p w14:paraId="42624ECC" w14:textId="77777777" w:rsidR="00045C3E" w:rsidRPr="00F4780E" w:rsidRDefault="00045C3E" w:rsidP="00045C3E">
            <w:pPr>
              <w:jc w:val="both"/>
              <w:rPr>
                <w:sz w:val="22"/>
                <w:szCs w:val="22"/>
              </w:rPr>
            </w:pPr>
          </w:p>
          <w:p w14:paraId="5075B642" w14:textId="0843017D" w:rsidR="00045C3E" w:rsidRPr="00F4780E" w:rsidRDefault="00045C3E" w:rsidP="00045C3E">
            <w:pPr>
              <w:jc w:val="both"/>
              <w:rPr>
                <w:sz w:val="22"/>
                <w:szCs w:val="22"/>
              </w:rPr>
            </w:pPr>
            <w:r w:rsidRPr="00F4780E">
              <w:rPr>
                <w:sz w:val="22"/>
                <w:szCs w:val="22"/>
              </w:rPr>
              <w:t>Alates 2023.</w:t>
            </w:r>
            <w:r w:rsidR="00796A63" w:rsidRPr="00F4780E">
              <w:rPr>
                <w:sz w:val="22"/>
                <w:szCs w:val="22"/>
              </w:rPr>
              <w:t xml:space="preserve"> </w:t>
            </w:r>
            <w:r w:rsidRPr="00F4780E">
              <w:rPr>
                <w:sz w:val="22"/>
                <w:szCs w:val="22"/>
              </w:rPr>
              <w:t xml:space="preserve">aasta märtsikuust on MARAC ekspertgrupis esindatud ka vabatahtlike esindaja, Ly Kivikas, kuna ta on aktiivne, sisuliselt kaasamõtlev ja sooviga panustada arendamisse ja parendamisse. Ly on olnud ka 3 MARAC juhtumi puhul toeks ohvrile, seega on tal mitmekülgne kogemus vabatahtlikuna panustamisel. Ly eesmärgiks on ekspertgrupis tuua sisse vabatahtliku pilku ja kogemust, mis on oluline, kuna neil on vahetu kontakt ohvritega ja nemad näevad sageli </w:t>
            </w:r>
            <w:proofErr w:type="spellStart"/>
            <w:r w:rsidRPr="00F4780E">
              <w:rPr>
                <w:sz w:val="22"/>
                <w:szCs w:val="22"/>
              </w:rPr>
              <w:t>MARACi</w:t>
            </w:r>
            <w:proofErr w:type="spellEnd"/>
            <w:r w:rsidRPr="00F4780E">
              <w:rPr>
                <w:sz w:val="22"/>
                <w:szCs w:val="22"/>
              </w:rPr>
              <w:t xml:space="preserve"> ja kogu ohvrit toetavat süsteemi ohvri vaatest. Samuti viib Ly ülejäänud MARAC vabatahtlike</w:t>
            </w:r>
            <w:r w:rsidR="001462F0" w:rsidRPr="00F4780E">
              <w:rPr>
                <w:sz w:val="22"/>
                <w:szCs w:val="22"/>
              </w:rPr>
              <w:t>ni</w:t>
            </w:r>
            <w:r w:rsidRPr="00F4780E">
              <w:rPr>
                <w:sz w:val="22"/>
                <w:szCs w:val="22"/>
              </w:rPr>
              <w:t xml:space="preserve"> olulisema informatsiooni, millest räägitakse ekspertgrupis. </w:t>
            </w:r>
          </w:p>
          <w:p w14:paraId="32DEB4B9" w14:textId="77777777" w:rsidR="00045C3E" w:rsidRPr="00F4780E" w:rsidRDefault="00045C3E" w:rsidP="00045C3E">
            <w:pPr>
              <w:jc w:val="both"/>
              <w:rPr>
                <w:sz w:val="22"/>
                <w:szCs w:val="22"/>
              </w:rPr>
            </w:pPr>
          </w:p>
          <w:p w14:paraId="24C7FDB7" w14:textId="1B24AEFA" w:rsidR="00045C3E" w:rsidRPr="00F4780E" w:rsidRDefault="00045C3E" w:rsidP="00045C3E">
            <w:pPr>
              <w:jc w:val="both"/>
              <w:rPr>
                <w:sz w:val="22"/>
                <w:szCs w:val="22"/>
              </w:rPr>
            </w:pPr>
            <w:r w:rsidRPr="00F4780E">
              <w:rPr>
                <w:sz w:val="22"/>
                <w:szCs w:val="22"/>
              </w:rPr>
              <w:t>11.</w:t>
            </w:r>
            <w:r w:rsidR="00796A63" w:rsidRPr="00F4780E">
              <w:rPr>
                <w:sz w:val="22"/>
                <w:szCs w:val="22"/>
              </w:rPr>
              <w:t xml:space="preserve"> </w:t>
            </w:r>
            <w:r w:rsidRPr="00F4780E">
              <w:rPr>
                <w:sz w:val="22"/>
                <w:szCs w:val="22"/>
              </w:rPr>
              <w:t xml:space="preserve">mail toimus Läänemaal </w:t>
            </w:r>
            <w:proofErr w:type="spellStart"/>
            <w:r w:rsidRPr="00F4780E">
              <w:rPr>
                <w:sz w:val="22"/>
                <w:szCs w:val="22"/>
              </w:rPr>
              <w:t>Ojako</w:t>
            </w:r>
            <w:proofErr w:type="spellEnd"/>
            <w:r w:rsidRPr="00F4780E">
              <w:rPr>
                <w:sz w:val="22"/>
                <w:szCs w:val="22"/>
              </w:rPr>
              <w:t xml:space="preserve"> turismitalus Lääne-Eesti ohvriabitöötajate ja MARAC vabatahtlike kohtumine. Kohal oli 4 ohvriabitöötajat ja 4 vabatahtliku. Ühise päeva eesmärgiks, oli luua vahetu kontakt ohvriabitöötajate ja vabatahtlike vahel. Pikema ajalisem mõju võiks olla see, et ohvriabitöötajad kaasavad vabatahtlike protsessi meelsamini, kuna neil on ülevaade ja kontakt enda piirkonna MARAC vabatahtlikega. Päevakava oli koostatud projektijuhi Anne Klaar</w:t>
            </w:r>
            <w:r w:rsidR="00796A63" w:rsidRPr="00F4780E">
              <w:rPr>
                <w:sz w:val="22"/>
                <w:szCs w:val="22"/>
              </w:rPr>
              <w:t>i</w:t>
            </w:r>
            <w:r w:rsidRPr="00F4780E">
              <w:rPr>
                <w:sz w:val="22"/>
                <w:szCs w:val="22"/>
              </w:rPr>
              <w:t xml:space="preserve"> ja vabatahtlike koordinaatori Kertu Kesküla poolt, kus oli kasutatud grupiloomise ja juhtimise erinevaid metoodikaid, andes üks</w:t>
            </w:r>
            <w:r w:rsidR="00796A63" w:rsidRPr="00F4780E">
              <w:rPr>
                <w:sz w:val="22"/>
                <w:szCs w:val="22"/>
              </w:rPr>
              <w:t>-</w:t>
            </w:r>
            <w:r w:rsidRPr="00F4780E">
              <w:rPr>
                <w:sz w:val="22"/>
                <w:szCs w:val="22"/>
              </w:rPr>
              <w:t xml:space="preserve">ühele suhtlemiseks, ressursside ja väärtuste kaardistamiseks. </w:t>
            </w:r>
          </w:p>
          <w:p w14:paraId="275D2D86" w14:textId="77777777" w:rsidR="00045C3E" w:rsidRPr="00F4780E" w:rsidRDefault="00045C3E" w:rsidP="00045C3E">
            <w:pPr>
              <w:jc w:val="both"/>
              <w:rPr>
                <w:sz w:val="22"/>
                <w:szCs w:val="22"/>
              </w:rPr>
            </w:pPr>
          </w:p>
          <w:p w14:paraId="3CA83191" w14:textId="0D9CDD6C" w:rsidR="00045C3E" w:rsidRPr="00F4780E" w:rsidRDefault="00045C3E" w:rsidP="00045C3E">
            <w:pPr>
              <w:jc w:val="both"/>
              <w:rPr>
                <w:sz w:val="22"/>
                <w:szCs w:val="22"/>
              </w:rPr>
            </w:pPr>
            <w:r w:rsidRPr="00F4780E">
              <w:rPr>
                <w:sz w:val="22"/>
                <w:szCs w:val="22"/>
              </w:rPr>
              <w:t>1.</w:t>
            </w:r>
            <w:r w:rsidR="001462F0" w:rsidRPr="00F4780E">
              <w:rPr>
                <w:sz w:val="22"/>
                <w:szCs w:val="22"/>
              </w:rPr>
              <w:t xml:space="preserve"> </w:t>
            </w:r>
            <w:r w:rsidRPr="00F4780E">
              <w:rPr>
                <w:sz w:val="22"/>
                <w:szCs w:val="22"/>
              </w:rPr>
              <w:t xml:space="preserve">juunist võeti kasutusele STAR andmebaas vabatahtlike andmete koondamiseks. Edaspidi kasutatakse vabatahtlike andmebaasina </w:t>
            </w:r>
            <w:proofErr w:type="spellStart"/>
            <w:r w:rsidRPr="00F4780E">
              <w:rPr>
                <w:sz w:val="22"/>
                <w:szCs w:val="22"/>
              </w:rPr>
              <w:t>STAR-i</w:t>
            </w:r>
            <w:proofErr w:type="spellEnd"/>
            <w:r w:rsidRPr="00F4780E">
              <w:rPr>
                <w:sz w:val="22"/>
                <w:szCs w:val="22"/>
              </w:rPr>
              <w:t xml:space="preserve">, kuhu on ligipääs ka ohvriabitöötajatel, et leida endale sobiva piirkonna vabatahtlik ja kaasata ta juhtumi juurde. 29.-31.mai toimusid koos STAR andmebaasi projektijuhi Liis Toom-iga andmebaasi tutvustavad infotunnid kõikidele ohvriabitöötajatele, kus räägiti ära põhilised töö- ja otsinguloogikad. </w:t>
            </w:r>
          </w:p>
          <w:p w14:paraId="1B8250E2" w14:textId="77777777" w:rsidR="00045C3E" w:rsidRPr="00F4780E" w:rsidRDefault="00045C3E" w:rsidP="00045C3E">
            <w:pPr>
              <w:jc w:val="both"/>
              <w:rPr>
                <w:sz w:val="22"/>
                <w:szCs w:val="22"/>
              </w:rPr>
            </w:pPr>
          </w:p>
          <w:p w14:paraId="7165B355" w14:textId="427D7800" w:rsidR="00045C3E" w:rsidRPr="00F4780E" w:rsidRDefault="00045C3E" w:rsidP="00045C3E">
            <w:pPr>
              <w:jc w:val="both"/>
              <w:rPr>
                <w:sz w:val="22"/>
                <w:szCs w:val="22"/>
              </w:rPr>
            </w:pPr>
            <w:r w:rsidRPr="00F4780E">
              <w:rPr>
                <w:sz w:val="22"/>
                <w:szCs w:val="22"/>
              </w:rPr>
              <w:t xml:space="preserve">Sellelgi poolaastal jätkusid igakuised kohvihommikud vabatahtlikega. Kohvihommikutest tuli välja vabatahtlike vajadust </w:t>
            </w:r>
            <w:proofErr w:type="spellStart"/>
            <w:r w:rsidRPr="00F4780E">
              <w:rPr>
                <w:sz w:val="22"/>
                <w:szCs w:val="22"/>
              </w:rPr>
              <w:t>koviseerivatest</w:t>
            </w:r>
            <w:proofErr w:type="spellEnd"/>
            <w:r w:rsidRPr="00F4780E">
              <w:rPr>
                <w:sz w:val="22"/>
                <w:szCs w:val="22"/>
              </w:rPr>
              <w:t xml:space="preserve"> väljaelamisvestlusteks, mis esimest korda toimus aprilli kuus. Kokkulepitult toimuvad need kord kvartalis ning kiireloomuliste olukordade puhul on suletud MARAC vabatahtlike Facebooki grupis võimalik alati pöörduda teise vabatahtliku poole ja paluda võimalust rääkimiseks. Need ettepanekud tulid vabatahtlike enda seast ja on saanud juba ka rakendust. </w:t>
            </w:r>
          </w:p>
          <w:p w14:paraId="659DBDC9" w14:textId="77777777" w:rsidR="00045C3E" w:rsidRPr="00F4780E" w:rsidRDefault="00045C3E" w:rsidP="00045C3E">
            <w:pPr>
              <w:jc w:val="both"/>
              <w:rPr>
                <w:sz w:val="22"/>
                <w:szCs w:val="22"/>
              </w:rPr>
            </w:pPr>
          </w:p>
          <w:p w14:paraId="6F86B63D" w14:textId="0E467DA6" w:rsidR="00045C3E" w:rsidRPr="00F4780E" w:rsidRDefault="00045C3E" w:rsidP="00045C3E">
            <w:pPr>
              <w:jc w:val="both"/>
              <w:rPr>
                <w:sz w:val="22"/>
                <w:szCs w:val="22"/>
              </w:rPr>
            </w:pPr>
            <w:r w:rsidRPr="00F4780E">
              <w:rPr>
                <w:sz w:val="22"/>
                <w:szCs w:val="22"/>
              </w:rPr>
              <w:lastRenderedPageBreak/>
              <w:t xml:space="preserve">MARAC vabatahtlik Merike </w:t>
            </w:r>
            <w:proofErr w:type="spellStart"/>
            <w:r w:rsidRPr="00F4780E">
              <w:rPr>
                <w:sz w:val="22"/>
                <w:szCs w:val="22"/>
              </w:rPr>
              <w:t>Ramot</w:t>
            </w:r>
            <w:proofErr w:type="spellEnd"/>
            <w:r w:rsidRPr="00F4780E">
              <w:rPr>
                <w:sz w:val="22"/>
                <w:szCs w:val="22"/>
              </w:rPr>
              <w:t xml:space="preserve"> kirjutas enda magistri lõputöö MARAC vabatahtlikest ja nende koostööst ohvriabitöötajatega. Uuringu tulemustena näitavad, et vabatahtliku roll on oluline ohvri toetamisel. Ohvriabitöötajad tõid uuringu käigus ka välja negatiivseid kogemusi, mis võivad kaasa tuua motivatsiooni langust vabatahtlike kaasamisel. Probleemide lahendamise võimalusena toodi välja regulaarne suhtlus ohvriabitöötaja ja MARAC vabatahtliku vahel. Lõputöös toodi välja teisigi erinevaid tähelepanekuid ja soovitusi, mida võimalusel arvestame MARAC vabatahtlike süsteemi väljaarendamisel. </w:t>
            </w:r>
          </w:p>
          <w:p w14:paraId="1E0A236B" w14:textId="77777777" w:rsidR="00045C3E" w:rsidRPr="00F4780E" w:rsidRDefault="00045C3E" w:rsidP="00045C3E">
            <w:pPr>
              <w:jc w:val="both"/>
              <w:rPr>
                <w:sz w:val="22"/>
                <w:szCs w:val="22"/>
              </w:rPr>
            </w:pPr>
          </w:p>
          <w:p w14:paraId="05FD9106" w14:textId="4D0F0803" w:rsidR="00045C3E" w:rsidRPr="00F4780E" w:rsidRDefault="00045C3E" w:rsidP="00045C3E">
            <w:pPr>
              <w:jc w:val="both"/>
              <w:rPr>
                <w:sz w:val="22"/>
                <w:szCs w:val="22"/>
              </w:rPr>
            </w:pPr>
            <w:r w:rsidRPr="00F4780E">
              <w:rPr>
                <w:sz w:val="22"/>
                <w:szCs w:val="22"/>
              </w:rPr>
              <w:t>Sellel poolaastal alustati MARAC võrgustikuliikmete rollide uuendamise ja kaasajastamisega, sh vabatahtlike rolliga. Samuti alustati ettevalmistustega MARAC vabatahtlike lepingute uuendamisega, kuna projekti lõppedes tuleb uuendada vabatahtlike lepingut. Selle puhul on laiemal ohvriabi- ja ennetusosakonnas arutletud ka vabatahtlike lepingute kehtivuse üle. Plaanis on muuta tähtajatud lepingud tähtajalisteks, kuna vabatahtliku töö eluiga on siiski lühiajaline, mitte tähtajatu. MARAC vabatahtlike koordinaator on andnud ka enda töö vaatest sisendit Sotsiaalkindlustusameti ülese ja ka ohvriabi- ja ennetusosakonna vabatahtlike kon</w:t>
            </w:r>
            <w:r w:rsidR="00796A63" w:rsidRPr="00F4780E">
              <w:rPr>
                <w:sz w:val="22"/>
                <w:szCs w:val="22"/>
              </w:rPr>
              <w:t>t</w:t>
            </w:r>
            <w:r w:rsidRPr="00F4780E">
              <w:rPr>
                <w:sz w:val="22"/>
                <w:szCs w:val="22"/>
              </w:rPr>
              <w:t xml:space="preserve">septsiooni loomisesse. </w:t>
            </w:r>
          </w:p>
          <w:p w14:paraId="6BB13BCA" w14:textId="77777777" w:rsidR="00045C3E" w:rsidRPr="00F4780E" w:rsidRDefault="00045C3E" w:rsidP="00045C3E">
            <w:pPr>
              <w:jc w:val="both"/>
              <w:rPr>
                <w:sz w:val="22"/>
                <w:szCs w:val="22"/>
              </w:rPr>
            </w:pPr>
          </w:p>
          <w:p w14:paraId="094F9F76" w14:textId="02A12B1D" w:rsidR="00045C3E" w:rsidRPr="00F4780E" w:rsidRDefault="00045C3E" w:rsidP="00045C3E">
            <w:pPr>
              <w:jc w:val="both"/>
              <w:rPr>
                <w:sz w:val="22"/>
                <w:szCs w:val="22"/>
              </w:rPr>
            </w:pPr>
            <w:r w:rsidRPr="00F4780E">
              <w:rPr>
                <w:sz w:val="22"/>
                <w:szCs w:val="22"/>
              </w:rPr>
              <w:t>MARAC vabatahtlike koordinaator Kertu Kesküla osales 2.-8.juuni</w:t>
            </w:r>
            <w:r w:rsidR="00116593" w:rsidRPr="00F4780E">
              <w:rPr>
                <w:sz w:val="22"/>
                <w:szCs w:val="22"/>
              </w:rPr>
              <w:t>l</w:t>
            </w:r>
            <w:r w:rsidRPr="00F4780E">
              <w:rPr>
                <w:sz w:val="22"/>
                <w:szCs w:val="22"/>
              </w:rPr>
              <w:t xml:space="preserve"> seoses Tartu Ülikooli magistriõpingutega Soomes intensiivkursusel „Asset </w:t>
            </w:r>
            <w:proofErr w:type="spellStart"/>
            <w:r w:rsidRPr="00F4780E">
              <w:rPr>
                <w:sz w:val="22"/>
                <w:szCs w:val="22"/>
              </w:rPr>
              <w:t>Based</w:t>
            </w:r>
            <w:proofErr w:type="spellEnd"/>
            <w:r w:rsidRPr="00F4780E">
              <w:rPr>
                <w:sz w:val="22"/>
                <w:szCs w:val="22"/>
              </w:rPr>
              <w:t xml:space="preserve"> Community Development“, kus osalesid erinevate Euroopa riikide sotsiaaltöö, noorsootöö ja kogukonnatöö spetsialistid. Eesmärgiks oli lähemalt tutvuda ressursi ja tugevuste põhise kogukonna arendamise metoodikaga ja leida erinevaid võimalusi selle rakendamiseks oma igapäevatöös. Kertu tõdes programmis osaledes, et mitmeid tegevusi tehakse MARAC vabatahtlikega juba tugevuste põhiselt, kuid kogus ka mitmeid mõtteid, mida edaspidi rakendada vabatahtlikega töös. </w:t>
            </w:r>
          </w:p>
          <w:p w14:paraId="4EA514B5" w14:textId="77777777" w:rsidR="00045C3E" w:rsidRPr="00F4780E" w:rsidRDefault="00045C3E" w:rsidP="00045C3E">
            <w:pPr>
              <w:jc w:val="both"/>
              <w:rPr>
                <w:sz w:val="22"/>
                <w:szCs w:val="22"/>
              </w:rPr>
            </w:pPr>
          </w:p>
          <w:p w14:paraId="2E184F5A" w14:textId="26458838" w:rsidR="00045C3E" w:rsidRPr="00F4780E" w:rsidRDefault="00045C3E" w:rsidP="00045C3E">
            <w:pPr>
              <w:jc w:val="both"/>
              <w:rPr>
                <w:sz w:val="22"/>
                <w:szCs w:val="22"/>
              </w:rPr>
            </w:pPr>
            <w:r w:rsidRPr="00F4780E">
              <w:rPr>
                <w:sz w:val="22"/>
                <w:szCs w:val="22"/>
              </w:rPr>
              <w:t xml:space="preserve">2023.aasta I poolaastal on töös olnud 14 vabatahtlikku, kellest 3 kaasati 2023. aasta I poolaastal uute juhtumite puhul, 9 vabatahtlikku toetavad MARAC ohvreid alates 2022.aasta lõpust, ühe juhtumi puhul ohver loobus ikkagi vabatahtliku toest ja üks MARAC vabatahtlik kaasati ennetavalt, et vähendada vägivalla eskaleerumise riski, mis võiks viia MARAC juhtumikorralduseni. </w:t>
            </w:r>
          </w:p>
          <w:p w14:paraId="5487A07D" w14:textId="7224B492" w:rsidR="009B72B0" w:rsidRPr="00F4780E" w:rsidRDefault="009B72B0" w:rsidP="00045C3E">
            <w:pPr>
              <w:jc w:val="both"/>
              <w:rPr>
                <w:sz w:val="22"/>
                <w:szCs w:val="22"/>
              </w:rPr>
            </w:pPr>
          </w:p>
          <w:p w14:paraId="28BD632F" w14:textId="77755FD4" w:rsidR="009B72B0" w:rsidRPr="00F4780E" w:rsidRDefault="009B72B0" w:rsidP="009B72B0">
            <w:pPr>
              <w:jc w:val="both"/>
              <w:rPr>
                <w:sz w:val="22"/>
                <w:szCs w:val="22"/>
              </w:rPr>
            </w:pPr>
            <w:r w:rsidRPr="00F4780E">
              <w:rPr>
                <w:sz w:val="22"/>
                <w:szCs w:val="22"/>
              </w:rPr>
              <w:t>Seoses ESF projekti lõppemisega alustati 2023.aasta augustikuus vabatahtlike uute lepingute ettevalmistusega, mis</w:t>
            </w:r>
            <w:r w:rsidR="002822B3" w:rsidRPr="00F4780E">
              <w:rPr>
                <w:sz w:val="22"/>
                <w:szCs w:val="22"/>
              </w:rPr>
              <w:t xml:space="preserve"> on vajalik</w:t>
            </w:r>
            <w:r w:rsidRPr="00F4780E">
              <w:rPr>
                <w:sz w:val="22"/>
                <w:szCs w:val="22"/>
              </w:rPr>
              <w:t xml:space="preserve"> riigieelarvele üle</w:t>
            </w:r>
            <w:r w:rsidR="002822B3" w:rsidRPr="00F4780E">
              <w:rPr>
                <w:sz w:val="22"/>
                <w:szCs w:val="22"/>
              </w:rPr>
              <w:t>minekuks</w:t>
            </w:r>
            <w:r w:rsidRPr="00F4780E">
              <w:rPr>
                <w:sz w:val="22"/>
                <w:szCs w:val="22"/>
              </w:rPr>
              <w:t>. Projekt on andnud hea võimaluse ohvriabis vabatahtlike süsteemi arendamiseks, kus eesmärgiks on kõrge riskiga lähisuhtevägivalla ohvrite toetamine. Riigieelarvele üle minnes tulevad vabatahtlike lepingutes ka mõned muudatused. Suurimaks on see, et edaspidi kaasatakse vabatahtlikud võimalusel ohvri toetuseks enne kõrge riski tuvastamist, et saavutada seeläbi parem kontakt ohvriga. Edaspidi kaasatakse vabatahtlik</w:t>
            </w:r>
            <w:r w:rsidR="002822B3" w:rsidRPr="00F4780E">
              <w:rPr>
                <w:sz w:val="22"/>
                <w:szCs w:val="22"/>
              </w:rPr>
              <w:t>k</w:t>
            </w:r>
            <w:r w:rsidRPr="00F4780E">
              <w:rPr>
                <w:sz w:val="22"/>
                <w:szCs w:val="22"/>
              </w:rPr>
              <w:t>e ka lähisuhtevägivalla temaatika ennetus- ja teavitustöösse.</w:t>
            </w:r>
          </w:p>
          <w:p w14:paraId="20C5A3D2" w14:textId="77777777" w:rsidR="009B72B0" w:rsidRPr="00F4780E" w:rsidRDefault="009B72B0" w:rsidP="009B72B0">
            <w:pPr>
              <w:jc w:val="both"/>
              <w:rPr>
                <w:rFonts w:asciiTheme="minorHAnsi" w:hAnsiTheme="minorHAnsi" w:cstheme="minorHAnsi"/>
                <w:sz w:val="22"/>
                <w:szCs w:val="22"/>
              </w:rPr>
            </w:pPr>
          </w:p>
          <w:p w14:paraId="0492D3E6" w14:textId="592A7B31" w:rsidR="009B72B0" w:rsidRPr="00F4780E" w:rsidRDefault="009B72B0" w:rsidP="009B72B0">
            <w:pPr>
              <w:jc w:val="both"/>
              <w:rPr>
                <w:sz w:val="22"/>
                <w:szCs w:val="22"/>
              </w:rPr>
            </w:pPr>
            <w:r w:rsidRPr="00F4780E">
              <w:rPr>
                <w:sz w:val="22"/>
                <w:szCs w:val="22"/>
              </w:rPr>
              <w:t xml:space="preserve">Oktoobris algasid vabatahtlikega vestlused, mis oli oluline osa projekti lõpetamisest ning ka võimalus uurida vabatahtlike motivatsiooni jätkamise osas. Vestlusel osalesid vabatahtlike koordinaator ja piirkondlik ohvriabitöötaja.  Vabatahtlikult küsiti tagasisidet senise vabatahtliku kogemuse kohta, soovitusi ja ettepanekuid paremaks töö korraldamiseks ning ka motivatsiooni jätkata vabatahtlikuna panustada. Piirkondlikud ohvriabitöötajad kaasati vestluste juurde, et neid vabatahtlikega omavahel rohkem sidustada, mis on oluline alus ühisel koostööl. </w:t>
            </w:r>
          </w:p>
          <w:p w14:paraId="4DC4E0B7" w14:textId="77777777" w:rsidR="009B72B0" w:rsidRPr="00F4780E" w:rsidRDefault="009B72B0" w:rsidP="009B72B0">
            <w:pPr>
              <w:jc w:val="both"/>
              <w:rPr>
                <w:sz w:val="22"/>
                <w:szCs w:val="22"/>
              </w:rPr>
            </w:pPr>
          </w:p>
          <w:p w14:paraId="0FD7DF85" w14:textId="14EDA520" w:rsidR="009B72B0" w:rsidRPr="00F4780E" w:rsidRDefault="009B72B0" w:rsidP="009B72B0">
            <w:pPr>
              <w:jc w:val="both"/>
              <w:rPr>
                <w:sz w:val="22"/>
                <w:szCs w:val="22"/>
              </w:rPr>
            </w:pPr>
            <w:r w:rsidRPr="00F4780E">
              <w:rPr>
                <w:sz w:val="22"/>
                <w:szCs w:val="22"/>
              </w:rPr>
              <w:t xml:space="preserve">2023.aasta lõpuks andis 12 vabatahtlikku teada, et nad ei soovi uuest aastast vabatahtlikutena enam panustada. Põhjuseks oli valdavalt asjaolu, et elukorralduses on toimunud muutused ning enam ei ole piisavalt ajaressurssi, et panustada vabatahtlikuna. </w:t>
            </w:r>
          </w:p>
          <w:p w14:paraId="5AC49463" w14:textId="77777777" w:rsidR="002822B3" w:rsidRPr="00F4780E" w:rsidRDefault="002822B3" w:rsidP="009B72B0">
            <w:pPr>
              <w:jc w:val="both"/>
              <w:rPr>
                <w:sz w:val="22"/>
                <w:szCs w:val="22"/>
              </w:rPr>
            </w:pPr>
          </w:p>
          <w:p w14:paraId="7BE46B87" w14:textId="77777777" w:rsidR="009B72B0" w:rsidRPr="00F4780E" w:rsidRDefault="009B72B0" w:rsidP="009B72B0">
            <w:pPr>
              <w:jc w:val="both"/>
              <w:rPr>
                <w:sz w:val="22"/>
                <w:szCs w:val="22"/>
              </w:rPr>
            </w:pPr>
          </w:p>
          <w:p w14:paraId="67A6B74C" w14:textId="4EBBE95F" w:rsidR="009B72B0" w:rsidRPr="00F4780E" w:rsidRDefault="009B72B0" w:rsidP="009B72B0">
            <w:pPr>
              <w:jc w:val="both"/>
              <w:rPr>
                <w:sz w:val="22"/>
                <w:szCs w:val="22"/>
              </w:rPr>
            </w:pPr>
            <w:r w:rsidRPr="00F4780E">
              <w:rPr>
                <w:sz w:val="22"/>
                <w:szCs w:val="22"/>
              </w:rPr>
              <w:t xml:space="preserve">13.oktoobril toimus kohtumine MARAC vabatahtlikega, kes on ühtlasi ka naiste tugikeskuse töötajad. Vajadus kohtumiseks tuli </w:t>
            </w:r>
            <w:r w:rsidR="002822B3" w:rsidRPr="00F4780E">
              <w:rPr>
                <w:sz w:val="22"/>
                <w:szCs w:val="22"/>
              </w:rPr>
              <w:t xml:space="preserve">arutelust </w:t>
            </w:r>
            <w:r w:rsidRPr="00F4780E">
              <w:rPr>
                <w:sz w:val="22"/>
                <w:szCs w:val="22"/>
              </w:rPr>
              <w:t xml:space="preserve">vabatahtlikega, kui koordinaator uuris, kuidas eristatakse võrdlemisi sarnaseid tegevusi. Mitmed vabatahtlikud (k.a. naiste tugikeskuse töötajate rollides) tõid välja, et keeruline on eristada enda rolle, sest ülesanded on sarnased. Selguse ja läbipaistvuse huvides jõuti arutelu käigus lahenduseni, et maakonnas, kus töötatakse, ei ole võimalik panustada MARAC vabatahtlikuna. Teises on võimalik panustada vabatahtlikuna. </w:t>
            </w:r>
          </w:p>
          <w:p w14:paraId="21928809" w14:textId="77777777" w:rsidR="009B72B0" w:rsidRPr="00F4780E" w:rsidRDefault="009B72B0" w:rsidP="009B72B0">
            <w:pPr>
              <w:jc w:val="both"/>
              <w:rPr>
                <w:sz w:val="22"/>
                <w:szCs w:val="22"/>
              </w:rPr>
            </w:pPr>
          </w:p>
          <w:p w14:paraId="01D2D17B" w14:textId="0D797F9D" w:rsidR="009B72B0" w:rsidRPr="00F4780E" w:rsidRDefault="009B72B0" w:rsidP="009B72B0">
            <w:pPr>
              <w:jc w:val="both"/>
              <w:rPr>
                <w:sz w:val="22"/>
                <w:szCs w:val="22"/>
              </w:rPr>
            </w:pPr>
            <w:r w:rsidRPr="00F4780E">
              <w:rPr>
                <w:sz w:val="22"/>
                <w:szCs w:val="22"/>
              </w:rPr>
              <w:t>1.detsembril toimus Viljandis ohvriabi- ja ennetusteenuste osakonna vabatahtlike tänuüritus, kus olid kohal ka 9 MARAC vabatahtlikku. Tänuüritusel toodi välja suuremad kordaminekud aasta jooksul ja tänati vabatahtlikke nende antud panuse eest.</w:t>
            </w:r>
          </w:p>
          <w:p w14:paraId="0921624F" w14:textId="77777777" w:rsidR="009B72B0" w:rsidRPr="00F4780E" w:rsidRDefault="009B72B0" w:rsidP="009B72B0">
            <w:pPr>
              <w:jc w:val="both"/>
              <w:rPr>
                <w:sz w:val="22"/>
                <w:szCs w:val="22"/>
              </w:rPr>
            </w:pPr>
          </w:p>
          <w:p w14:paraId="0FBAFA42" w14:textId="77777777" w:rsidR="009B72B0" w:rsidRPr="00F4780E" w:rsidRDefault="009B72B0" w:rsidP="009B72B0">
            <w:pPr>
              <w:jc w:val="both"/>
              <w:rPr>
                <w:sz w:val="22"/>
                <w:szCs w:val="22"/>
              </w:rPr>
            </w:pPr>
            <w:r w:rsidRPr="00F4780E">
              <w:rPr>
                <w:sz w:val="22"/>
                <w:szCs w:val="22"/>
              </w:rPr>
              <w:t xml:space="preserve">2023.aasta II poolaastal jätkusid igakuised kohvihommikud vabatahtlikega, kus osalejate arv on aastaga tõusnud. Aasta tagasi alustades osales keskmiselt kohvihommikul 3-4 vabatahtlikku, nüüd 6-8 vabatahtlikku. Samuti osalesid vabatahtlikud mitmetel ühisüritustel ja seminaridel, mis puudutasid lähisuhtevägivalla teemat. </w:t>
            </w:r>
          </w:p>
          <w:p w14:paraId="05304B17" w14:textId="37FE2B10" w:rsidR="009B72B0" w:rsidRPr="00F4780E" w:rsidRDefault="009B72B0" w:rsidP="00045C3E">
            <w:pPr>
              <w:jc w:val="both"/>
              <w:rPr>
                <w:sz w:val="22"/>
                <w:szCs w:val="22"/>
              </w:rPr>
            </w:pPr>
          </w:p>
          <w:p w14:paraId="61EB9A46" w14:textId="57E4EA49" w:rsidR="009B72B0" w:rsidRPr="00F4780E" w:rsidRDefault="009B72B0" w:rsidP="009B72B0">
            <w:pPr>
              <w:jc w:val="both"/>
              <w:rPr>
                <w:sz w:val="22"/>
                <w:szCs w:val="22"/>
              </w:rPr>
            </w:pPr>
            <w:r w:rsidRPr="00F4780E">
              <w:rPr>
                <w:sz w:val="22"/>
                <w:szCs w:val="22"/>
              </w:rPr>
              <w:t>2023.aasta II poolaastal</w:t>
            </w:r>
            <w:r w:rsidR="008C30BB" w:rsidRPr="00F4780E">
              <w:rPr>
                <w:sz w:val="22"/>
                <w:szCs w:val="22"/>
              </w:rPr>
              <w:t xml:space="preserve"> on töös olnud 14 MARAC vabatahtlikku, kellest 7 kaasati uute MARAC juhtumite juurde toeks. Üks vabatahtlik kaasati varasema MARAC ohvri toetuseks, kellel tänaseks kõrget riski enam ei ole, kuid lähisuhtevägivald jätkub. 6 vabatahtlikku jätkasid ohvrite toetamist eelmisest perioodist. </w:t>
            </w:r>
          </w:p>
          <w:p w14:paraId="03FCE9F6" w14:textId="18A82403" w:rsidR="00BB24C6" w:rsidRPr="00F4780E" w:rsidRDefault="00BB24C6" w:rsidP="009B72B0">
            <w:pPr>
              <w:jc w:val="both"/>
              <w:rPr>
                <w:sz w:val="22"/>
                <w:szCs w:val="22"/>
              </w:rPr>
            </w:pPr>
          </w:p>
          <w:p w14:paraId="057A4FED" w14:textId="2E706965" w:rsidR="00BB24C6" w:rsidRPr="00F4780E" w:rsidRDefault="00BB24C6" w:rsidP="009B72B0">
            <w:pPr>
              <w:jc w:val="both"/>
              <w:rPr>
                <w:sz w:val="22"/>
                <w:szCs w:val="22"/>
              </w:rPr>
            </w:pPr>
            <w:r w:rsidRPr="00F4780E">
              <w:rPr>
                <w:sz w:val="22"/>
                <w:szCs w:val="22"/>
              </w:rPr>
              <w:t xml:space="preserve">Projekti raames soetati MARAC vabatahtlikele 2 õppematerjali – raamatud „Aitaja vari“ ning „Nõustamisoskus“. </w:t>
            </w:r>
          </w:p>
          <w:p w14:paraId="2CC6CE78" w14:textId="77777777" w:rsidR="009B72B0" w:rsidRPr="00F4780E" w:rsidRDefault="009B72B0" w:rsidP="00045C3E">
            <w:pPr>
              <w:jc w:val="both"/>
              <w:rPr>
                <w:sz w:val="22"/>
                <w:szCs w:val="22"/>
              </w:rPr>
            </w:pPr>
          </w:p>
          <w:p w14:paraId="016B1E71" w14:textId="77777777" w:rsidR="005C5E34" w:rsidRPr="00F4780E" w:rsidRDefault="005C5E34" w:rsidP="00B42795">
            <w:pPr>
              <w:rPr>
                <w:bCs/>
                <w:sz w:val="22"/>
                <w:szCs w:val="22"/>
              </w:rPr>
            </w:pPr>
          </w:p>
          <w:p w14:paraId="0393AB5D" w14:textId="77777777" w:rsidR="004701B3" w:rsidRPr="00F4780E" w:rsidRDefault="004701B3" w:rsidP="00622C97">
            <w:pPr>
              <w:pStyle w:val="BodyText3"/>
              <w:numPr>
                <w:ilvl w:val="0"/>
                <w:numId w:val="3"/>
              </w:numPr>
              <w:jc w:val="both"/>
              <w:rPr>
                <w:b/>
                <w:bCs/>
                <w:sz w:val="22"/>
                <w:szCs w:val="22"/>
              </w:rPr>
            </w:pPr>
            <w:r w:rsidRPr="00F4780E">
              <w:rPr>
                <w:b/>
                <w:bCs/>
                <w:sz w:val="22"/>
                <w:szCs w:val="22"/>
              </w:rPr>
              <w:t>Võrgustiku koolitusmaterjalide</w:t>
            </w:r>
            <w:r w:rsidR="00067D9A" w:rsidRPr="00F4780E">
              <w:rPr>
                <w:b/>
                <w:bCs/>
                <w:sz w:val="22"/>
                <w:szCs w:val="22"/>
              </w:rPr>
              <w:t>, juhiste ja koolitusprogrammi kohandamine vastavalt vajadusele.</w:t>
            </w:r>
          </w:p>
          <w:p w14:paraId="5321C7F4" w14:textId="77777777" w:rsidR="00EF67D5" w:rsidRPr="00F4780E" w:rsidRDefault="00126213" w:rsidP="00EF67D5">
            <w:pPr>
              <w:pStyle w:val="BodyText3"/>
              <w:jc w:val="both"/>
              <w:rPr>
                <w:bCs/>
                <w:sz w:val="22"/>
                <w:szCs w:val="22"/>
              </w:rPr>
            </w:pPr>
            <w:r w:rsidRPr="00F4780E">
              <w:rPr>
                <w:bCs/>
                <w:sz w:val="22"/>
                <w:szCs w:val="22"/>
              </w:rPr>
              <w:t>2015. aastal koondas SKA erinevate olemasolevate praktikate alusel materjale, mille põhjal välja töötada koolitusmaterjalid</w:t>
            </w:r>
            <w:r w:rsidR="006E4FE0" w:rsidRPr="00F4780E">
              <w:rPr>
                <w:bCs/>
                <w:sz w:val="22"/>
                <w:szCs w:val="22"/>
              </w:rPr>
              <w:t xml:space="preserve">, </w:t>
            </w:r>
            <w:r w:rsidRPr="00F4780E">
              <w:rPr>
                <w:bCs/>
                <w:sz w:val="22"/>
                <w:szCs w:val="22"/>
              </w:rPr>
              <w:t>juhised</w:t>
            </w:r>
            <w:r w:rsidR="00712DA1" w:rsidRPr="00F4780E">
              <w:rPr>
                <w:bCs/>
                <w:sz w:val="22"/>
                <w:szCs w:val="22"/>
              </w:rPr>
              <w:t xml:space="preserve"> ja koolitusprogramm </w:t>
            </w:r>
            <w:r w:rsidRPr="00F4780E">
              <w:rPr>
                <w:bCs/>
                <w:sz w:val="22"/>
                <w:szCs w:val="22"/>
              </w:rPr>
              <w:t>tugiisikute jaoks.</w:t>
            </w:r>
          </w:p>
          <w:p w14:paraId="5200CC2F" w14:textId="77777777" w:rsidR="00712DA1" w:rsidRPr="00F4780E" w:rsidRDefault="006E4FE0" w:rsidP="00EF67D5">
            <w:pPr>
              <w:pStyle w:val="BodyText3"/>
              <w:jc w:val="both"/>
              <w:rPr>
                <w:bCs/>
                <w:sz w:val="22"/>
                <w:szCs w:val="22"/>
              </w:rPr>
            </w:pPr>
            <w:r w:rsidRPr="00F4780E">
              <w:rPr>
                <w:bCs/>
                <w:sz w:val="22"/>
                <w:szCs w:val="22"/>
              </w:rPr>
              <w:t>Koolitusmaterjale, juhiseid, koolitusp</w:t>
            </w:r>
            <w:r w:rsidR="00712DA1" w:rsidRPr="00F4780E">
              <w:rPr>
                <w:bCs/>
                <w:sz w:val="22"/>
                <w:szCs w:val="22"/>
              </w:rPr>
              <w:t xml:space="preserve">rogrammi välja ei töötanud, kuid materjalid on koondatud aga neid ei ole olnud mõistlik veel välja anda ja kasutusele võtta. Edasi </w:t>
            </w:r>
            <w:r w:rsidRPr="00F4780E">
              <w:rPr>
                <w:bCs/>
                <w:sz w:val="22"/>
                <w:szCs w:val="22"/>
              </w:rPr>
              <w:t xml:space="preserve"> lükkusid </w:t>
            </w:r>
            <w:r w:rsidR="00712DA1" w:rsidRPr="00F4780E">
              <w:rPr>
                <w:bCs/>
                <w:sz w:val="22"/>
                <w:szCs w:val="22"/>
              </w:rPr>
              <w:t>ka</w:t>
            </w:r>
            <w:r w:rsidRPr="00F4780E">
              <w:rPr>
                <w:bCs/>
                <w:sz w:val="22"/>
                <w:szCs w:val="22"/>
              </w:rPr>
              <w:t xml:space="preserve"> õppereisid Soome ja Inglismaale.</w:t>
            </w:r>
          </w:p>
          <w:p w14:paraId="03A5FA2C" w14:textId="77777777" w:rsidR="0084529A" w:rsidRPr="00F4780E" w:rsidRDefault="0084529A" w:rsidP="0084529A">
            <w:pPr>
              <w:pStyle w:val="BodyText3"/>
              <w:jc w:val="both"/>
              <w:rPr>
                <w:bCs/>
                <w:sz w:val="22"/>
                <w:szCs w:val="22"/>
              </w:rPr>
            </w:pPr>
            <w:r w:rsidRPr="00F4780E">
              <w:rPr>
                <w:bCs/>
                <w:sz w:val="22"/>
                <w:szCs w:val="22"/>
              </w:rPr>
              <w:t>2016. aastal õppereisidelt Soome ja Ühendkuningriiki koguti MARAC mudeli rakendamise näited ning olulist infot, mis on materjalide väljatöötamiseks vajalik. Tugiisikute sisekoolituse materjalide koostamisega alustati 2016 esimesel poolaastal, esmased materjalid valmisid 2016. aastal kuid materjalide lõplik valmimine saab toimuma peale selle testimist esimestes katsepiirkondades</w:t>
            </w:r>
            <w:r w:rsidR="00545AE5" w:rsidRPr="00F4780E">
              <w:rPr>
                <w:bCs/>
                <w:sz w:val="22"/>
                <w:szCs w:val="22"/>
              </w:rPr>
              <w:t>, 2018. aastal</w:t>
            </w:r>
            <w:r w:rsidRPr="00F4780E">
              <w:rPr>
                <w:bCs/>
                <w:sz w:val="22"/>
                <w:szCs w:val="22"/>
              </w:rPr>
              <w:t>.</w:t>
            </w:r>
          </w:p>
          <w:p w14:paraId="117B2E52" w14:textId="77777777" w:rsidR="00CD53F9" w:rsidRPr="00F4780E" w:rsidRDefault="008A3E39" w:rsidP="00CD53F9">
            <w:pPr>
              <w:pStyle w:val="CommentText"/>
              <w:jc w:val="both"/>
              <w:rPr>
                <w:sz w:val="22"/>
                <w:szCs w:val="22"/>
              </w:rPr>
            </w:pPr>
            <w:r w:rsidRPr="00F4780E">
              <w:rPr>
                <w:sz w:val="22"/>
                <w:szCs w:val="22"/>
              </w:rPr>
              <w:t>2016. aasta esimesel poolel tõlgiti</w:t>
            </w:r>
            <w:r w:rsidR="00CD53F9" w:rsidRPr="00F4780E">
              <w:rPr>
                <w:sz w:val="22"/>
                <w:szCs w:val="22"/>
              </w:rPr>
              <w:t xml:space="preserve"> juhiseid ning kohandati MARAC mudelile spetsiifilisi vormid ja juhendid (MARAC läbiviimise juhendid, riskihindamise ankeedid, </w:t>
            </w:r>
            <w:proofErr w:type="spellStart"/>
            <w:r w:rsidR="00CD53F9" w:rsidRPr="00F4780E">
              <w:rPr>
                <w:sz w:val="22"/>
                <w:szCs w:val="22"/>
              </w:rPr>
              <w:t>PPA-s</w:t>
            </w:r>
            <w:proofErr w:type="spellEnd"/>
            <w:r w:rsidR="00CD53F9" w:rsidRPr="00F4780E">
              <w:rPr>
                <w:sz w:val="22"/>
                <w:szCs w:val="22"/>
              </w:rPr>
              <w:t xml:space="preserve"> kasutatav LSV infoleht, turvalisuse plaan, kannatanu nõusoleku vorm) võrgustikuspetsialistidele ning klientidele.</w:t>
            </w:r>
          </w:p>
          <w:p w14:paraId="3DACCC71" w14:textId="77777777" w:rsidR="008A3E39" w:rsidRPr="00F4780E" w:rsidRDefault="00CD53F9" w:rsidP="008A3E39">
            <w:pPr>
              <w:jc w:val="both"/>
              <w:rPr>
                <w:sz w:val="22"/>
                <w:szCs w:val="22"/>
              </w:rPr>
            </w:pPr>
            <w:r w:rsidRPr="00F4780E">
              <w:rPr>
                <w:sz w:val="22"/>
                <w:szCs w:val="22"/>
              </w:rPr>
              <w:t xml:space="preserve">SKA </w:t>
            </w:r>
            <w:r w:rsidR="008A3E39" w:rsidRPr="00F4780E">
              <w:rPr>
                <w:sz w:val="22"/>
                <w:szCs w:val="22"/>
              </w:rPr>
              <w:t>tutvustas juhtrühma koosolekul (14.06.2016) katsepiirkondade võrgustike koolitusprogrammi ning näidiseid juhistest ja abimaterjalidest.</w:t>
            </w:r>
          </w:p>
          <w:p w14:paraId="292BDDEC" w14:textId="77777777" w:rsidR="008A3E39" w:rsidRPr="00F4780E" w:rsidRDefault="008A3E39" w:rsidP="008A3E39">
            <w:pPr>
              <w:jc w:val="both"/>
              <w:rPr>
                <w:sz w:val="22"/>
                <w:szCs w:val="22"/>
              </w:rPr>
            </w:pPr>
            <w:r w:rsidRPr="00F4780E">
              <w:rPr>
                <w:sz w:val="22"/>
                <w:szCs w:val="22"/>
              </w:rPr>
              <w:t>Toimusid läbirääkimised Ühendkuningriigi spetsialistiga MARAC koolitajate koolituse  võimaliku sisu ja toimumisaja osas.</w:t>
            </w:r>
            <w:r w:rsidR="006C22AA" w:rsidRPr="00F4780E">
              <w:rPr>
                <w:sz w:val="22"/>
                <w:szCs w:val="22"/>
              </w:rPr>
              <w:t xml:space="preserve"> Koolitus </w:t>
            </w:r>
            <w:r w:rsidR="00D43501" w:rsidRPr="00F4780E">
              <w:rPr>
                <w:sz w:val="22"/>
                <w:szCs w:val="22"/>
              </w:rPr>
              <w:t xml:space="preserve">toimus </w:t>
            </w:r>
            <w:r w:rsidR="006C22AA" w:rsidRPr="00F4780E">
              <w:rPr>
                <w:sz w:val="22"/>
                <w:szCs w:val="22"/>
              </w:rPr>
              <w:t>2017</w:t>
            </w:r>
            <w:r w:rsidR="001E7360" w:rsidRPr="00F4780E">
              <w:rPr>
                <w:sz w:val="22"/>
                <w:szCs w:val="22"/>
              </w:rPr>
              <w:t xml:space="preserve"> teisel pool</w:t>
            </w:r>
            <w:r w:rsidR="006C22AA" w:rsidRPr="00F4780E">
              <w:rPr>
                <w:sz w:val="22"/>
                <w:szCs w:val="22"/>
              </w:rPr>
              <w:t>aasta</w:t>
            </w:r>
            <w:r w:rsidR="00D43501" w:rsidRPr="00F4780E">
              <w:rPr>
                <w:sz w:val="22"/>
                <w:szCs w:val="22"/>
              </w:rPr>
              <w:t>l</w:t>
            </w:r>
            <w:r w:rsidR="006C22AA" w:rsidRPr="00F4780E">
              <w:rPr>
                <w:sz w:val="22"/>
                <w:szCs w:val="22"/>
              </w:rPr>
              <w:t xml:space="preserve">, </w:t>
            </w:r>
            <w:r w:rsidR="00D43501" w:rsidRPr="00F4780E">
              <w:rPr>
                <w:sz w:val="22"/>
                <w:szCs w:val="22"/>
              </w:rPr>
              <w:t>kaasati</w:t>
            </w:r>
            <w:r w:rsidR="006C22AA" w:rsidRPr="00F4780E">
              <w:rPr>
                <w:sz w:val="22"/>
                <w:szCs w:val="22"/>
              </w:rPr>
              <w:t xml:space="preserve"> läbiviijateks Ühendkuningriigi kui ka Eesti eksperte</w:t>
            </w:r>
            <w:r w:rsidR="00D43501" w:rsidRPr="00F4780E">
              <w:rPr>
                <w:sz w:val="22"/>
                <w:szCs w:val="22"/>
              </w:rPr>
              <w:t xml:space="preserve"> (vt. punkti 3.1.5)</w:t>
            </w:r>
            <w:r w:rsidR="006C22AA" w:rsidRPr="00F4780E">
              <w:rPr>
                <w:sz w:val="22"/>
                <w:szCs w:val="22"/>
              </w:rPr>
              <w:t>.</w:t>
            </w:r>
          </w:p>
          <w:p w14:paraId="12ED7C88" w14:textId="77777777" w:rsidR="008A3E39" w:rsidRPr="00F4780E" w:rsidRDefault="00B97504" w:rsidP="008A3E39">
            <w:pPr>
              <w:pStyle w:val="BodyText3"/>
              <w:jc w:val="both"/>
              <w:rPr>
                <w:sz w:val="22"/>
                <w:szCs w:val="22"/>
              </w:rPr>
            </w:pPr>
            <w:r w:rsidRPr="00F4780E">
              <w:rPr>
                <w:sz w:val="22"/>
                <w:szCs w:val="22"/>
              </w:rPr>
              <w:t>2016. aastal v</w:t>
            </w:r>
            <w:r w:rsidR="008A3E39" w:rsidRPr="00F4780E">
              <w:rPr>
                <w:sz w:val="22"/>
                <w:szCs w:val="22"/>
              </w:rPr>
              <w:t>almis esmane versioon „MARAC juhendmaterjal lähisuhtevägivallaga tegelevale spetsialistile“ mis sisaldab juhtumikorralduse mudeli protsesside kirjeldust ning abistavaid vorme ning lühijuhendeid spetsialistidele riskihindamise läbiviimiseks, spetsialisti hinnangu kujundamiseks riskide hindamisel, MARAC koosoleku kokku kutsumiseks ja läbiviimiseks, info jagamiseks võrgustikuspetsialistide vahel, turvalisuse plaani koostamiseks</w:t>
            </w:r>
            <w:r w:rsidR="001B126D" w:rsidRPr="00F4780E">
              <w:rPr>
                <w:sz w:val="22"/>
                <w:szCs w:val="22"/>
              </w:rPr>
              <w:t>.</w:t>
            </w:r>
          </w:p>
          <w:p w14:paraId="3BCF200F" w14:textId="77777777" w:rsidR="00D611F0" w:rsidRPr="00F4780E" w:rsidRDefault="00D611F0" w:rsidP="008A3E39">
            <w:pPr>
              <w:pStyle w:val="BodyText3"/>
              <w:jc w:val="both"/>
              <w:rPr>
                <w:sz w:val="22"/>
                <w:szCs w:val="22"/>
              </w:rPr>
            </w:pPr>
          </w:p>
          <w:p w14:paraId="140DB133" w14:textId="77777777" w:rsidR="00D611F0" w:rsidRPr="00F4780E" w:rsidRDefault="00D611F0" w:rsidP="00D611F0">
            <w:pPr>
              <w:pStyle w:val="BodyText3"/>
              <w:jc w:val="both"/>
              <w:rPr>
                <w:sz w:val="22"/>
                <w:szCs w:val="22"/>
                <w:highlight w:val="yellow"/>
              </w:rPr>
            </w:pPr>
            <w:r w:rsidRPr="00F4780E">
              <w:rPr>
                <w:sz w:val="22"/>
                <w:szCs w:val="22"/>
              </w:rPr>
              <w:t>2017. aastal täiendati vastavalt piloteerimise kogemusele „MARAC juhendmaterjal lähisuhtevägivallaga tegelevale spetsialistile“ (sh DASH riskihindamise ankeedi valideerimine) juhendmaterjali.</w:t>
            </w:r>
          </w:p>
          <w:p w14:paraId="6C53AB85" w14:textId="77777777" w:rsidR="00127032" w:rsidRPr="00F4780E" w:rsidRDefault="00127032" w:rsidP="00127032">
            <w:pPr>
              <w:jc w:val="both"/>
              <w:rPr>
                <w:noProof/>
                <w:sz w:val="22"/>
                <w:szCs w:val="22"/>
              </w:rPr>
            </w:pPr>
            <w:r w:rsidRPr="00F4780E">
              <w:rPr>
                <w:sz w:val="22"/>
                <w:szCs w:val="22"/>
              </w:rPr>
              <w:t xml:space="preserve">2017. aasta alguses </w:t>
            </w:r>
            <w:r w:rsidRPr="00F4780E">
              <w:rPr>
                <w:noProof/>
                <w:sz w:val="22"/>
                <w:szCs w:val="22"/>
              </w:rPr>
              <w:t>toimus MARAC mudelit ning projekti tutvustav infopäev (31.01.2017) Rakvere katsepiirkonna spetsialistidele (40 osalejat). Infopäeval osalesid projekti juhtrühma liikmed ning Rakvere piirkonnas lähisuhtevägivallaga töötavate asutuste esindajad. Infopäeval vahendati teavet ning koguti sisendeid MARAC võrgustikukoolituseks.</w:t>
            </w:r>
          </w:p>
          <w:p w14:paraId="60E7FDC8" w14:textId="77777777" w:rsidR="00127032" w:rsidRPr="00F4780E" w:rsidRDefault="00127032" w:rsidP="00127032">
            <w:pPr>
              <w:jc w:val="both"/>
              <w:rPr>
                <w:noProof/>
                <w:sz w:val="22"/>
                <w:szCs w:val="22"/>
              </w:rPr>
            </w:pPr>
            <w:r w:rsidRPr="00F4780E">
              <w:rPr>
                <w:noProof/>
                <w:sz w:val="22"/>
                <w:szCs w:val="22"/>
              </w:rPr>
              <w:t>12.04.2017 toimus MARAC mudelit ning projekti tutvustav infopäev Haapsalu piirkonna katsepiirkonna spetsialistidele politseis ning ohvriabis (7 osalejat).</w:t>
            </w:r>
          </w:p>
          <w:p w14:paraId="3EFFD439" w14:textId="77777777" w:rsidR="00127032" w:rsidRPr="00F4780E" w:rsidRDefault="00127032" w:rsidP="00127032">
            <w:pPr>
              <w:jc w:val="both"/>
              <w:rPr>
                <w:noProof/>
                <w:sz w:val="22"/>
                <w:szCs w:val="22"/>
              </w:rPr>
            </w:pPr>
            <w:r w:rsidRPr="00F4780E">
              <w:rPr>
                <w:noProof/>
                <w:sz w:val="22"/>
                <w:szCs w:val="22"/>
              </w:rPr>
              <w:t>2017. aastal kohandati väljatöötatud koolitusprogrammi vastavalt kahe katsepiirkonna (Haapsalu, Rakvere/Lääne-Virumaa) vajadustele, ühepäevasteks võrgustikukoolitusteks.</w:t>
            </w:r>
          </w:p>
          <w:p w14:paraId="777D5E21" w14:textId="77777777" w:rsidR="00127032" w:rsidRPr="00F4780E" w:rsidRDefault="00127032" w:rsidP="00127032">
            <w:pPr>
              <w:jc w:val="both"/>
              <w:rPr>
                <w:rFonts w:eastAsiaTheme="minorHAnsi"/>
                <w:b/>
                <w:sz w:val="22"/>
                <w:szCs w:val="22"/>
              </w:rPr>
            </w:pPr>
            <w:r w:rsidRPr="00F4780E">
              <w:rPr>
                <w:noProof/>
                <w:sz w:val="22"/>
                <w:szCs w:val="22"/>
              </w:rPr>
              <w:lastRenderedPageBreak/>
              <w:t>3.05.2017 toimus Haapsalus MARAC võrgustikukoolitus, kus keskenduti riskihindamisele ning MARAC mudelile. Koolitusel osales 19 spetsialisti (sh politsei, ovriabi, prokuratuuri, kohalike omavalitsuste, töötukassa, rajaleidja, naiste tugikeskuste esindajad, tervishoiu- ja kriminaalhooldussüsteemi esindajad).</w:t>
            </w:r>
            <w:r w:rsidRPr="00F4780E">
              <w:rPr>
                <w:sz w:val="22"/>
                <w:szCs w:val="22"/>
                <w:lang w:eastAsia="et-EE"/>
              </w:rPr>
              <w:t xml:space="preserve"> </w:t>
            </w:r>
          </w:p>
          <w:p w14:paraId="1F910683" w14:textId="77777777" w:rsidR="00127032" w:rsidRPr="00F4780E" w:rsidRDefault="00127032" w:rsidP="00127032">
            <w:pPr>
              <w:jc w:val="both"/>
              <w:rPr>
                <w:rFonts w:eastAsiaTheme="minorHAnsi"/>
                <w:b/>
                <w:sz w:val="22"/>
                <w:szCs w:val="22"/>
              </w:rPr>
            </w:pPr>
            <w:r w:rsidRPr="00F4780E">
              <w:rPr>
                <w:sz w:val="22"/>
                <w:szCs w:val="22"/>
                <w:lang w:eastAsia="et-EE"/>
              </w:rPr>
              <w:t xml:space="preserve">12.05.2017 toimus </w:t>
            </w:r>
            <w:r w:rsidRPr="00F4780E">
              <w:rPr>
                <w:sz w:val="22"/>
                <w:szCs w:val="22"/>
              </w:rPr>
              <w:t xml:space="preserve">katsepiirkondade juhtumikorralduse võrgustike spetsialistidele õppereis Soome. Õppereisil osalesid </w:t>
            </w:r>
            <w:r w:rsidRPr="00F4780E">
              <w:rPr>
                <w:rFonts w:eastAsiaTheme="minorHAnsi"/>
                <w:sz w:val="22"/>
                <w:szCs w:val="22"/>
              </w:rPr>
              <w:t xml:space="preserve">katsepiirkondade (Lääne-Virumaa ja Läänemaa) võrgustikuspetsialistid (12 osalejat), potentsiaalsed piirkondlikud MARAC kontaktisikud (ohvriabi töötajad), naiste tugikeskuste teenuse koordinaator (ohvriabi), </w:t>
            </w:r>
            <w:r w:rsidRPr="00F4780E">
              <w:rPr>
                <w:sz w:val="22"/>
                <w:szCs w:val="22"/>
              </w:rPr>
              <w:t>projektijuht ja projekti koordinaator.</w:t>
            </w:r>
            <w:r w:rsidRPr="00F4780E">
              <w:rPr>
                <w:noProof/>
                <w:sz w:val="22"/>
                <w:szCs w:val="22"/>
              </w:rPr>
              <w:t xml:space="preserve"> </w:t>
            </w:r>
          </w:p>
          <w:p w14:paraId="19B38012" w14:textId="77777777" w:rsidR="00127032" w:rsidRPr="00F4780E" w:rsidRDefault="00127032" w:rsidP="00127032">
            <w:pPr>
              <w:jc w:val="both"/>
              <w:rPr>
                <w:sz w:val="22"/>
                <w:szCs w:val="22"/>
              </w:rPr>
            </w:pPr>
            <w:r w:rsidRPr="00F4780E">
              <w:rPr>
                <w:noProof/>
                <w:sz w:val="22"/>
                <w:szCs w:val="22"/>
              </w:rPr>
              <w:t xml:space="preserve">Visiidil kohtuti Vantaa MARAC esindajaga ja Soome Tervise ja Heaolu Instituudi esindajaga. Külastati Soome ohvriabi RIKU-t, et saada ülevaade tugiisikute kaasamise süsteemist. </w:t>
            </w:r>
            <w:r w:rsidRPr="00F4780E">
              <w:rPr>
                <w:sz w:val="22"/>
                <w:szCs w:val="22"/>
              </w:rPr>
              <w:t xml:space="preserve">Reisi programm pakkus katsepiirkondade juhtumikorralduse spetsialistidele nii teadmisi kui motivatsiooni edasiseks koostööks juhtumikorralduse mudeli kohandamisel, katsetamisel ning laiendamisel. </w:t>
            </w:r>
          </w:p>
          <w:p w14:paraId="1644FA06" w14:textId="77777777" w:rsidR="00127032" w:rsidRPr="00F4780E" w:rsidRDefault="00127032" w:rsidP="00127032">
            <w:pPr>
              <w:jc w:val="both"/>
              <w:rPr>
                <w:noProof/>
                <w:sz w:val="22"/>
                <w:szCs w:val="22"/>
              </w:rPr>
            </w:pPr>
            <w:r w:rsidRPr="00F4780E">
              <w:rPr>
                <w:noProof/>
                <w:sz w:val="22"/>
                <w:szCs w:val="22"/>
              </w:rPr>
              <w:t>22.05.2017 toimus Rakveres MARAC võrgustikukoolitus, kus keskenduti riskihindamisele ning MARAC mudelile. Koolitusel osales 30 spetsialisti (sh politsei, ovriabi, prokuratuuri, kohalike omavalitsuste, töötukassa, rajaleidja, naiste tugikeskuste esindajad, tervishoiu- ja kriminaalhooldussüsteemi esindajad ning tugiisikud).</w:t>
            </w:r>
          </w:p>
          <w:p w14:paraId="6F387698" w14:textId="77777777" w:rsidR="00127032" w:rsidRPr="00F4780E" w:rsidRDefault="00127032" w:rsidP="00127032">
            <w:pPr>
              <w:pStyle w:val="BodyText3"/>
              <w:jc w:val="both"/>
              <w:rPr>
                <w:rFonts w:eastAsia="Calibri"/>
                <w:sz w:val="22"/>
                <w:szCs w:val="22"/>
              </w:rPr>
            </w:pPr>
            <w:r w:rsidRPr="00F4780E">
              <w:rPr>
                <w:sz w:val="22"/>
                <w:szCs w:val="22"/>
                <w:lang w:eastAsia="et-EE"/>
              </w:rPr>
              <w:t xml:space="preserve">22.-23.11.2017 toimus </w:t>
            </w:r>
            <w:r w:rsidRPr="00F4780E">
              <w:rPr>
                <w:sz w:val="22"/>
                <w:szCs w:val="22"/>
              </w:rPr>
              <w:t xml:space="preserve">„MARAC võrgustikupõhise juhtumikorralduse mudel ja riskihindamine“ koolitus, </w:t>
            </w:r>
            <w:r w:rsidRPr="00F4780E">
              <w:rPr>
                <w:rFonts w:eastAsia="Calibri"/>
                <w:sz w:val="22"/>
                <w:szCs w:val="22"/>
              </w:rPr>
              <w:t xml:space="preserve">peaesinejaks oli </w:t>
            </w:r>
            <w:proofErr w:type="spellStart"/>
            <w:r w:rsidRPr="00F4780E">
              <w:rPr>
                <w:rFonts w:eastAsia="Calibri"/>
                <w:sz w:val="22"/>
                <w:szCs w:val="22"/>
              </w:rPr>
              <w:t>Dermot</w:t>
            </w:r>
            <w:proofErr w:type="spellEnd"/>
            <w:r w:rsidRPr="00F4780E">
              <w:rPr>
                <w:rFonts w:eastAsia="Calibri"/>
                <w:sz w:val="22"/>
                <w:szCs w:val="22"/>
              </w:rPr>
              <w:t xml:space="preserve"> </w:t>
            </w:r>
            <w:proofErr w:type="spellStart"/>
            <w:r w:rsidRPr="00F4780E">
              <w:rPr>
                <w:rFonts w:eastAsia="Calibri"/>
                <w:sz w:val="22"/>
                <w:szCs w:val="22"/>
              </w:rPr>
              <w:t>Brady</w:t>
            </w:r>
            <w:proofErr w:type="spellEnd"/>
            <w:r w:rsidRPr="00F4780E">
              <w:rPr>
                <w:rFonts w:eastAsia="Calibri"/>
                <w:sz w:val="22"/>
                <w:szCs w:val="22"/>
              </w:rPr>
              <w:t xml:space="preserve"> (</w:t>
            </w:r>
            <w:r w:rsidRPr="00F4780E">
              <w:rPr>
                <w:rFonts w:eastAsia="Calibri"/>
                <w:i/>
                <w:sz w:val="22"/>
                <w:szCs w:val="22"/>
              </w:rPr>
              <w:t>Londoni Kingstoni Ülikooli sotsiaal- ja terviseteaduste lektor)</w:t>
            </w:r>
            <w:r w:rsidRPr="00F4780E">
              <w:rPr>
                <w:rFonts w:eastAsia="Calibri"/>
                <w:sz w:val="22"/>
                <w:szCs w:val="22"/>
              </w:rPr>
              <w:t xml:space="preserve">. Koolitusel osalesid erinevate erialade esindajad (33 osalejat), kes oma töö läbi mõjutavad lähisuhtevägivalla juhtumite efektiivset korraldamist, sh </w:t>
            </w:r>
            <w:r w:rsidRPr="00F4780E">
              <w:rPr>
                <w:sz w:val="22"/>
                <w:szCs w:val="22"/>
                <w:lang w:eastAsia="et-EE"/>
              </w:rPr>
              <w:t xml:space="preserve">oma organisatsioonis valdkonna eest vastutajad, teema eestkõnelejad, arendajad, õppejõud, piirkondlike juhtumikorralduse võrgustike esindajad (sh MARAC-i töörühmade eestvedajad). </w:t>
            </w:r>
            <w:r w:rsidRPr="00F4780E">
              <w:rPr>
                <w:rFonts w:eastAsia="Calibri"/>
                <w:sz w:val="22"/>
                <w:szCs w:val="22"/>
              </w:rPr>
              <w:t>Koolituse eesmärgiks oli pakkuda teadmisi, oskusi piirkondlike koostöövõrgustike töö arendamiseks ja MARAC-i töörühmade loomiseks, teadmisi ja oskusi MARAC-i elementide kasutamisest ning ideid riskihindamisealaste teadmiste edasi andmiseks või koolitamiseks.</w:t>
            </w:r>
          </w:p>
          <w:p w14:paraId="642A8AD2" w14:textId="77777777" w:rsidR="004A0DEE" w:rsidRPr="00F4780E" w:rsidRDefault="004A0DEE" w:rsidP="00127032">
            <w:pPr>
              <w:pStyle w:val="BodyText3"/>
              <w:jc w:val="both"/>
              <w:rPr>
                <w:sz w:val="22"/>
                <w:szCs w:val="22"/>
              </w:rPr>
            </w:pPr>
            <w:r w:rsidRPr="00F4780E">
              <w:rPr>
                <w:sz w:val="22"/>
                <w:szCs w:val="22"/>
              </w:rPr>
              <w:t>2017. aastal toimus tagasisideseminar Põlvas (13.12.2017).</w:t>
            </w:r>
          </w:p>
          <w:p w14:paraId="4F1C7FD1" w14:textId="77777777" w:rsidR="00B22FEC" w:rsidRPr="00F4780E" w:rsidRDefault="00B22FEC" w:rsidP="00127032">
            <w:pPr>
              <w:pStyle w:val="BodyText3"/>
              <w:jc w:val="both"/>
              <w:rPr>
                <w:bCs/>
                <w:sz w:val="22"/>
                <w:szCs w:val="22"/>
              </w:rPr>
            </w:pPr>
          </w:p>
          <w:p w14:paraId="1360537D" w14:textId="77777777" w:rsidR="00314C5D" w:rsidRPr="00F4780E" w:rsidRDefault="00B22FEC" w:rsidP="00B22FEC">
            <w:pPr>
              <w:jc w:val="both"/>
              <w:rPr>
                <w:sz w:val="22"/>
                <w:szCs w:val="22"/>
              </w:rPr>
            </w:pPr>
            <w:r w:rsidRPr="00F4780E">
              <w:rPr>
                <w:noProof/>
                <w:sz w:val="22"/>
                <w:szCs w:val="22"/>
              </w:rPr>
              <w:t>2018. aastal</w:t>
            </w:r>
            <w:r w:rsidR="004C4374" w:rsidRPr="00F4780E">
              <w:rPr>
                <w:noProof/>
                <w:sz w:val="22"/>
                <w:szCs w:val="22"/>
              </w:rPr>
              <w:t xml:space="preserve"> toimunud koolit</w:t>
            </w:r>
            <w:r w:rsidR="00314C5D" w:rsidRPr="00F4780E">
              <w:rPr>
                <w:noProof/>
                <w:sz w:val="22"/>
                <w:szCs w:val="22"/>
              </w:rPr>
              <w:t xml:space="preserve">used ja seminarid on kirjeldatud </w:t>
            </w:r>
            <w:r w:rsidR="004C4374" w:rsidRPr="00F4780E">
              <w:rPr>
                <w:sz w:val="22"/>
                <w:szCs w:val="22"/>
              </w:rPr>
              <w:t xml:space="preserve">punktis 3.1.5. </w:t>
            </w:r>
          </w:p>
          <w:p w14:paraId="716F9EBA" w14:textId="77777777" w:rsidR="00B22FEC" w:rsidRPr="00F4780E" w:rsidRDefault="004C4374" w:rsidP="00B22FEC">
            <w:pPr>
              <w:jc w:val="both"/>
              <w:rPr>
                <w:noProof/>
                <w:sz w:val="22"/>
                <w:szCs w:val="22"/>
              </w:rPr>
            </w:pPr>
            <w:r w:rsidRPr="00F4780E">
              <w:rPr>
                <w:noProof/>
                <w:sz w:val="22"/>
                <w:szCs w:val="22"/>
              </w:rPr>
              <w:t xml:space="preserve">2018. aastal </w:t>
            </w:r>
            <w:r w:rsidR="00B22FEC" w:rsidRPr="00F4780E">
              <w:rPr>
                <w:noProof/>
                <w:sz w:val="22"/>
                <w:szCs w:val="22"/>
              </w:rPr>
              <w:t xml:space="preserve">valmis koolitusprogramm </w:t>
            </w:r>
            <w:r w:rsidR="00B22FEC" w:rsidRPr="00F4780E">
              <w:rPr>
                <w:sz w:val="22"/>
                <w:szCs w:val="22"/>
              </w:rPr>
              <w:t>tugiisikute väljakoolitamiseks. Vabatahtlikud tugiisikud on Sotsiaalkindlustusameti Ohvriabi vabatahtlike süsteemis tegutsevad isikud, kellel on vastavad teadmised, oskused, omadused ja väljaõpe tööks kõrge riskiga lähisuhtevägivalla ohvritega.</w:t>
            </w:r>
          </w:p>
          <w:p w14:paraId="622927E0" w14:textId="77777777" w:rsidR="008344FE" w:rsidRPr="00F4780E" w:rsidRDefault="00B22FEC" w:rsidP="00B22FEC">
            <w:pPr>
              <w:jc w:val="both"/>
              <w:rPr>
                <w:sz w:val="22"/>
                <w:szCs w:val="22"/>
              </w:rPr>
            </w:pPr>
            <w:r w:rsidRPr="00F4780E">
              <w:rPr>
                <w:sz w:val="22"/>
                <w:szCs w:val="22"/>
              </w:rPr>
              <w:t>Seoses ohvriabispetsialistide vahetumisega ning sellest tingitud teatava ajakuluga teostati 2018. aastal planeeritud piirkondades Rakvere ja Jõhvi ning Valga ja Võru esimene ja teine koolitusmoodul. Kolmas moodul jääb aastasse 2019.</w:t>
            </w:r>
          </w:p>
          <w:p w14:paraId="5FEBA233" w14:textId="77777777" w:rsidR="00B22FEC" w:rsidRPr="00F4780E" w:rsidRDefault="00B22FEC" w:rsidP="00B22FEC">
            <w:pPr>
              <w:jc w:val="both"/>
              <w:rPr>
                <w:sz w:val="22"/>
                <w:szCs w:val="22"/>
              </w:rPr>
            </w:pPr>
            <w:r w:rsidRPr="00F4780E">
              <w:rPr>
                <w:sz w:val="22"/>
                <w:szCs w:val="22"/>
              </w:rPr>
              <w:t xml:space="preserve">2018. aasta teisel poolel alustati MARAC juhendmaterjali venekeede tõlkimisega, valmis oktoobris 2018. </w:t>
            </w:r>
          </w:p>
          <w:p w14:paraId="6DBA78F5" w14:textId="77777777" w:rsidR="00B22FEC" w:rsidRPr="00F4780E" w:rsidRDefault="00B22FEC" w:rsidP="00B22FEC">
            <w:pPr>
              <w:jc w:val="both"/>
              <w:rPr>
                <w:sz w:val="22"/>
                <w:szCs w:val="22"/>
              </w:rPr>
            </w:pPr>
            <w:r w:rsidRPr="00F4780E">
              <w:rPr>
                <w:sz w:val="22"/>
                <w:szCs w:val="22"/>
              </w:rPr>
              <w:t>2018 aasta sügisel valmisid MARAC-i infovoldikud ohvrile. Voldikud annavad kannatanule ülevaate MARAC mudeli olemusest ja põhiideest ning sellest, kuidas MARAC-</w:t>
            </w:r>
            <w:proofErr w:type="spellStart"/>
            <w:r w:rsidRPr="00F4780E">
              <w:rPr>
                <w:sz w:val="22"/>
                <w:szCs w:val="22"/>
              </w:rPr>
              <w:t>is</w:t>
            </w:r>
            <w:proofErr w:type="spellEnd"/>
            <w:r w:rsidRPr="00F4780E">
              <w:rPr>
                <w:sz w:val="22"/>
                <w:szCs w:val="22"/>
              </w:rPr>
              <w:t xml:space="preserve"> kannatanu juhtumiga tegeletakse</w:t>
            </w:r>
          </w:p>
          <w:p w14:paraId="25BF4791" w14:textId="77777777" w:rsidR="00B22FEC" w:rsidRPr="00F4780E" w:rsidRDefault="00B22FEC" w:rsidP="00B22FEC">
            <w:pPr>
              <w:jc w:val="both"/>
              <w:rPr>
                <w:sz w:val="22"/>
                <w:szCs w:val="22"/>
              </w:rPr>
            </w:pPr>
            <w:r w:rsidRPr="00F4780E">
              <w:rPr>
                <w:sz w:val="22"/>
                <w:szCs w:val="22"/>
              </w:rPr>
              <w:t xml:space="preserve">2018. aasta teises pooles valmis 7 MARAC-i tutvustavat õppeklippi. Videote eesmärk on toetada võrgustikukoolitusi ehk selgitada spetsialistidele (KOV töötajatele, lastekaitsele, politseile, haiglapersonalile), kuidas MARAC mudel töötab, kuidas kõrge riskiga olukordi ära tunda ning mida ette võtta st näidata, et lihtne ja praktiline lahendus on olemas. Lisaks jagada positiivset kasutuskogemust. Klipid peaksid olema võimalikult lihtsad aga professionaalsed. </w:t>
            </w:r>
          </w:p>
          <w:p w14:paraId="36294331" w14:textId="77777777" w:rsidR="005A35B8" w:rsidRPr="00F4780E" w:rsidRDefault="00B22FEC" w:rsidP="00B22FEC">
            <w:pPr>
              <w:rPr>
                <w:sz w:val="22"/>
                <w:szCs w:val="22"/>
              </w:rPr>
            </w:pPr>
            <w:r w:rsidRPr="00F4780E">
              <w:rPr>
                <w:sz w:val="22"/>
                <w:szCs w:val="22"/>
              </w:rPr>
              <w:t>Klipid on ka avalikult nähtavad:</w:t>
            </w:r>
          </w:p>
          <w:p w14:paraId="68038D82" w14:textId="77777777" w:rsidR="00B22FEC" w:rsidRPr="00F4780E" w:rsidRDefault="00C44C8A" w:rsidP="00B22FEC">
            <w:pPr>
              <w:rPr>
                <w:rStyle w:val="Hyperlink"/>
                <w:color w:val="auto"/>
              </w:rPr>
            </w:pPr>
            <w:hyperlink r:id="rId40" w:history="1">
              <w:r w:rsidR="005A35B8" w:rsidRPr="00F4780E">
                <w:rPr>
                  <w:rStyle w:val="Hyperlink"/>
                  <w:color w:val="auto"/>
                </w:rPr>
                <w:t>https://www.youtube.com/watch?v=vPelN3PdsSw&amp;list=PL5ryenLAx4rtMVWsWHsHU89CRuV2BFNcA</w:t>
              </w:r>
            </w:hyperlink>
          </w:p>
          <w:p w14:paraId="6B58A4D7" w14:textId="77777777" w:rsidR="005A35B8" w:rsidRPr="00F4780E" w:rsidRDefault="005A35B8" w:rsidP="00B22FEC">
            <w:pPr>
              <w:rPr>
                <w:sz w:val="22"/>
                <w:szCs w:val="22"/>
              </w:rPr>
            </w:pPr>
          </w:p>
          <w:p w14:paraId="42B8CC88" w14:textId="77777777" w:rsidR="00B22FEC" w:rsidRPr="00F4780E" w:rsidRDefault="00B22FEC" w:rsidP="00B22FEC">
            <w:pPr>
              <w:jc w:val="both"/>
              <w:rPr>
                <w:i/>
                <w:sz w:val="22"/>
                <w:szCs w:val="22"/>
              </w:rPr>
            </w:pPr>
            <w:r w:rsidRPr="00F4780E">
              <w:rPr>
                <w:i/>
                <w:sz w:val="22"/>
                <w:szCs w:val="22"/>
              </w:rPr>
              <w:t xml:space="preserve">Kuna MARAC-i piloteerimine ületab plaani ning survestab seetõttu ka projektieelarvet, oli </w:t>
            </w:r>
            <w:proofErr w:type="spellStart"/>
            <w:r w:rsidRPr="00F4780E">
              <w:rPr>
                <w:i/>
                <w:sz w:val="22"/>
                <w:szCs w:val="22"/>
              </w:rPr>
              <w:t>SKA-l</w:t>
            </w:r>
            <w:proofErr w:type="spellEnd"/>
            <w:r w:rsidRPr="00F4780E">
              <w:rPr>
                <w:i/>
                <w:sz w:val="22"/>
                <w:szCs w:val="22"/>
              </w:rPr>
              <w:t xml:space="preserve"> võimalus kasutada Ohvriabi eelarvet. Ohvriabi </w:t>
            </w:r>
            <w:proofErr w:type="spellStart"/>
            <w:r w:rsidRPr="00F4780E">
              <w:rPr>
                <w:i/>
                <w:sz w:val="22"/>
                <w:szCs w:val="22"/>
              </w:rPr>
              <w:t>üldeelarvest</w:t>
            </w:r>
            <w:proofErr w:type="spellEnd"/>
            <w:r w:rsidRPr="00F4780E">
              <w:rPr>
                <w:i/>
                <w:sz w:val="22"/>
                <w:szCs w:val="22"/>
              </w:rPr>
              <w:t xml:space="preserve"> kaeti klippide tootmiskulud, mis mahtusid 1000 euro raamidesse (sh filmimine, helindus, toimetamine, disain ja monteerimine).</w:t>
            </w:r>
          </w:p>
          <w:p w14:paraId="468B6422" w14:textId="77777777" w:rsidR="00925E4A" w:rsidRPr="00F4780E" w:rsidRDefault="00925E4A" w:rsidP="00B22FEC">
            <w:pPr>
              <w:jc w:val="both"/>
              <w:rPr>
                <w:i/>
                <w:sz w:val="22"/>
                <w:szCs w:val="22"/>
              </w:rPr>
            </w:pPr>
          </w:p>
          <w:p w14:paraId="6C8D4750" w14:textId="77777777" w:rsidR="00925E4A" w:rsidRPr="00F4780E" w:rsidRDefault="00925E4A" w:rsidP="00925E4A">
            <w:pPr>
              <w:jc w:val="both"/>
              <w:rPr>
                <w:sz w:val="22"/>
                <w:szCs w:val="22"/>
              </w:rPr>
            </w:pPr>
            <w:r w:rsidRPr="00F4780E">
              <w:rPr>
                <w:noProof/>
                <w:sz w:val="22"/>
                <w:szCs w:val="22"/>
              </w:rPr>
              <w:t xml:space="preserve">2019. aastal toimunud koolitused ja seminarid on kirjeldatud </w:t>
            </w:r>
            <w:r w:rsidRPr="00F4780E">
              <w:rPr>
                <w:sz w:val="22"/>
                <w:szCs w:val="22"/>
              </w:rPr>
              <w:t xml:space="preserve">punktis 3.1.5. </w:t>
            </w:r>
          </w:p>
          <w:p w14:paraId="02F5B589" w14:textId="77777777" w:rsidR="00925E4A" w:rsidRPr="00F4780E" w:rsidRDefault="00925E4A" w:rsidP="00925E4A">
            <w:pPr>
              <w:jc w:val="both"/>
              <w:rPr>
                <w:sz w:val="22"/>
                <w:szCs w:val="22"/>
                <w:u w:val="single"/>
                <w:lang w:eastAsia="et-EE"/>
              </w:rPr>
            </w:pPr>
            <w:r w:rsidRPr="00F4780E">
              <w:rPr>
                <w:sz w:val="22"/>
                <w:szCs w:val="22"/>
                <w:lang w:eastAsia="et-EE"/>
              </w:rPr>
              <w:t>2019. aasta esimesel poolel</w:t>
            </w:r>
            <w:r w:rsidRPr="00F4780E">
              <w:rPr>
                <w:sz w:val="22"/>
                <w:szCs w:val="22"/>
                <w:u w:val="single"/>
                <w:lang w:eastAsia="et-EE"/>
              </w:rPr>
              <w:t xml:space="preserve"> </w:t>
            </w:r>
            <w:r w:rsidRPr="00F4780E">
              <w:rPr>
                <w:sz w:val="22"/>
                <w:szCs w:val="22"/>
              </w:rPr>
              <w:t>trükiti juurde MARAC-i infovoldikud ohvrile. Voldikud annavad kannatanule ülevaate MARAC mudeli olemusest ja põhiideest ning sellest, kuidas MARAC-</w:t>
            </w:r>
            <w:proofErr w:type="spellStart"/>
            <w:r w:rsidRPr="00F4780E">
              <w:rPr>
                <w:sz w:val="22"/>
                <w:szCs w:val="22"/>
              </w:rPr>
              <w:t>is</w:t>
            </w:r>
            <w:proofErr w:type="spellEnd"/>
            <w:r w:rsidRPr="00F4780E">
              <w:rPr>
                <w:sz w:val="22"/>
                <w:szCs w:val="22"/>
              </w:rPr>
              <w:t xml:space="preserve"> kannatanu juhtumiga tegeletakse. Samuti valmis venekeelne MARAC-i juhend.</w:t>
            </w:r>
          </w:p>
          <w:p w14:paraId="27420AC8" w14:textId="77777777" w:rsidR="00925E4A" w:rsidRPr="00F4780E" w:rsidRDefault="00925E4A" w:rsidP="00925E4A">
            <w:pPr>
              <w:jc w:val="both"/>
              <w:rPr>
                <w:sz w:val="22"/>
                <w:szCs w:val="22"/>
                <w:lang w:eastAsia="et-EE"/>
              </w:rPr>
            </w:pPr>
            <w:r w:rsidRPr="00F4780E">
              <w:rPr>
                <w:sz w:val="22"/>
                <w:szCs w:val="22"/>
                <w:lang w:eastAsia="et-EE"/>
              </w:rPr>
              <w:lastRenderedPageBreak/>
              <w:t>2019. aastal valmisid eesti- ja venekeelsed MARAC-i online-täidetavad ankeedid spetsialistidele. Samuti DASH-i arvutis täidetav vorm.</w:t>
            </w:r>
          </w:p>
          <w:p w14:paraId="2BA47579" w14:textId="77777777" w:rsidR="00925E4A" w:rsidRPr="00F4780E" w:rsidRDefault="00925E4A" w:rsidP="00925E4A">
            <w:pPr>
              <w:jc w:val="both"/>
              <w:rPr>
                <w:sz w:val="22"/>
                <w:szCs w:val="22"/>
              </w:rPr>
            </w:pPr>
            <w:r w:rsidRPr="00F4780E">
              <w:rPr>
                <w:sz w:val="22"/>
                <w:szCs w:val="22"/>
              </w:rPr>
              <w:t xml:space="preserve">2019. aastal modifitseeriti ja parendati tugiisikute väljakoolitamiseks loodud koolituse ja </w:t>
            </w:r>
            <w:proofErr w:type="spellStart"/>
            <w:r w:rsidRPr="00F4780E">
              <w:rPr>
                <w:sz w:val="22"/>
                <w:szCs w:val="22"/>
              </w:rPr>
              <w:t>kovisooni</w:t>
            </w:r>
            <w:proofErr w:type="spellEnd"/>
            <w:r w:rsidRPr="00F4780E">
              <w:rPr>
                <w:sz w:val="22"/>
                <w:szCs w:val="22"/>
              </w:rPr>
              <w:t xml:space="preserve"> vormi lähtuvalt esimesest toimunud koolitusest/</w:t>
            </w:r>
            <w:proofErr w:type="spellStart"/>
            <w:r w:rsidRPr="00F4780E">
              <w:rPr>
                <w:sz w:val="22"/>
                <w:szCs w:val="22"/>
              </w:rPr>
              <w:t>kovisoonist</w:t>
            </w:r>
            <w:proofErr w:type="spellEnd"/>
            <w:r w:rsidRPr="00F4780E">
              <w:rPr>
                <w:sz w:val="22"/>
                <w:szCs w:val="22"/>
              </w:rPr>
              <w:t>.</w:t>
            </w:r>
          </w:p>
          <w:p w14:paraId="5F3B7321" w14:textId="77777777" w:rsidR="00C24C93" w:rsidRPr="00F4780E" w:rsidRDefault="002F5879" w:rsidP="00143390">
            <w:pPr>
              <w:jc w:val="both"/>
              <w:rPr>
                <w:sz w:val="22"/>
                <w:szCs w:val="22"/>
              </w:rPr>
            </w:pPr>
            <w:r w:rsidRPr="00F4780E">
              <w:rPr>
                <w:sz w:val="22"/>
                <w:szCs w:val="22"/>
              </w:rPr>
              <w:t>2020. aasta märtsis valmis COVID-</w:t>
            </w:r>
            <w:r w:rsidR="00C24C93" w:rsidRPr="00F4780E">
              <w:rPr>
                <w:sz w:val="22"/>
                <w:szCs w:val="22"/>
              </w:rPr>
              <w:t>19 eriolukorras raames juhis MARAC-</w:t>
            </w:r>
            <w:proofErr w:type="spellStart"/>
            <w:r w:rsidR="00C24C93" w:rsidRPr="00F4780E">
              <w:rPr>
                <w:sz w:val="22"/>
                <w:szCs w:val="22"/>
              </w:rPr>
              <w:t>idele</w:t>
            </w:r>
            <w:proofErr w:type="spellEnd"/>
            <w:r w:rsidRPr="00F4780E">
              <w:rPr>
                <w:sz w:val="22"/>
                <w:szCs w:val="22"/>
              </w:rPr>
              <w:t xml:space="preserve">. </w:t>
            </w:r>
            <w:r w:rsidR="00C24C93" w:rsidRPr="00F4780E">
              <w:rPr>
                <w:sz w:val="22"/>
                <w:szCs w:val="22"/>
              </w:rPr>
              <w:t xml:space="preserve">Alustati SKA poolse juhendi väljatöötamisega, mis juhendaks spetsialiste selles, kuidas MARAC-i informatsioonikohtule lähisuhtevägivalla tundlikult ja kõrge riski teadlikult esitada. </w:t>
            </w:r>
            <w:proofErr w:type="spellStart"/>
            <w:r w:rsidR="00C24C93" w:rsidRPr="00F4780E">
              <w:rPr>
                <w:sz w:val="22"/>
                <w:szCs w:val="22"/>
              </w:rPr>
              <w:t>MARAC’ga</w:t>
            </w:r>
            <w:proofErr w:type="spellEnd"/>
            <w:r w:rsidR="00C24C93" w:rsidRPr="00F4780E">
              <w:rPr>
                <w:sz w:val="22"/>
                <w:szCs w:val="22"/>
              </w:rPr>
              <w:t xml:space="preserve"> seotud juhtumid jõuavad tihti kohtumenetlusteni. Seetõttu tõstatub vajadus klientide või võrgustiku liikmete kaitseks edastada kohtule MARAC materjale, sealjuures tagades kannatanu ning MARAC liikmete turvalisus ja jälgides, et MARAC andmed oleksid </w:t>
            </w:r>
            <w:proofErr w:type="spellStart"/>
            <w:r w:rsidR="00C24C93" w:rsidRPr="00F4780E">
              <w:rPr>
                <w:sz w:val="22"/>
                <w:szCs w:val="22"/>
              </w:rPr>
              <w:t>vägivallatsejale</w:t>
            </w:r>
            <w:proofErr w:type="spellEnd"/>
            <w:r w:rsidR="00C24C93" w:rsidRPr="00F4780E">
              <w:rPr>
                <w:sz w:val="22"/>
                <w:szCs w:val="22"/>
              </w:rPr>
              <w:t xml:space="preserve">  võimalikult raskesti kättesaadavad.  Sotsiaalkindlustusamet on seisukohal, et MARAC dokumentide avalik käsitlemine võib kahjustada lapse või kannatanu elu ja tervist. MARAC juhtumite puhul tuleb teha ettepanek kohtule SKA kaasamiseks, kuna SKA valduses on olulist juhtumit puudutavat infot ning vastavalt sellele on </w:t>
            </w:r>
            <w:proofErr w:type="spellStart"/>
            <w:r w:rsidR="00C24C93" w:rsidRPr="00F4780E">
              <w:rPr>
                <w:sz w:val="22"/>
                <w:szCs w:val="22"/>
              </w:rPr>
              <w:t>SKA-l</w:t>
            </w:r>
            <w:proofErr w:type="spellEnd"/>
            <w:r w:rsidR="00C24C93" w:rsidRPr="00F4780E">
              <w:rPr>
                <w:sz w:val="22"/>
                <w:szCs w:val="22"/>
              </w:rPr>
              <w:t xml:space="preserve"> võimalik infot koondada ning väljastada. Kogu </w:t>
            </w:r>
            <w:proofErr w:type="spellStart"/>
            <w:r w:rsidR="00C24C93" w:rsidRPr="00F4780E">
              <w:rPr>
                <w:sz w:val="22"/>
                <w:szCs w:val="22"/>
              </w:rPr>
              <w:t>MARACi</w:t>
            </w:r>
            <w:proofErr w:type="spellEnd"/>
            <w:r w:rsidR="00C24C93" w:rsidRPr="00F4780E">
              <w:rPr>
                <w:sz w:val="22"/>
                <w:szCs w:val="22"/>
              </w:rPr>
              <w:t xml:space="preserve"> kohase info edastamine käib SKA kaasamisel ja vahendusel. SKA taotleb MARAC materjalide ja info (sh suulised tunnistused) kinnist käsitlemist menetluses, st, et MARAC-i materjalidega tutvuks vaid kohus, mitte erinevad teised osapooled.</w:t>
            </w:r>
          </w:p>
          <w:p w14:paraId="06BCA078" w14:textId="77777777" w:rsidR="002F5879" w:rsidRPr="00F4780E" w:rsidRDefault="002F5879" w:rsidP="00143390">
            <w:pPr>
              <w:jc w:val="both"/>
              <w:rPr>
                <w:sz w:val="22"/>
                <w:szCs w:val="22"/>
              </w:rPr>
            </w:pPr>
          </w:p>
          <w:p w14:paraId="0D64C927" w14:textId="77777777" w:rsidR="00C24C93" w:rsidRPr="00F4780E" w:rsidRDefault="002F5879" w:rsidP="00143390">
            <w:pPr>
              <w:jc w:val="both"/>
              <w:rPr>
                <w:sz w:val="22"/>
                <w:szCs w:val="22"/>
              </w:rPr>
            </w:pPr>
            <w:r w:rsidRPr="00F4780E">
              <w:rPr>
                <w:sz w:val="22"/>
                <w:szCs w:val="22"/>
              </w:rPr>
              <w:t>20</w:t>
            </w:r>
            <w:r w:rsidR="00C24C93" w:rsidRPr="00F4780E">
              <w:rPr>
                <w:sz w:val="22"/>
                <w:szCs w:val="22"/>
              </w:rPr>
              <w:t>20. aasta märtsis valmis MARAC-</w:t>
            </w:r>
            <w:proofErr w:type="spellStart"/>
            <w:r w:rsidR="00C24C93" w:rsidRPr="00F4780E">
              <w:rPr>
                <w:sz w:val="22"/>
                <w:szCs w:val="22"/>
              </w:rPr>
              <w:t>ide</w:t>
            </w:r>
            <w:proofErr w:type="spellEnd"/>
            <w:r w:rsidR="00C24C93" w:rsidRPr="00F4780E">
              <w:rPr>
                <w:sz w:val="22"/>
                <w:szCs w:val="22"/>
              </w:rPr>
              <w:t xml:space="preserve"> seiresüsteem. </w:t>
            </w:r>
            <w:r w:rsidRPr="00F4780E">
              <w:rPr>
                <w:sz w:val="22"/>
                <w:szCs w:val="22"/>
              </w:rPr>
              <w:t xml:space="preserve">Peale kõikide Eesti piirkonnade katmist </w:t>
            </w:r>
            <w:r w:rsidR="00C24C93" w:rsidRPr="00F4780E">
              <w:rPr>
                <w:sz w:val="22"/>
                <w:szCs w:val="22"/>
              </w:rPr>
              <w:t xml:space="preserve"> MARAC-</w:t>
            </w:r>
            <w:proofErr w:type="spellStart"/>
            <w:r w:rsidR="00C24C93" w:rsidRPr="00F4780E">
              <w:rPr>
                <w:sz w:val="22"/>
                <w:szCs w:val="22"/>
              </w:rPr>
              <w:t>idega</w:t>
            </w:r>
            <w:proofErr w:type="spellEnd"/>
            <w:r w:rsidR="00C24C93" w:rsidRPr="00F4780E">
              <w:rPr>
                <w:sz w:val="22"/>
                <w:szCs w:val="22"/>
              </w:rPr>
              <w:t xml:space="preserve">, on järgmine samm süsteemi edendada ja ühtlustada. </w:t>
            </w:r>
            <w:r w:rsidRPr="00F4780E">
              <w:rPr>
                <w:sz w:val="22"/>
                <w:szCs w:val="22"/>
              </w:rPr>
              <w:t>Piirkondlike MARAC-</w:t>
            </w:r>
            <w:proofErr w:type="spellStart"/>
            <w:r w:rsidRPr="00F4780E">
              <w:rPr>
                <w:sz w:val="22"/>
                <w:szCs w:val="22"/>
              </w:rPr>
              <w:t>ide</w:t>
            </w:r>
            <w:proofErr w:type="spellEnd"/>
            <w:r w:rsidRPr="00F4780E">
              <w:rPr>
                <w:sz w:val="22"/>
                <w:szCs w:val="22"/>
              </w:rPr>
              <w:t xml:space="preserve"> toimimise toetamiseks ning </w:t>
            </w:r>
            <w:r w:rsidR="00C24C93" w:rsidRPr="00F4780E">
              <w:rPr>
                <w:sz w:val="22"/>
                <w:szCs w:val="22"/>
              </w:rPr>
              <w:t xml:space="preserve"> </w:t>
            </w:r>
            <w:r w:rsidRPr="00F4780E">
              <w:rPr>
                <w:sz w:val="22"/>
                <w:szCs w:val="22"/>
              </w:rPr>
              <w:t>probleemide loovate lahenduste</w:t>
            </w:r>
            <w:r w:rsidR="00C24C93" w:rsidRPr="00F4780E">
              <w:rPr>
                <w:sz w:val="22"/>
                <w:szCs w:val="22"/>
              </w:rPr>
              <w:t xml:space="preserve"> </w:t>
            </w:r>
            <w:r w:rsidRPr="00F4780E">
              <w:rPr>
                <w:sz w:val="22"/>
                <w:szCs w:val="22"/>
              </w:rPr>
              <w:t>kaardistamiseks, ühiste murekohtade arendusettepanekute väljaselgitamiseks on kokku pandud MARAC-</w:t>
            </w:r>
            <w:proofErr w:type="spellStart"/>
            <w:r w:rsidRPr="00F4780E">
              <w:rPr>
                <w:sz w:val="22"/>
                <w:szCs w:val="22"/>
              </w:rPr>
              <w:t>ide</w:t>
            </w:r>
            <w:proofErr w:type="spellEnd"/>
            <w:r w:rsidRPr="00F4780E">
              <w:rPr>
                <w:sz w:val="22"/>
                <w:szCs w:val="22"/>
              </w:rPr>
              <w:t xml:space="preserve"> seiresüsteem</w:t>
            </w:r>
            <w:r w:rsidR="00C24C93" w:rsidRPr="00F4780E">
              <w:rPr>
                <w:sz w:val="22"/>
                <w:szCs w:val="22"/>
              </w:rPr>
              <w:t>. Seiresüsteemi kuulub MARAC-i koosoleku vaatlus ning sellele järgnev arutelu tuumikuliikmetega ja tagasiside. Ankeet toetub MARAC-i juhendile ja rahvusvahelisele kirjandusele, kus tuuakse välja olulisi punkte, mis toetavad MARAC-</w:t>
            </w:r>
            <w:proofErr w:type="spellStart"/>
            <w:r w:rsidR="00C24C93" w:rsidRPr="00F4780E">
              <w:rPr>
                <w:sz w:val="22"/>
                <w:szCs w:val="22"/>
              </w:rPr>
              <w:t>ide</w:t>
            </w:r>
            <w:proofErr w:type="spellEnd"/>
            <w:r w:rsidR="00C24C93" w:rsidRPr="00F4780E">
              <w:rPr>
                <w:sz w:val="22"/>
                <w:szCs w:val="22"/>
              </w:rPr>
              <w:t xml:space="preserve"> efektiivset toimimist. Ankeedi täidab MARAC-i vaatleja, kes osaleb MARAC-i koosolekul. Ankeedile järgneb lühike arutelu piirkondliku MARAC-i tuumikliikmetega. Vestluses arutatakse MARAC-iga seotud küsimusi, ettepanekuid ja soove, mis aitaksid arendada MARAC-i tööd ning arendustiimil piirkondi toetada. Vaatluse järel koostab vaatleja arutelu kohta tagasiside, kus on välja toodud nii MARAC-i koosoleku tugevused, kasvuruumid kui ka arutelu kokkuvõtte. </w:t>
            </w:r>
          </w:p>
          <w:p w14:paraId="6E85A16D" w14:textId="77777777" w:rsidR="00C24C93" w:rsidRPr="00F4780E" w:rsidRDefault="00C24C93" w:rsidP="00143390">
            <w:pPr>
              <w:jc w:val="both"/>
              <w:rPr>
                <w:sz w:val="22"/>
                <w:szCs w:val="22"/>
              </w:rPr>
            </w:pPr>
            <w:r w:rsidRPr="00F4780E">
              <w:rPr>
                <w:sz w:val="22"/>
                <w:szCs w:val="22"/>
              </w:rPr>
              <w:t>1</w:t>
            </w:r>
            <w:r w:rsidR="002F5879" w:rsidRPr="00F4780E">
              <w:rPr>
                <w:sz w:val="22"/>
                <w:szCs w:val="22"/>
              </w:rPr>
              <w:t xml:space="preserve">5.10.2020 </w:t>
            </w:r>
            <w:r w:rsidRPr="00F4780E">
              <w:rPr>
                <w:sz w:val="22"/>
                <w:szCs w:val="22"/>
              </w:rPr>
              <w:t xml:space="preserve">ilmus ajakirjas Sotsiaaltöö projektijuht Hannaliisa Uusma ning koordinaatorite Madli Raudkivi ja Anne Klaari kirjutatud artikkel “ Elude päästmine võrgustikutöös </w:t>
            </w:r>
            <w:proofErr w:type="spellStart"/>
            <w:r w:rsidRPr="00F4780E">
              <w:rPr>
                <w:sz w:val="22"/>
                <w:szCs w:val="22"/>
              </w:rPr>
              <w:t>MARACi</w:t>
            </w:r>
            <w:proofErr w:type="spellEnd"/>
            <w:r w:rsidRPr="00F4780E">
              <w:rPr>
                <w:sz w:val="22"/>
                <w:szCs w:val="22"/>
              </w:rPr>
              <w:t xml:space="preserve"> abil”  ( </w:t>
            </w:r>
            <w:hyperlink r:id="rId41">
              <w:r w:rsidRPr="00F4780E">
                <w:rPr>
                  <w:sz w:val="22"/>
                  <w:szCs w:val="22"/>
                  <w:u w:val="single"/>
                </w:rPr>
                <w:t>https://www.tai.ee/et/valjaanded/ajakiri-sotsiaaltoo/sotsiaaltoeoe-2020-3/elude-paeaestmine-vorgustikutoeoes-maraci-abil</w:t>
              </w:r>
            </w:hyperlink>
            <w:r w:rsidRPr="00F4780E">
              <w:rPr>
                <w:sz w:val="22"/>
                <w:szCs w:val="22"/>
              </w:rPr>
              <w:t xml:space="preserve"> )</w:t>
            </w:r>
          </w:p>
          <w:p w14:paraId="68DE838F" w14:textId="77777777" w:rsidR="00CD3E2E" w:rsidRPr="00F4780E" w:rsidRDefault="00CD3E2E" w:rsidP="00CD3E2E">
            <w:pPr>
              <w:pStyle w:val="ListParagraph"/>
              <w:ind w:left="40"/>
              <w:jc w:val="both"/>
              <w:rPr>
                <w:sz w:val="22"/>
                <w:szCs w:val="22"/>
              </w:rPr>
            </w:pPr>
          </w:p>
          <w:p w14:paraId="329FAE8F" w14:textId="44A50249" w:rsidR="00C63B47" w:rsidRPr="00F4780E" w:rsidRDefault="00CD3E2E" w:rsidP="00CD3E2E">
            <w:pPr>
              <w:jc w:val="both"/>
              <w:rPr>
                <w:sz w:val="22"/>
                <w:szCs w:val="22"/>
              </w:rPr>
            </w:pPr>
            <w:r w:rsidRPr="00F4780E">
              <w:rPr>
                <w:sz w:val="22"/>
                <w:szCs w:val="22"/>
              </w:rPr>
              <w:t xml:space="preserve">2021.aastal </w:t>
            </w:r>
            <w:r w:rsidR="00C63B47" w:rsidRPr="00F4780E">
              <w:rPr>
                <w:sz w:val="22"/>
                <w:szCs w:val="22"/>
              </w:rPr>
              <w:t xml:space="preserve">ilmus </w:t>
            </w:r>
            <w:r w:rsidRPr="00F4780E">
              <w:rPr>
                <w:sz w:val="22"/>
                <w:szCs w:val="22"/>
              </w:rPr>
              <w:t>3</w:t>
            </w:r>
            <w:r w:rsidR="00C63B47" w:rsidRPr="00F4780E">
              <w:rPr>
                <w:sz w:val="22"/>
                <w:szCs w:val="22"/>
              </w:rPr>
              <w:t xml:space="preserve"> MARAC-i uudiskirja ning Madli Raudkivi kirjutas artikli MARAC-i 2020</w:t>
            </w:r>
            <w:r w:rsidRPr="00F4780E">
              <w:rPr>
                <w:sz w:val="22"/>
                <w:szCs w:val="22"/>
              </w:rPr>
              <w:t>.</w:t>
            </w:r>
            <w:r w:rsidR="00C63B47" w:rsidRPr="00F4780E">
              <w:rPr>
                <w:sz w:val="22"/>
                <w:szCs w:val="22"/>
              </w:rPr>
              <w:t xml:space="preserve"> aasta statistika kokkuvõtetest Ohvriabi uudiskirja.</w:t>
            </w:r>
          </w:p>
          <w:p w14:paraId="32F87642" w14:textId="77777777" w:rsidR="00C63B47" w:rsidRPr="00F4780E" w:rsidRDefault="00C63B47" w:rsidP="00C63B47">
            <w:pPr>
              <w:jc w:val="both"/>
              <w:rPr>
                <w:sz w:val="22"/>
                <w:szCs w:val="22"/>
              </w:rPr>
            </w:pPr>
          </w:p>
          <w:p w14:paraId="00DD9D0E" w14:textId="163E6D69" w:rsidR="00C63B47" w:rsidRPr="00F4780E" w:rsidRDefault="00CD3E2E" w:rsidP="00CD3E2E">
            <w:pPr>
              <w:jc w:val="both"/>
              <w:rPr>
                <w:sz w:val="22"/>
                <w:szCs w:val="22"/>
              </w:rPr>
            </w:pPr>
            <w:r w:rsidRPr="00F4780E">
              <w:rPr>
                <w:sz w:val="22"/>
                <w:szCs w:val="22"/>
              </w:rPr>
              <w:t xml:space="preserve">Samuti 2021. </w:t>
            </w:r>
            <w:r w:rsidR="00C63B47" w:rsidRPr="00F4780E">
              <w:rPr>
                <w:sz w:val="22"/>
                <w:szCs w:val="22"/>
              </w:rPr>
              <w:t xml:space="preserve">aasta alguses levitati 2020. aasta lõpus valminud  MARAC-i arendustiimi ja </w:t>
            </w:r>
            <w:proofErr w:type="spellStart"/>
            <w:r w:rsidR="00C63B47" w:rsidRPr="00F4780E">
              <w:rPr>
                <w:sz w:val="22"/>
                <w:szCs w:val="22"/>
              </w:rPr>
              <w:t>Praxisega</w:t>
            </w:r>
            <w:proofErr w:type="spellEnd"/>
            <w:r w:rsidR="00C63B47" w:rsidRPr="00F4780E">
              <w:rPr>
                <w:sz w:val="22"/>
                <w:szCs w:val="22"/>
              </w:rPr>
              <w:t xml:space="preserve"> koostöös loodud uuringut: Ohvrikeskne lähenemine lähisuhtevägivalla juhtumites nelja Euroopa riigi näitel: </w:t>
            </w:r>
            <w:hyperlink r:id="rId42">
              <w:r w:rsidR="00C63B47" w:rsidRPr="00F4780E">
                <w:rPr>
                  <w:sz w:val="22"/>
                  <w:szCs w:val="22"/>
                  <w:u w:val="single"/>
                </w:rPr>
                <w:t>Ohvrikeskne-lahenemine-LSV-juhtumites-nelja-Euroopa-riigi-naitel_2020.pdf (praxis.ee)</w:t>
              </w:r>
            </w:hyperlink>
          </w:p>
          <w:p w14:paraId="50DEE077" w14:textId="77777777" w:rsidR="00C63B47" w:rsidRPr="00F4780E" w:rsidRDefault="00C63B47" w:rsidP="00C63B47">
            <w:pPr>
              <w:jc w:val="both"/>
              <w:rPr>
                <w:sz w:val="22"/>
                <w:szCs w:val="22"/>
              </w:rPr>
            </w:pPr>
          </w:p>
          <w:p w14:paraId="1156042C" w14:textId="759EB0F7" w:rsidR="00C63B47" w:rsidRPr="00F4780E" w:rsidRDefault="00CD3E2E" w:rsidP="00CD3E2E">
            <w:pPr>
              <w:pStyle w:val="ListParagraph"/>
              <w:ind w:left="40"/>
              <w:jc w:val="both"/>
              <w:rPr>
                <w:sz w:val="22"/>
                <w:szCs w:val="22"/>
              </w:rPr>
            </w:pPr>
            <w:r w:rsidRPr="00F4780E">
              <w:rPr>
                <w:sz w:val="22"/>
                <w:szCs w:val="22"/>
              </w:rPr>
              <w:t>2021.</w:t>
            </w:r>
            <w:r w:rsidR="009A0855" w:rsidRPr="00F4780E">
              <w:rPr>
                <w:sz w:val="22"/>
                <w:szCs w:val="22"/>
              </w:rPr>
              <w:t xml:space="preserve"> </w:t>
            </w:r>
            <w:r w:rsidR="00C63B47" w:rsidRPr="00F4780E">
              <w:rPr>
                <w:sz w:val="22"/>
                <w:szCs w:val="22"/>
              </w:rPr>
              <w:t>aasta aprillikuu lõpuks saadi kvalitatiivselt ja kvantitatiivselt seiratud kõiki 19 Eesti MARAC-i. Seirest ehk tagasisidevaatluse tulemustest  valmi</w:t>
            </w:r>
            <w:r w:rsidR="00D178BE" w:rsidRPr="00F4780E">
              <w:rPr>
                <w:sz w:val="22"/>
                <w:szCs w:val="22"/>
              </w:rPr>
              <w:t>s 2022. aasta jaanuaris</w:t>
            </w:r>
            <w:r w:rsidR="00C63B47" w:rsidRPr="00F4780E">
              <w:rPr>
                <w:sz w:val="22"/>
                <w:szCs w:val="22"/>
              </w:rPr>
              <w:t xml:space="preserve"> võrgustikupartneritele ka ülevaateraport</w:t>
            </w:r>
            <w:r w:rsidR="00D178BE" w:rsidRPr="00F4780E">
              <w:rPr>
                <w:sz w:val="22"/>
                <w:szCs w:val="22"/>
              </w:rPr>
              <w:t>.</w:t>
            </w:r>
          </w:p>
          <w:p w14:paraId="2BEAC588" w14:textId="77777777" w:rsidR="00C63B47" w:rsidRPr="00F4780E" w:rsidRDefault="00C63B47" w:rsidP="00C63B47">
            <w:pPr>
              <w:jc w:val="both"/>
              <w:rPr>
                <w:sz w:val="22"/>
                <w:szCs w:val="22"/>
              </w:rPr>
            </w:pPr>
          </w:p>
          <w:p w14:paraId="40A73CEC" w14:textId="5F60AF00" w:rsidR="00C63B47" w:rsidRPr="00F4780E" w:rsidRDefault="00C63B47" w:rsidP="00C63B47">
            <w:pPr>
              <w:pStyle w:val="BodyText3"/>
              <w:jc w:val="both"/>
              <w:rPr>
                <w:bCs/>
                <w:sz w:val="22"/>
                <w:szCs w:val="22"/>
              </w:rPr>
            </w:pPr>
            <w:r w:rsidRPr="00F4780E">
              <w:rPr>
                <w:bCs/>
                <w:sz w:val="22"/>
                <w:szCs w:val="22"/>
              </w:rPr>
              <w:t>2021. aasta teisel poolel alustati MARAC-i arendustiimi poolt MARAC-i juhtumite info kohtusse viimise aluse väljatöötamist. Detsembrikuus tutvustati seda ka LSV prokuröride ümarlaual. Töö materjali väljatöötamisega jätkub 2022. aastal.</w:t>
            </w:r>
          </w:p>
          <w:p w14:paraId="1B266A12" w14:textId="2BBFEA90" w:rsidR="001C7FF4" w:rsidRPr="00F4780E" w:rsidRDefault="001C7FF4" w:rsidP="00C63B47">
            <w:pPr>
              <w:pStyle w:val="BodyText3"/>
              <w:jc w:val="both"/>
              <w:rPr>
                <w:bCs/>
                <w:sz w:val="22"/>
                <w:szCs w:val="22"/>
              </w:rPr>
            </w:pPr>
          </w:p>
          <w:p w14:paraId="3222BC4C" w14:textId="77777777" w:rsidR="001C7FF4" w:rsidRPr="00F4780E" w:rsidRDefault="001C7FF4" w:rsidP="001C7FF4">
            <w:pPr>
              <w:jc w:val="both"/>
              <w:rPr>
                <w:bCs/>
                <w:sz w:val="22"/>
                <w:szCs w:val="22"/>
              </w:rPr>
            </w:pPr>
            <w:r w:rsidRPr="00F4780E">
              <w:rPr>
                <w:bCs/>
                <w:sz w:val="22"/>
                <w:szCs w:val="22"/>
              </w:rPr>
              <w:t xml:space="preserve">2021. aasta novembris käivitus lähisuhtevägivalla e-kursuse ja e-õppe veebikeskkonna loomise projekt. Tööle asus projektijuht Kadri Kiigema. </w:t>
            </w:r>
            <w:proofErr w:type="spellStart"/>
            <w:r w:rsidRPr="00F4780E">
              <w:rPr>
                <w:bCs/>
                <w:sz w:val="22"/>
                <w:szCs w:val="22"/>
              </w:rPr>
              <w:t>E-koolitus</w:t>
            </w:r>
            <w:proofErr w:type="spellEnd"/>
            <w:r w:rsidRPr="00F4780E">
              <w:rPr>
                <w:bCs/>
                <w:sz w:val="22"/>
                <w:szCs w:val="22"/>
              </w:rPr>
              <w:t xml:space="preserve"> keskkond ja koolitus võimaldab baasteadmised ja –oskused </w:t>
            </w:r>
            <w:proofErr w:type="spellStart"/>
            <w:r w:rsidRPr="00F4780E">
              <w:rPr>
                <w:bCs/>
                <w:sz w:val="22"/>
                <w:szCs w:val="22"/>
              </w:rPr>
              <w:t>lähivägivallajuhtumite</w:t>
            </w:r>
            <w:proofErr w:type="spellEnd"/>
            <w:r w:rsidRPr="00F4780E">
              <w:rPr>
                <w:bCs/>
                <w:sz w:val="22"/>
                <w:szCs w:val="22"/>
              </w:rPr>
              <w:t xml:space="preserve"> lahendamiseks LSV võrgustikule,  MARAC võrgustike liikmetele ning kõigile teistele olulistele osapooltele. Keskkond ja koolitus valmivad 2022. aasta novembrikuuks.</w:t>
            </w:r>
          </w:p>
          <w:p w14:paraId="799E8AA5" w14:textId="77777777" w:rsidR="001C7FF4" w:rsidRPr="00F4780E" w:rsidRDefault="001C7FF4" w:rsidP="001C7FF4">
            <w:pPr>
              <w:jc w:val="both"/>
              <w:rPr>
                <w:bCs/>
                <w:sz w:val="22"/>
                <w:szCs w:val="22"/>
              </w:rPr>
            </w:pPr>
          </w:p>
          <w:p w14:paraId="5239D061" w14:textId="77777777" w:rsidR="001C7FF4" w:rsidRPr="00F4780E" w:rsidRDefault="001C7FF4" w:rsidP="001C7FF4">
            <w:pPr>
              <w:jc w:val="both"/>
              <w:rPr>
                <w:bCs/>
                <w:sz w:val="22"/>
                <w:szCs w:val="22"/>
              </w:rPr>
            </w:pPr>
            <w:r w:rsidRPr="00F4780E">
              <w:rPr>
                <w:bCs/>
                <w:sz w:val="22"/>
                <w:szCs w:val="22"/>
              </w:rPr>
              <w:lastRenderedPageBreak/>
              <w:t>2021. aasta detsembris toimus e-kursuse raames võrgustiku küsitlemine koolitusvajaduse raames. Veebiküsitlusel vastas üle 50 spetsialisti erinevatest koostöövaldkondadest.</w:t>
            </w:r>
          </w:p>
          <w:p w14:paraId="0EFBFD92" w14:textId="77777777" w:rsidR="001C7FF4" w:rsidRPr="00F4780E" w:rsidRDefault="001C7FF4" w:rsidP="001C7FF4">
            <w:pPr>
              <w:jc w:val="both"/>
              <w:rPr>
                <w:bCs/>
                <w:sz w:val="22"/>
                <w:szCs w:val="22"/>
              </w:rPr>
            </w:pPr>
          </w:p>
          <w:p w14:paraId="743B85D4" w14:textId="77777777" w:rsidR="001C7FF4" w:rsidRPr="00F4780E" w:rsidRDefault="001C7FF4" w:rsidP="001C7FF4">
            <w:pPr>
              <w:jc w:val="both"/>
              <w:rPr>
                <w:bCs/>
                <w:sz w:val="22"/>
                <w:szCs w:val="22"/>
              </w:rPr>
            </w:pPr>
            <w:r w:rsidRPr="00F4780E">
              <w:rPr>
                <w:bCs/>
                <w:sz w:val="22"/>
                <w:szCs w:val="22"/>
              </w:rPr>
              <w:t>16. detsembril 2021 toimus lähisuhtevägivalla e-kursuse avaseminar koos kursust ettevalmistava töörühmaga, kuhu kuuluvad spetsialistid ohvriabist, politseist, Sotsiaalministeeriumist. Arutati läbi kursuse ajakava ja eesmärgid. Samuti, mis on disainmõtlemine ja kuidas see e-kursust luua aitab. Samuti leidis aset:</w:t>
            </w:r>
          </w:p>
          <w:p w14:paraId="2A8A1445"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kursuse sihtgrupi rollide, tegeliku vajaduse, probleemide ja soovide mõtestamine. Sisendiks värskelt läbiviidud koolitusvajaduse küsitlus.</w:t>
            </w:r>
          </w:p>
          <w:p w14:paraId="0E387775"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tuumprobleemi(-de)  ja selle lahendamiseks loodava e-kursuse eesmärgi ning õpiväljundite sõnastamine. Sisendiks eelnev arutelu + koolituse eesmägi ja õpiväljundite selgitus.</w:t>
            </w:r>
          </w:p>
          <w:p w14:paraId="274B758F" w14:textId="77777777" w:rsidR="001C7FF4" w:rsidRPr="00F4780E" w:rsidRDefault="001C7FF4" w:rsidP="001C7FF4">
            <w:pPr>
              <w:jc w:val="both"/>
              <w:rPr>
                <w:bCs/>
                <w:sz w:val="22"/>
                <w:szCs w:val="22"/>
              </w:rPr>
            </w:pPr>
            <w:r w:rsidRPr="00F4780E">
              <w:rPr>
                <w:bCs/>
                <w:sz w:val="22"/>
                <w:szCs w:val="22"/>
              </w:rPr>
              <w:t>-</w:t>
            </w:r>
            <w:r w:rsidRPr="00F4780E">
              <w:rPr>
                <w:bCs/>
                <w:sz w:val="22"/>
                <w:szCs w:val="22"/>
              </w:rPr>
              <w:tab/>
              <w:t xml:space="preserve">e-kursuse </w:t>
            </w:r>
            <w:proofErr w:type="spellStart"/>
            <w:r w:rsidRPr="00F4780E">
              <w:rPr>
                <w:bCs/>
                <w:sz w:val="22"/>
                <w:szCs w:val="22"/>
              </w:rPr>
              <w:t>ideestamine</w:t>
            </w:r>
            <w:proofErr w:type="spellEnd"/>
            <w:r w:rsidRPr="00F4780E">
              <w:rPr>
                <w:bCs/>
                <w:sz w:val="22"/>
                <w:szCs w:val="22"/>
              </w:rPr>
              <w:t xml:space="preserve"> ehk vastuse leidmine küsimusele kuidas. Mis teemad ja meetodid aitavad õpiväljundeid saavutada, samuti, kes on need eksperdid, keda koolitajana kaasata.</w:t>
            </w:r>
          </w:p>
          <w:p w14:paraId="7C966EB9" w14:textId="77777777" w:rsidR="001C7FF4" w:rsidRPr="00F4780E" w:rsidRDefault="001C7FF4" w:rsidP="00C63B47">
            <w:pPr>
              <w:pStyle w:val="BodyText3"/>
              <w:jc w:val="both"/>
              <w:rPr>
                <w:bCs/>
                <w:sz w:val="22"/>
                <w:szCs w:val="22"/>
              </w:rPr>
            </w:pPr>
          </w:p>
          <w:p w14:paraId="7A6DE63F" w14:textId="279BD3C4" w:rsidR="00366142" w:rsidRPr="00F4780E" w:rsidRDefault="00C323F9" w:rsidP="00C323F9">
            <w:pPr>
              <w:jc w:val="both"/>
              <w:rPr>
                <w:sz w:val="22"/>
                <w:szCs w:val="22"/>
              </w:rPr>
            </w:pPr>
            <w:r w:rsidRPr="00F4780E">
              <w:rPr>
                <w:sz w:val="22"/>
                <w:szCs w:val="22"/>
              </w:rPr>
              <w:t xml:space="preserve">2022.aastal alustati </w:t>
            </w:r>
            <w:r w:rsidR="00366142" w:rsidRPr="00F4780E">
              <w:rPr>
                <w:sz w:val="22"/>
                <w:szCs w:val="22"/>
              </w:rPr>
              <w:t>lähisuhtevägivalla e-kursus</w:t>
            </w:r>
            <w:r w:rsidRPr="00F4780E">
              <w:rPr>
                <w:sz w:val="22"/>
                <w:szCs w:val="22"/>
              </w:rPr>
              <w:t>e tegeliku ettevalmistamisega</w:t>
            </w:r>
            <w:r w:rsidR="00366142" w:rsidRPr="00F4780E">
              <w:rPr>
                <w:sz w:val="22"/>
                <w:szCs w:val="22"/>
              </w:rPr>
              <w:t>. 2022. aasta kevadel  panustati intensiivselt arendustiimiga (sh liitus projektijuht) lähisuhtevägivalla e-kursuse ettevalmistamis</w:t>
            </w:r>
            <w:r w:rsidRPr="00F4780E">
              <w:rPr>
                <w:sz w:val="22"/>
                <w:szCs w:val="22"/>
              </w:rPr>
              <w:t>se</w:t>
            </w:r>
            <w:r w:rsidR="00366142" w:rsidRPr="00F4780E">
              <w:rPr>
                <w:sz w:val="22"/>
                <w:szCs w:val="22"/>
              </w:rPr>
              <w:t>. See kursus on mõeldud baasettevalmistuseks kõikidele spetsialistidele, kes oma töös LSV juhtumitega kokku puutuvad. MARAC-i arendustiimi eestvedamisel o</w:t>
            </w:r>
            <w:r w:rsidR="0018464E" w:rsidRPr="00F4780E">
              <w:rPr>
                <w:sz w:val="22"/>
                <w:szCs w:val="22"/>
              </w:rPr>
              <w:t>n</w:t>
            </w:r>
            <w:r w:rsidR="00366142" w:rsidRPr="00F4780E">
              <w:rPr>
                <w:sz w:val="22"/>
                <w:szCs w:val="22"/>
              </w:rPr>
              <w:t xml:space="preserve"> koostöös töögrupiga loonud läbimõeldud õppekava, mis koosneb neljast moodulist. Õppekava läbimine annab tervikliku ettevalmistuse lähisuhtevägivalla juhtumite käsitlemiseks ja lahendamiseks, sh mõistmise lähisuhtevägivalla kõrge riski ja trauma olemusest, ülevaate ohvriabisüsteemist, võrgustikutööst ja MARAC-i juhtumikorraldusest, oskused traumat kogenud inimesega suhtlemiseks ja toetamiseks ning suutlikkuse võtta kasutusele tõhusad enesehoiupraktikad.</w:t>
            </w:r>
          </w:p>
          <w:p w14:paraId="6526FA11" w14:textId="77777777" w:rsidR="00366142" w:rsidRPr="00F4780E" w:rsidRDefault="00366142" w:rsidP="00366142">
            <w:pPr>
              <w:jc w:val="both"/>
              <w:rPr>
                <w:sz w:val="22"/>
                <w:szCs w:val="22"/>
              </w:rPr>
            </w:pPr>
            <w:r w:rsidRPr="00F4780E">
              <w:rPr>
                <w:sz w:val="22"/>
                <w:szCs w:val="22"/>
              </w:rPr>
              <w:t xml:space="preserve"> </w:t>
            </w:r>
          </w:p>
          <w:p w14:paraId="23544FB2" w14:textId="77777777" w:rsidR="00366142" w:rsidRPr="00F4780E" w:rsidRDefault="00366142" w:rsidP="00366142">
            <w:pPr>
              <w:jc w:val="both"/>
              <w:rPr>
                <w:sz w:val="22"/>
                <w:szCs w:val="22"/>
              </w:rPr>
            </w:pPr>
            <w:r w:rsidRPr="00F4780E">
              <w:rPr>
                <w:sz w:val="22"/>
                <w:szCs w:val="22"/>
              </w:rPr>
              <w:t>Õppekava loomisel kogusime inspiratsiooni ka Rootsi ja Soome kolleegidelt, kes on loonud samalaadsed kursused. Nendega on võimalik tutvuda allolevate linkide kaudu.</w:t>
            </w:r>
          </w:p>
          <w:p w14:paraId="74821A41" w14:textId="77777777" w:rsidR="00366142" w:rsidRPr="00F4780E" w:rsidRDefault="00366142" w:rsidP="00366142">
            <w:pPr>
              <w:jc w:val="both"/>
              <w:rPr>
                <w:sz w:val="22"/>
                <w:szCs w:val="22"/>
              </w:rPr>
            </w:pPr>
            <w:r w:rsidRPr="00F4780E">
              <w:rPr>
                <w:sz w:val="22"/>
                <w:szCs w:val="22"/>
              </w:rPr>
              <w:t>•</w:t>
            </w:r>
            <w:r w:rsidRPr="00F4780E">
              <w:rPr>
                <w:sz w:val="22"/>
                <w:szCs w:val="22"/>
              </w:rPr>
              <w:tab/>
            </w:r>
            <w:proofErr w:type="spellStart"/>
            <w:r w:rsidRPr="00F4780E">
              <w:rPr>
                <w:sz w:val="22"/>
                <w:szCs w:val="22"/>
              </w:rPr>
              <w:t>Men's</w:t>
            </w:r>
            <w:proofErr w:type="spellEnd"/>
            <w:r w:rsidRPr="00F4780E">
              <w:rPr>
                <w:sz w:val="22"/>
                <w:szCs w:val="22"/>
              </w:rPr>
              <w:t xml:space="preserve"> </w:t>
            </w:r>
            <w:proofErr w:type="spellStart"/>
            <w:r w:rsidRPr="00F4780E">
              <w:rPr>
                <w:sz w:val="22"/>
                <w:szCs w:val="22"/>
              </w:rPr>
              <w:t>violence</w:t>
            </w:r>
            <w:proofErr w:type="spellEnd"/>
            <w:r w:rsidRPr="00F4780E">
              <w:rPr>
                <w:sz w:val="22"/>
                <w:szCs w:val="22"/>
              </w:rPr>
              <w:t xml:space="preserve"> </w:t>
            </w:r>
            <w:proofErr w:type="spellStart"/>
            <w:r w:rsidRPr="00F4780E">
              <w:rPr>
                <w:sz w:val="22"/>
                <w:szCs w:val="22"/>
              </w:rPr>
              <w:t>against</w:t>
            </w:r>
            <w:proofErr w:type="spellEnd"/>
            <w:r w:rsidRPr="00F4780E">
              <w:rPr>
                <w:sz w:val="22"/>
                <w:szCs w:val="22"/>
              </w:rPr>
              <w:t xml:space="preserve"> </w:t>
            </w:r>
            <w:proofErr w:type="spellStart"/>
            <w:r w:rsidRPr="00F4780E">
              <w:rPr>
                <w:sz w:val="22"/>
                <w:szCs w:val="22"/>
              </w:rPr>
              <w:t>women</w:t>
            </w:r>
            <w:proofErr w:type="spellEnd"/>
            <w:r w:rsidRPr="00F4780E">
              <w:rPr>
                <w:sz w:val="22"/>
                <w:szCs w:val="22"/>
              </w:rPr>
              <w:t xml:space="preserve"> and </w:t>
            </w:r>
            <w:proofErr w:type="spellStart"/>
            <w:r w:rsidRPr="00F4780E">
              <w:rPr>
                <w:sz w:val="22"/>
                <w:szCs w:val="22"/>
              </w:rPr>
              <w:t>violence</w:t>
            </w:r>
            <w:proofErr w:type="spellEnd"/>
            <w:r w:rsidRPr="00F4780E">
              <w:rPr>
                <w:sz w:val="22"/>
                <w:szCs w:val="22"/>
              </w:rPr>
              <w:t xml:space="preserve"> in </w:t>
            </w:r>
            <w:proofErr w:type="spellStart"/>
            <w:r w:rsidRPr="00F4780E">
              <w:rPr>
                <w:sz w:val="22"/>
                <w:szCs w:val="22"/>
              </w:rPr>
              <w:t>close</w:t>
            </w:r>
            <w:proofErr w:type="spellEnd"/>
            <w:r w:rsidRPr="00F4780E">
              <w:rPr>
                <w:sz w:val="22"/>
                <w:szCs w:val="22"/>
              </w:rPr>
              <w:t xml:space="preserve"> </w:t>
            </w:r>
            <w:proofErr w:type="spellStart"/>
            <w:r w:rsidRPr="00F4780E">
              <w:rPr>
                <w:sz w:val="22"/>
                <w:szCs w:val="22"/>
              </w:rPr>
              <w:t>relationships</w:t>
            </w:r>
            <w:proofErr w:type="spellEnd"/>
            <w:r w:rsidRPr="00F4780E">
              <w:rPr>
                <w:sz w:val="22"/>
                <w:szCs w:val="22"/>
              </w:rPr>
              <w:t xml:space="preserve"> (webbkursomvald.se) </w:t>
            </w:r>
          </w:p>
          <w:p w14:paraId="3E363177" w14:textId="77777777" w:rsidR="00366142" w:rsidRPr="00F4780E" w:rsidRDefault="00366142" w:rsidP="00366142">
            <w:pPr>
              <w:jc w:val="both"/>
              <w:rPr>
                <w:sz w:val="22"/>
                <w:szCs w:val="22"/>
              </w:rPr>
            </w:pPr>
            <w:r w:rsidRPr="00F4780E">
              <w:rPr>
                <w:sz w:val="22"/>
                <w:szCs w:val="22"/>
              </w:rPr>
              <w:t>•</w:t>
            </w:r>
            <w:r w:rsidRPr="00F4780E">
              <w:rPr>
                <w:sz w:val="22"/>
                <w:szCs w:val="22"/>
              </w:rPr>
              <w:tab/>
            </w:r>
            <w:proofErr w:type="spellStart"/>
            <w:r w:rsidRPr="00F4780E">
              <w:rPr>
                <w:sz w:val="22"/>
                <w:szCs w:val="22"/>
              </w:rPr>
              <w:t>Verkkokoulut</w:t>
            </w:r>
            <w:proofErr w:type="spellEnd"/>
            <w:r w:rsidRPr="00F4780E">
              <w:rPr>
                <w:sz w:val="22"/>
                <w:szCs w:val="22"/>
              </w:rPr>
              <w:t xml:space="preserve">: </w:t>
            </w:r>
            <w:proofErr w:type="spellStart"/>
            <w:r w:rsidRPr="00F4780E">
              <w:rPr>
                <w:sz w:val="22"/>
                <w:szCs w:val="22"/>
              </w:rPr>
              <w:t>Log</w:t>
            </w:r>
            <w:proofErr w:type="spellEnd"/>
            <w:r w:rsidRPr="00F4780E">
              <w:rPr>
                <w:sz w:val="22"/>
                <w:szCs w:val="22"/>
              </w:rPr>
              <w:t xml:space="preserve"> in </w:t>
            </w:r>
            <w:proofErr w:type="spellStart"/>
            <w:r w:rsidRPr="00F4780E">
              <w:rPr>
                <w:sz w:val="22"/>
                <w:szCs w:val="22"/>
              </w:rPr>
              <w:t>to</w:t>
            </w:r>
            <w:proofErr w:type="spellEnd"/>
            <w:r w:rsidRPr="00F4780E">
              <w:rPr>
                <w:sz w:val="22"/>
                <w:szCs w:val="22"/>
              </w:rPr>
              <w:t xml:space="preserve"> </w:t>
            </w:r>
            <w:proofErr w:type="spellStart"/>
            <w:r w:rsidRPr="00F4780E">
              <w:rPr>
                <w:sz w:val="22"/>
                <w:szCs w:val="22"/>
              </w:rPr>
              <w:t>the</w:t>
            </w:r>
            <w:proofErr w:type="spellEnd"/>
            <w:r w:rsidRPr="00F4780E">
              <w:rPr>
                <w:sz w:val="22"/>
                <w:szCs w:val="22"/>
              </w:rPr>
              <w:t xml:space="preserve"> </w:t>
            </w:r>
            <w:proofErr w:type="spellStart"/>
            <w:r w:rsidRPr="00F4780E">
              <w:rPr>
                <w:sz w:val="22"/>
                <w:szCs w:val="22"/>
              </w:rPr>
              <w:t>site</w:t>
            </w:r>
            <w:proofErr w:type="spellEnd"/>
            <w:r w:rsidRPr="00F4780E">
              <w:rPr>
                <w:sz w:val="22"/>
                <w:szCs w:val="22"/>
              </w:rPr>
              <w:t xml:space="preserve"> (thl.fi) </w:t>
            </w:r>
          </w:p>
          <w:p w14:paraId="401473D4" w14:textId="77777777" w:rsidR="00366142" w:rsidRPr="00F4780E" w:rsidRDefault="00366142" w:rsidP="00366142">
            <w:pPr>
              <w:jc w:val="both"/>
              <w:rPr>
                <w:sz w:val="22"/>
                <w:szCs w:val="22"/>
              </w:rPr>
            </w:pPr>
            <w:r w:rsidRPr="00F4780E">
              <w:rPr>
                <w:sz w:val="22"/>
                <w:szCs w:val="22"/>
              </w:rPr>
              <w:t xml:space="preserve"> </w:t>
            </w:r>
          </w:p>
          <w:p w14:paraId="6BAC5E6F" w14:textId="77777777" w:rsidR="00366142" w:rsidRPr="00F4780E" w:rsidRDefault="00366142" w:rsidP="00366142">
            <w:pPr>
              <w:jc w:val="both"/>
              <w:rPr>
                <w:sz w:val="22"/>
                <w:szCs w:val="22"/>
              </w:rPr>
            </w:pPr>
            <w:r w:rsidRPr="00F4780E">
              <w:rPr>
                <w:sz w:val="22"/>
                <w:szCs w:val="22"/>
              </w:rPr>
              <w:t>Kursus sisaldab nii teoreetilise kui ka praktilise suunitlusega materjale, kaasuseid, lugusid ja lahenduskäike, soovitusi ja suuniseid. Samuti saab õppija omandatud teadmisi testida enesekontrollitestidega. Kursus lõppeb lõputestiga.</w:t>
            </w:r>
          </w:p>
          <w:p w14:paraId="4EAFC108" w14:textId="77777777" w:rsidR="00366142" w:rsidRPr="00F4780E" w:rsidRDefault="00366142" w:rsidP="00366142">
            <w:pPr>
              <w:jc w:val="both"/>
              <w:rPr>
                <w:sz w:val="22"/>
                <w:szCs w:val="22"/>
              </w:rPr>
            </w:pPr>
            <w:r w:rsidRPr="00F4780E">
              <w:rPr>
                <w:sz w:val="22"/>
                <w:szCs w:val="22"/>
              </w:rPr>
              <w:t>Tegemist on täies mahus veebipõhise iseseisva õppega, mille õppija saab läbida vabalt valitud ajal, tempos, kohas ja teemade järjekorras.</w:t>
            </w:r>
          </w:p>
          <w:p w14:paraId="478D41B9" w14:textId="1BD5EAB8" w:rsidR="00366142" w:rsidRPr="00F4780E" w:rsidRDefault="00366142" w:rsidP="00366142">
            <w:pPr>
              <w:jc w:val="both"/>
              <w:rPr>
                <w:sz w:val="22"/>
                <w:szCs w:val="22"/>
              </w:rPr>
            </w:pPr>
            <w:r w:rsidRPr="00F4780E">
              <w:rPr>
                <w:sz w:val="22"/>
                <w:szCs w:val="22"/>
              </w:rPr>
              <w:t>E-kursuse sisumaterjalid tööta</w:t>
            </w:r>
            <w:r w:rsidR="00C323F9" w:rsidRPr="00F4780E">
              <w:rPr>
                <w:sz w:val="22"/>
                <w:szCs w:val="22"/>
              </w:rPr>
              <w:t>ti</w:t>
            </w:r>
            <w:r w:rsidRPr="00F4780E">
              <w:rPr>
                <w:sz w:val="22"/>
                <w:szCs w:val="22"/>
              </w:rPr>
              <w:t xml:space="preserve"> välja ekspertgrupiga, kuhu kaasa</w:t>
            </w:r>
            <w:r w:rsidR="00C323F9" w:rsidRPr="00F4780E">
              <w:rPr>
                <w:sz w:val="22"/>
                <w:szCs w:val="22"/>
              </w:rPr>
              <w:t>ti</w:t>
            </w:r>
            <w:r w:rsidRPr="00F4780E">
              <w:rPr>
                <w:sz w:val="22"/>
                <w:szCs w:val="22"/>
              </w:rPr>
              <w:t xml:space="preserve"> ligi 50 valdkondade tippspetsialisti, praktikut ja koolitajat. Esimene kohtumine töögrupi ja ekspertidega toimus 10. juunil.</w:t>
            </w:r>
          </w:p>
          <w:p w14:paraId="111F2CAD" w14:textId="77777777" w:rsidR="00366142" w:rsidRPr="00F4780E" w:rsidRDefault="00366142" w:rsidP="00366142">
            <w:pPr>
              <w:jc w:val="both"/>
              <w:rPr>
                <w:sz w:val="22"/>
                <w:szCs w:val="22"/>
              </w:rPr>
            </w:pPr>
          </w:p>
          <w:p w14:paraId="7401B3D9" w14:textId="77777777" w:rsidR="00366142" w:rsidRPr="00F4780E" w:rsidRDefault="00366142" w:rsidP="00366142">
            <w:pPr>
              <w:jc w:val="both"/>
              <w:rPr>
                <w:sz w:val="22"/>
                <w:szCs w:val="22"/>
              </w:rPr>
            </w:pPr>
            <w:r w:rsidRPr="00F4780E">
              <w:rPr>
                <w:sz w:val="22"/>
                <w:szCs w:val="22"/>
              </w:rPr>
              <w:t>Läbi viidi  hange „Lähisuhtevägivalla juhtumite lahendamise e-kursuse õpidisaini, sisuelementide tootmise ja veebilahenduse teostamine“, leiti partner, kellega koostöös e-kursus valmis ehitada.</w:t>
            </w:r>
          </w:p>
          <w:p w14:paraId="005D8538" w14:textId="77777777" w:rsidR="00366142" w:rsidRPr="00F4780E" w:rsidRDefault="00366142" w:rsidP="00366142">
            <w:pPr>
              <w:jc w:val="both"/>
              <w:rPr>
                <w:sz w:val="22"/>
                <w:szCs w:val="22"/>
              </w:rPr>
            </w:pPr>
          </w:p>
          <w:p w14:paraId="1ECC72B6" w14:textId="74630CF5" w:rsidR="00366142" w:rsidRPr="00F4780E" w:rsidRDefault="00366142" w:rsidP="00366142">
            <w:pPr>
              <w:jc w:val="both"/>
              <w:rPr>
                <w:iCs/>
                <w:sz w:val="22"/>
                <w:szCs w:val="22"/>
              </w:rPr>
            </w:pPr>
            <w:r w:rsidRPr="00F4780E">
              <w:rPr>
                <w:iCs/>
                <w:sz w:val="22"/>
                <w:szCs w:val="22"/>
              </w:rPr>
              <w:t>Detailselt e-õppe keskkonna ettevalmistamisega seotud tegevused 2022.</w:t>
            </w:r>
            <w:r w:rsidR="00F5132F" w:rsidRPr="00F4780E">
              <w:rPr>
                <w:iCs/>
                <w:sz w:val="22"/>
                <w:szCs w:val="22"/>
              </w:rPr>
              <w:t xml:space="preserve"> aastal</w:t>
            </w:r>
            <w:r w:rsidRPr="00F4780E">
              <w:rPr>
                <w:iCs/>
                <w:sz w:val="22"/>
                <w:szCs w:val="22"/>
              </w:rPr>
              <w:t>:</w:t>
            </w:r>
          </w:p>
          <w:p w14:paraId="245980E5" w14:textId="317E80D9" w:rsidR="00366142" w:rsidRPr="00F4780E" w:rsidRDefault="00366142" w:rsidP="00CF4E8B">
            <w:pPr>
              <w:pStyle w:val="ListParagraph"/>
              <w:numPr>
                <w:ilvl w:val="0"/>
                <w:numId w:val="29"/>
              </w:numPr>
              <w:jc w:val="both"/>
              <w:rPr>
                <w:iCs/>
                <w:sz w:val="22"/>
                <w:szCs w:val="22"/>
              </w:rPr>
            </w:pPr>
            <w:r w:rsidRPr="00F4780E">
              <w:rPr>
                <w:iCs/>
                <w:sz w:val="22"/>
                <w:szCs w:val="22"/>
              </w:rPr>
              <w:t xml:space="preserve">25.01.2022 </w:t>
            </w:r>
            <w:r w:rsidR="00CF4E8B" w:rsidRPr="00F4780E">
              <w:rPr>
                <w:iCs/>
                <w:sz w:val="22"/>
                <w:szCs w:val="22"/>
              </w:rPr>
              <w:t>õ</w:t>
            </w:r>
            <w:r w:rsidRPr="00F4780E">
              <w:rPr>
                <w:iCs/>
                <w:sz w:val="22"/>
                <w:szCs w:val="22"/>
              </w:rPr>
              <w:t xml:space="preserve">ppekava loomise </w:t>
            </w:r>
            <w:proofErr w:type="spellStart"/>
            <w:r w:rsidRPr="00F4780E">
              <w:rPr>
                <w:iCs/>
                <w:sz w:val="22"/>
                <w:szCs w:val="22"/>
              </w:rPr>
              <w:t>ühisarutelu</w:t>
            </w:r>
            <w:proofErr w:type="spellEnd"/>
            <w:r w:rsidRPr="00F4780E">
              <w:rPr>
                <w:iCs/>
                <w:sz w:val="22"/>
                <w:szCs w:val="22"/>
              </w:rPr>
              <w:t xml:space="preserve"> töögrupiga</w:t>
            </w:r>
            <w:r w:rsidR="00CF4E8B" w:rsidRPr="00F4780E">
              <w:rPr>
                <w:iCs/>
                <w:sz w:val="22"/>
                <w:szCs w:val="22"/>
              </w:rPr>
              <w:t>;</w:t>
            </w:r>
          </w:p>
          <w:p w14:paraId="18B28BB7" w14:textId="5D21DBE6" w:rsidR="00366142" w:rsidRPr="00F4780E" w:rsidRDefault="00366142" w:rsidP="00CF4E8B">
            <w:pPr>
              <w:pStyle w:val="ListParagraph"/>
              <w:numPr>
                <w:ilvl w:val="0"/>
                <w:numId w:val="29"/>
              </w:numPr>
              <w:jc w:val="both"/>
              <w:rPr>
                <w:iCs/>
                <w:sz w:val="22"/>
                <w:szCs w:val="22"/>
              </w:rPr>
            </w:pPr>
            <w:r w:rsidRPr="00F4780E">
              <w:rPr>
                <w:iCs/>
                <w:sz w:val="22"/>
                <w:szCs w:val="22"/>
              </w:rPr>
              <w:t>25.01.2022 Soome ja Rootsi kolleegide parimate praktikate tundmaõppimine samateemaliste kursuste loomisest</w:t>
            </w:r>
            <w:r w:rsidR="00CF4E8B" w:rsidRPr="00F4780E">
              <w:rPr>
                <w:iCs/>
                <w:sz w:val="22"/>
                <w:szCs w:val="22"/>
              </w:rPr>
              <w:t>;</w:t>
            </w:r>
          </w:p>
          <w:p w14:paraId="14A699A4" w14:textId="035DBEB4"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õ</w:t>
            </w:r>
            <w:r w:rsidR="00366142" w:rsidRPr="00F4780E">
              <w:rPr>
                <w:iCs/>
                <w:sz w:val="22"/>
                <w:szCs w:val="22"/>
              </w:rPr>
              <w:t>ppekava sisujuhtide kokkuleppimine ja sisustamine koolitajate ning teemade selgitamiseks, olemasolevate materjalide kaardistamiseks</w:t>
            </w:r>
            <w:r w:rsidRPr="00F4780E">
              <w:rPr>
                <w:iCs/>
                <w:sz w:val="22"/>
                <w:szCs w:val="22"/>
              </w:rPr>
              <w:t>;</w:t>
            </w:r>
          </w:p>
          <w:p w14:paraId="5660D7DB" w14:textId="4C131DE2"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k</w:t>
            </w:r>
            <w:r w:rsidR="00366142" w:rsidRPr="00F4780E">
              <w:rPr>
                <w:iCs/>
                <w:sz w:val="22"/>
                <w:szCs w:val="22"/>
              </w:rPr>
              <w:t>ommunikatsiooniplaan projekti loomi</w:t>
            </w:r>
            <w:r w:rsidRPr="00F4780E">
              <w:rPr>
                <w:iCs/>
                <w:sz w:val="22"/>
                <w:szCs w:val="22"/>
              </w:rPr>
              <w:t>s</w:t>
            </w:r>
            <w:r w:rsidR="00366142" w:rsidRPr="00F4780E">
              <w:rPr>
                <w:iCs/>
                <w:sz w:val="22"/>
                <w:szCs w:val="22"/>
              </w:rPr>
              <w:t>e e-kursuse lansseerimiseks ja koostööpartnerite teavitamiseks/kaasamiseks</w:t>
            </w:r>
            <w:r w:rsidRPr="00F4780E">
              <w:rPr>
                <w:iCs/>
                <w:sz w:val="22"/>
                <w:szCs w:val="22"/>
              </w:rPr>
              <w:t>;</w:t>
            </w:r>
          </w:p>
          <w:p w14:paraId="5C45DE00" w14:textId="3E242193" w:rsidR="00366142" w:rsidRPr="00F4780E" w:rsidRDefault="00CF4E8B" w:rsidP="00CF4E8B">
            <w:pPr>
              <w:pStyle w:val="ListParagraph"/>
              <w:numPr>
                <w:ilvl w:val="0"/>
                <w:numId w:val="29"/>
              </w:numPr>
              <w:jc w:val="both"/>
              <w:rPr>
                <w:iCs/>
                <w:sz w:val="22"/>
                <w:szCs w:val="22"/>
              </w:rPr>
            </w:pPr>
            <w:r w:rsidRPr="00F4780E">
              <w:rPr>
                <w:iCs/>
                <w:sz w:val="22"/>
                <w:szCs w:val="22"/>
              </w:rPr>
              <w:t>v</w:t>
            </w:r>
            <w:r w:rsidR="00366142" w:rsidRPr="00F4780E">
              <w:rPr>
                <w:iCs/>
                <w:sz w:val="22"/>
                <w:szCs w:val="22"/>
              </w:rPr>
              <w:t xml:space="preserve">eebruar 2022 </w:t>
            </w:r>
            <w:r w:rsidRPr="00F4780E">
              <w:rPr>
                <w:iCs/>
                <w:sz w:val="22"/>
                <w:szCs w:val="22"/>
              </w:rPr>
              <w:t>h</w:t>
            </w:r>
            <w:r w:rsidR="00366142" w:rsidRPr="00F4780E">
              <w:rPr>
                <w:iCs/>
                <w:sz w:val="22"/>
                <w:szCs w:val="22"/>
              </w:rPr>
              <w:t>anke ettevalmistamiseks Psühholoogilise esmaabi e-kursuse kogemuste tundmaõppimine</w:t>
            </w:r>
            <w:r w:rsidRPr="00F4780E">
              <w:rPr>
                <w:iCs/>
                <w:sz w:val="22"/>
                <w:szCs w:val="22"/>
              </w:rPr>
              <w:t>;</w:t>
            </w:r>
          </w:p>
          <w:p w14:paraId="7F627FFC" w14:textId="7AD9E1E5" w:rsidR="00366142" w:rsidRPr="00F4780E" w:rsidRDefault="00CF4E8B" w:rsidP="00CF4E8B">
            <w:pPr>
              <w:pStyle w:val="ListParagraph"/>
              <w:numPr>
                <w:ilvl w:val="0"/>
                <w:numId w:val="29"/>
              </w:numPr>
              <w:jc w:val="both"/>
              <w:rPr>
                <w:iCs/>
                <w:sz w:val="22"/>
                <w:szCs w:val="22"/>
              </w:rPr>
            </w:pPr>
            <w:r w:rsidRPr="00F4780E">
              <w:rPr>
                <w:iCs/>
                <w:sz w:val="22"/>
                <w:szCs w:val="22"/>
              </w:rPr>
              <w:t>a</w:t>
            </w:r>
            <w:r w:rsidR="00366142" w:rsidRPr="00F4780E">
              <w:rPr>
                <w:iCs/>
                <w:sz w:val="22"/>
                <w:szCs w:val="22"/>
              </w:rPr>
              <w:t xml:space="preserve">prill 2022 </w:t>
            </w:r>
            <w:r w:rsidRPr="00F4780E">
              <w:rPr>
                <w:iCs/>
                <w:sz w:val="22"/>
                <w:szCs w:val="22"/>
              </w:rPr>
              <w:t>p</w:t>
            </w:r>
            <w:r w:rsidR="00366142" w:rsidRPr="00F4780E">
              <w:rPr>
                <w:iCs/>
                <w:sz w:val="22"/>
                <w:szCs w:val="22"/>
              </w:rPr>
              <w:t>rojekti aja- ja teg</w:t>
            </w:r>
            <w:r w:rsidRPr="00F4780E">
              <w:rPr>
                <w:iCs/>
                <w:sz w:val="22"/>
                <w:szCs w:val="22"/>
              </w:rPr>
              <w:t>ev</w:t>
            </w:r>
            <w:r w:rsidR="00366142" w:rsidRPr="00F4780E">
              <w:rPr>
                <w:iCs/>
                <w:sz w:val="22"/>
                <w:szCs w:val="22"/>
              </w:rPr>
              <w:t>usplaanide täpsustamine (plaan A ja B koostamine) seoses vahepealse tööseisakuga tulenevalt Ukraina kriisist</w:t>
            </w:r>
            <w:r w:rsidR="00315EF9" w:rsidRPr="00F4780E">
              <w:rPr>
                <w:iCs/>
                <w:sz w:val="22"/>
                <w:szCs w:val="22"/>
              </w:rPr>
              <w:t>;</w:t>
            </w:r>
          </w:p>
          <w:p w14:paraId="00D4EC86" w14:textId="13BC0BA0" w:rsidR="00366142" w:rsidRPr="00F4780E" w:rsidRDefault="00315EF9" w:rsidP="00CF4E8B">
            <w:pPr>
              <w:pStyle w:val="ListParagraph"/>
              <w:numPr>
                <w:ilvl w:val="0"/>
                <w:numId w:val="29"/>
              </w:numPr>
              <w:jc w:val="both"/>
              <w:rPr>
                <w:iCs/>
                <w:sz w:val="22"/>
                <w:szCs w:val="22"/>
              </w:rPr>
            </w:pPr>
            <w:r w:rsidRPr="00F4780E">
              <w:rPr>
                <w:iCs/>
                <w:sz w:val="22"/>
                <w:szCs w:val="22"/>
              </w:rPr>
              <w:t>m</w:t>
            </w:r>
            <w:r w:rsidR="00366142" w:rsidRPr="00F4780E">
              <w:rPr>
                <w:iCs/>
                <w:sz w:val="22"/>
                <w:szCs w:val="22"/>
              </w:rPr>
              <w:t xml:space="preserve">ai 2022 </w:t>
            </w:r>
            <w:r w:rsidRPr="00F4780E">
              <w:rPr>
                <w:iCs/>
                <w:sz w:val="22"/>
                <w:szCs w:val="22"/>
              </w:rPr>
              <w:t>k</w:t>
            </w:r>
            <w:r w:rsidR="00366142" w:rsidRPr="00F4780E">
              <w:rPr>
                <w:iCs/>
                <w:sz w:val="22"/>
                <w:szCs w:val="22"/>
              </w:rPr>
              <w:t>oolitajate ja ekspertidega kontakti loomine ning nõusoleku saamine projektis osalemiseks</w:t>
            </w:r>
            <w:r w:rsidRPr="00F4780E">
              <w:rPr>
                <w:iCs/>
                <w:sz w:val="22"/>
                <w:szCs w:val="22"/>
              </w:rPr>
              <w:t>;</w:t>
            </w:r>
          </w:p>
          <w:p w14:paraId="03827B78" w14:textId="1FDCA7DB" w:rsidR="00366142" w:rsidRPr="00F4780E" w:rsidRDefault="00366142" w:rsidP="00CF4E8B">
            <w:pPr>
              <w:pStyle w:val="ListParagraph"/>
              <w:numPr>
                <w:ilvl w:val="0"/>
                <w:numId w:val="29"/>
              </w:numPr>
              <w:jc w:val="both"/>
              <w:rPr>
                <w:iCs/>
                <w:sz w:val="22"/>
                <w:szCs w:val="22"/>
              </w:rPr>
            </w:pPr>
            <w:r w:rsidRPr="00F4780E">
              <w:rPr>
                <w:iCs/>
                <w:sz w:val="22"/>
                <w:szCs w:val="22"/>
              </w:rPr>
              <w:t xml:space="preserve">19.05.2022 </w:t>
            </w:r>
            <w:r w:rsidR="00315EF9" w:rsidRPr="00F4780E">
              <w:rPr>
                <w:iCs/>
                <w:sz w:val="22"/>
                <w:szCs w:val="22"/>
              </w:rPr>
              <w:t>t</w:t>
            </w:r>
            <w:r w:rsidRPr="00F4780E">
              <w:rPr>
                <w:iCs/>
                <w:sz w:val="22"/>
                <w:szCs w:val="22"/>
              </w:rPr>
              <w:t>öögrupi seminar õppekava arenduseks ja lõplikuks läbivaatuseks</w:t>
            </w:r>
            <w:r w:rsidR="00315EF9" w:rsidRPr="00F4780E">
              <w:rPr>
                <w:iCs/>
                <w:sz w:val="22"/>
                <w:szCs w:val="22"/>
              </w:rPr>
              <w:t>;</w:t>
            </w:r>
          </w:p>
          <w:p w14:paraId="3FC75335" w14:textId="426CD49B" w:rsidR="00366142" w:rsidRPr="00F4780E" w:rsidRDefault="00366142" w:rsidP="00CF4E8B">
            <w:pPr>
              <w:pStyle w:val="ListParagraph"/>
              <w:numPr>
                <w:ilvl w:val="0"/>
                <w:numId w:val="29"/>
              </w:numPr>
              <w:jc w:val="both"/>
              <w:rPr>
                <w:iCs/>
                <w:sz w:val="22"/>
                <w:szCs w:val="22"/>
              </w:rPr>
            </w:pPr>
            <w:r w:rsidRPr="00F4780E">
              <w:rPr>
                <w:iCs/>
                <w:sz w:val="22"/>
                <w:szCs w:val="22"/>
              </w:rPr>
              <w:lastRenderedPageBreak/>
              <w:t xml:space="preserve">10.06.2022 </w:t>
            </w:r>
            <w:r w:rsidR="00315EF9" w:rsidRPr="00F4780E">
              <w:rPr>
                <w:iCs/>
                <w:sz w:val="22"/>
                <w:szCs w:val="22"/>
              </w:rPr>
              <w:t>i</w:t>
            </w:r>
            <w:r w:rsidRPr="00F4780E">
              <w:rPr>
                <w:iCs/>
                <w:sz w:val="22"/>
                <w:szCs w:val="22"/>
              </w:rPr>
              <w:t>nspiratsiooniseminar töögrupile ja koolitajatele-ekspertidele ühise eesmärgi selgitamiseks, õppekava tutvustamiseks ja ühiseks sisuarenduseks</w:t>
            </w:r>
            <w:r w:rsidR="00315EF9" w:rsidRPr="00F4780E">
              <w:rPr>
                <w:iCs/>
                <w:sz w:val="22"/>
                <w:szCs w:val="22"/>
              </w:rPr>
              <w:t>;</w:t>
            </w:r>
          </w:p>
          <w:p w14:paraId="5CCFE875" w14:textId="64250AE2" w:rsidR="00366142" w:rsidRPr="00F4780E" w:rsidRDefault="00315EF9" w:rsidP="00CF4E8B">
            <w:pPr>
              <w:pStyle w:val="ListParagraph"/>
              <w:numPr>
                <w:ilvl w:val="0"/>
                <w:numId w:val="29"/>
              </w:numPr>
              <w:jc w:val="both"/>
              <w:rPr>
                <w:iCs/>
                <w:sz w:val="22"/>
                <w:szCs w:val="22"/>
              </w:rPr>
            </w:pPr>
            <w:r w:rsidRPr="00F4780E">
              <w:rPr>
                <w:iCs/>
                <w:sz w:val="22"/>
                <w:szCs w:val="22"/>
              </w:rPr>
              <w:t>m</w:t>
            </w:r>
            <w:r w:rsidR="00366142" w:rsidRPr="00F4780E">
              <w:rPr>
                <w:iCs/>
                <w:sz w:val="22"/>
                <w:szCs w:val="22"/>
              </w:rPr>
              <w:t>ai-</w:t>
            </w:r>
            <w:r w:rsidRPr="00F4780E">
              <w:rPr>
                <w:iCs/>
                <w:sz w:val="22"/>
                <w:szCs w:val="22"/>
              </w:rPr>
              <w:t>j</w:t>
            </w:r>
            <w:r w:rsidR="00366142" w:rsidRPr="00F4780E">
              <w:rPr>
                <w:iCs/>
                <w:sz w:val="22"/>
                <w:szCs w:val="22"/>
              </w:rPr>
              <w:t xml:space="preserve">uuni 2022 </w:t>
            </w:r>
            <w:r w:rsidRPr="00F4780E">
              <w:rPr>
                <w:iCs/>
                <w:sz w:val="22"/>
                <w:szCs w:val="22"/>
              </w:rPr>
              <w:t>h</w:t>
            </w:r>
            <w:r w:rsidR="00366142" w:rsidRPr="00F4780E">
              <w:rPr>
                <w:iCs/>
                <w:sz w:val="22"/>
                <w:szCs w:val="22"/>
              </w:rPr>
              <w:t>anke kokkupanemine koostöös SKA juristiga, hanke väljakuulutamine ja võitja väljavalimine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2F15C70B" w14:textId="77777777" w:rsidR="00366142" w:rsidRPr="00F4780E" w:rsidRDefault="00366142" w:rsidP="00366142">
            <w:pPr>
              <w:jc w:val="both"/>
              <w:rPr>
                <w:i/>
                <w:sz w:val="22"/>
                <w:szCs w:val="22"/>
              </w:rPr>
            </w:pPr>
          </w:p>
          <w:p w14:paraId="7181B21B" w14:textId="5B2F9DFA" w:rsidR="00366142" w:rsidRPr="00F4780E" w:rsidRDefault="00366142" w:rsidP="00366142">
            <w:pPr>
              <w:jc w:val="both"/>
              <w:rPr>
                <w:sz w:val="22"/>
                <w:szCs w:val="22"/>
              </w:rPr>
            </w:pPr>
            <w:r w:rsidRPr="00F4780E">
              <w:rPr>
                <w:sz w:val="22"/>
                <w:szCs w:val="22"/>
              </w:rPr>
              <w:t>2022.aasta II poolaasta</w:t>
            </w:r>
            <w:r w:rsidR="00F5132F" w:rsidRPr="00F4780E">
              <w:rPr>
                <w:sz w:val="22"/>
                <w:szCs w:val="22"/>
              </w:rPr>
              <w:t>l</w:t>
            </w:r>
            <w:r w:rsidRPr="00F4780E">
              <w:rPr>
                <w:sz w:val="22"/>
                <w:szCs w:val="22"/>
              </w:rPr>
              <w:t xml:space="preserve"> oli lähisuhtevägivalla e-kursuse </w:t>
            </w:r>
            <w:r w:rsidR="00315EF9" w:rsidRPr="00F4780E">
              <w:rPr>
                <w:sz w:val="22"/>
                <w:szCs w:val="22"/>
              </w:rPr>
              <w:t>koostamisel</w:t>
            </w:r>
            <w:r w:rsidRPr="00F4780E">
              <w:rPr>
                <w:sz w:val="22"/>
                <w:szCs w:val="22"/>
              </w:rPr>
              <w:t xml:space="preserve"> intensiivne sisuloome ning e-kursuse õpidisaini kokkupanemise periood, millesse oli kaasatud terve arendustiim (sh e-kursuse uus projektijuht)</w:t>
            </w:r>
            <w:r w:rsidR="00315EF9" w:rsidRPr="00F4780E">
              <w:rPr>
                <w:sz w:val="22"/>
                <w:szCs w:val="22"/>
              </w:rPr>
              <w:t>.</w:t>
            </w:r>
          </w:p>
          <w:p w14:paraId="179AB018" w14:textId="77777777" w:rsidR="00366142" w:rsidRPr="00F4780E" w:rsidRDefault="00366142" w:rsidP="00366142">
            <w:pPr>
              <w:jc w:val="both"/>
              <w:rPr>
                <w:sz w:val="22"/>
                <w:szCs w:val="22"/>
              </w:rPr>
            </w:pPr>
          </w:p>
          <w:p w14:paraId="24624CFB" w14:textId="77777777" w:rsidR="00366142" w:rsidRPr="00F4780E" w:rsidRDefault="00366142" w:rsidP="00366142">
            <w:pPr>
              <w:jc w:val="both"/>
              <w:rPr>
                <w:sz w:val="22"/>
                <w:szCs w:val="22"/>
              </w:rPr>
            </w:pPr>
            <w:r w:rsidRPr="00F4780E">
              <w:rPr>
                <w:sz w:val="22"/>
                <w:szCs w:val="22"/>
              </w:rPr>
              <w:t>Seoses Kadri Kiigema suundumisega erasektorisse liitus alates augustist 2022 MARAC arendustiimiga uus e-kursuse projektijuht Britta Hunt ning ühtlasi algas kursuse sisuloome protsess. Igale sisumoodulile leiti konkreetne mooduli sisujuht - vastutaja ja ühtlasi mooduli teemat valdav sisujuht, kelle ülesandeks sai kaasata vajadusel väliseid teemaeksperte ning ühtlasi vastutada koostöös õpidisaineritega ja projektijuhi toetusel enda mooduli teoreetilise osa kui terviku koostamise eest.</w:t>
            </w:r>
          </w:p>
          <w:p w14:paraId="6A2FFEDD" w14:textId="77777777" w:rsidR="00366142" w:rsidRPr="00F4780E" w:rsidRDefault="00366142" w:rsidP="00366142">
            <w:pPr>
              <w:jc w:val="both"/>
              <w:rPr>
                <w:sz w:val="22"/>
                <w:szCs w:val="22"/>
              </w:rPr>
            </w:pPr>
          </w:p>
          <w:p w14:paraId="4E5161A4" w14:textId="77777777" w:rsidR="00366142" w:rsidRPr="00F4780E" w:rsidRDefault="00366142" w:rsidP="00366142">
            <w:pPr>
              <w:rPr>
                <w:sz w:val="22"/>
                <w:szCs w:val="22"/>
                <w:u w:val="single"/>
              </w:rPr>
            </w:pPr>
            <w:r w:rsidRPr="00F4780E">
              <w:rPr>
                <w:sz w:val="22"/>
                <w:szCs w:val="22"/>
                <w:u w:val="single"/>
              </w:rPr>
              <w:t>Moodulite sisueksperdid moodulite kaupa:</w:t>
            </w:r>
          </w:p>
          <w:p w14:paraId="231BA600" w14:textId="77777777" w:rsidR="00366142" w:rsidRPr="00F4780E" w:rsidRDefault="00366142" w:rsidP="00315EF9">
            <w:pPr>
              <w:pStyle w:val="ListParagraph"/>
              <w:numPr>
                <w:ilvl w:val="0"/>
                <w:numId w:val="30"/>
              </w:numPr>
              <w:rPr>
                <w:sz w:val="22"/>
                <w:szCs w:val="22"/>
              </w:rPr>
            </w:pPr>
            <w:r w:rsidRPr="00F4780E">
              <w:rPr>
                <w:sz w:val="22"/>
                <w:szCs w:val="22"/>
              </w:rPr>
              <w:t xml:space="preserve">I </w:t>
            </w:r>
            <w:proofErr w:type="spellStart"/>
            <w:r w:rsidRPr="00F4780E">
              <w:rPr>
                <w:sz w:val="22"/>
                <w:szCs w:val="22"/>
              </w:rPr>
              <w:t>moodu</w:t>
            </w:r>
            <w:proofErr w:type="spellEnd"/>
            <w:r w:rsidRPr="00F4780E">
              <w:rPr>
                <w:sz w:val="22"/>
                <w:szCs w:val="22"/>
              </w:rPr>
              <w:t xml:space="preserve">: </w:t>
            </w:r>
            <w:proofErr w:type="spellStart"/>
            <w:r w:rsidRPr="00F4780E">
              <w:rPr>
                <w:sz w:val="22"/>
                <w:szCs w:val="22"/>
              </w:rPr>
              <w:t>Lähisuhtevägivald</w:t>
            </w:r>
            <w:proofErr w:type="spellEnd"/>
            <w:r w:rsidRPr="00F4780E">
              <w:rPr>
                <w:sz w:val="22"/>
                <w:szCs w:val="22"/>
              </w:rPr>
              <w:t xml:space="preserve"> - Airi </w:t>
            </w:r>
            <w:proofErr w:type="spellStart"/>
            <w:r w:rsidRPr="00F4780E">
              <w:rPr>
                <w:sz w:val="22"/>
                <w:szCs w:val="22"/>
              </w:rPr>
              <w:t>Mitendorf</w:t>
            </w:r>
            <w:proofErr w:type="spellEnd"/>
          </w:p>
          <w:p w14:paraId="76BC042C" w14:textId="77777777" w:rsidR="00366142" w:rsidRPr="00F4780E" w:rsidRDefault="00366142" w:rsidP="00315EF9">
            <w:pPr>
              <w:pStyle w:val="ListParagraph"/>
              <w:numPr>
                <w:ilvl w:val="0"/>
                <w:numId w:val="30"/>
              </w:numPr>
              <w:rPr>
                <w:sz w:val="22"/>
                <w:szCs w:val="22"/>
              </w:rPr>
            </w:pPr>
            <w:r w:rsidRPr="00F4780E">
              <w:rPr>
                <w:sz w:val="22"/>
                <w:szCs w:val="22"/>
              </w:rPr>
              <w:t>II moodul: MARAC - Anne Klaar ja Hannaliisa Uusma</w:t>
            </w:r>
          </w:p>
          <w:p w14:paraId="25F8F257" w14:textId="77777777" w:rsidR="00366142" w:rsidRPr="00F4780E" w:rsidRDefault="00366142" w:rsidP="00315EF9">
            <w:pPr>
              <w:pStyle w:val="ListParagraph"/>
              <w:numPr>
                <w:ilvl w:val="0"/>
                <w:numId w:val="30"/>
              </w:numPr>
              <w:rPr>
                <w:sz w:val="22"/>
                <w:szCs w:val="22"/>
              </w:rPr>
            </w:pPr>
            <w:r w:rsidRPr="00F4780E">
              <w:rPr>
                <w:sz w:val="22"/>
                <w:szCs w:val="22"/>
              </w:rPr>
              <w:t>III moodul: Trauma - Kaia Kastepõld-Tõrs</w:t>
            </w:r>
          </w:p>
          <w:p w14:paraId="5A75ABE0" w14:textId="15D5BCBF" w:rsidR="00366142" w:rsidRPr="00F4780E" w:rsidRDefault="00366142" w:rsidP="00315EF9">
            <w:pPr>
              <w:pStyle w:val="ListParagraph"/>
              <w:numPr>
                <w:ilvl w:val="0"/>
                <w:numId w:val="30"/>
              </w:numPr>
              <w:rPr>
                <w:sz w:val="22"/>
                <w:szCs w:val="22"/>
              </w:rPr>
            </w:pPr>
            <w:r w:rsidRPr="00F4780E">
              <w:rPr>
                <w:sz w:val="22"/>
                <w:szCs w:val="22"/>
              </w:rPr>
              <w:t>IV moodul: E</w:t>
            </w:r>
            <w:r w:rsidR="00F5132F" w:rsidRPr="00F4780E">
              <w:rPr>
                <w:sz w:val="22"/>
                <w:szCs w:val="22"/>
              </w:rPr>
              <w:t>n</w:t>
            </w:r>
            <w:r w:rsidRPr="00F4780E">
              <w:rPr>
                <w:sz w:val="22"/>
                <w:szCs w:val="22"/>
              </w:rPr>
              <w:t xml:space="preserve">esehoid: Triin Raudsepp ja Helen Alton </w:t>
            </w:r>
          </w:p>
          <w:p w14:paraId="6F4F9A05" w14:textId="77777777" w:rsidR="00366142" w:rsidRPr="00F4780E" w:rsidRDefault="00366142" w:rsidP="00366142">
            <w:pPr>
              <w:jc w:val="both"/>
              <w:rPr>
                <w:sz w:val="22"/>
                <w:szCs w:val="22"/>
              </w:rPr>
            </w:pPr>
          </w:p>
          <w:p w14:paraId="5BD4B65D" w14:textId="388FC56E" w:rsidR="00366142" w:rsidRPr="00F4780E" w:rsidRDefault="00366142" w:rsidP="00366142">
            <w:pPr>
              <w:jc w:val="both"/>
              <w:rPr>
                <w:sz w:val="22"/>
                <w:szCs w:val="22"/>
              </w:rPr>
            </w:pPr>
            <w:r w:rsidRPr="00F4780E">
              <w:rPr>
                <w:sz w:val="22"/>
                <w:szCs w:val="22"/>
              </w:rPr>
              <w:t>Kui E-kursuse loomise algfaasis kaasati õppekava koostamise eelselt 50 valdkondade tippeksperti, siis sisuloome protsessi panustas konkreetse kirjaliku teksti/videosisu/juhtumikirjelduse loomise ja sisutoimet</w:t>
            </w:r>
            <w:r w:rsidR="00315EF9" w:rsidRPr="00F4780E">
              <w:rPr>
                <w:sz w:val="22"/>
                <w:szCs w:val="22"/>
              </w:rPr>
              <w:t>usega</w:t>
            </w:r>
            <w:r w:rsidRPr="00F4780E">
              <w:rPr>
                <w:sz w:val="22"/>
                <w:szCs w:val="22"/>
              </w:rPr>
              <w:t xml:space="preserve"> kokku 20 eksperti.</w:t>
            </w:r>
          </w:p>
          <w:p w14:paraId="0A64F411" w14:textId="77777777" w:rsidR="00366142" w:rsidRPr="00F4780E" w:rsidRDefault="00366142" w:rsidP="00366142">
            <w:pPr>
              <w:jc w:val="both"/>
              <w:rPr>
                <w:sz w:val="22"/>
                <w:szCs w:val="22"/>
              </w:rPr>
            </w:pPr>
          </w:p>
          <w:p w14:paraId="5DF3E154" w14:textId="77777777" w:rsidR="00366142" w:rsidRPr="00F4780E" w:rsidRDefault="00366142" w:rsidP="00366142">
            <w:pPr>
              <w:jc w:val="both"/>
              <w:rPr>
                <w:sz w:val="22"/>
                <w:szCs w:val="22"/>
              </w:rPr>
            </w:pPr>
            <w:r w:rsidRPr="00F4780E">
              <w:rPr>
                <w:sz w:val="22"/>
                <w:szCs w:val="22"/>
              </w:rPr>
              <w:t xml:space="preserve">E-kursuse teoreetiline kirjalik sisu valmis perioodil august-oktoober. Paralleelselt tegeles hankepartner/õpidisainerite tiim e-kursuse õpiraja ja sisuelementide loomisega </w:t>
            </w:r>
            <w:proofErr w:type="spellStart"/>
            <w:r w:rsidRPr="00F4780E">
              <w:rPr>
                <w:sz w:val="22"/>
                <w:szCs w:val="22"/>
              </w:rPr>
              <w:t>Articulate</w:t>
            </w:r>
            <w:proofErr w:type="spellEnd"/>
            <w:r w:rsidRPr="00F4780E">
              <w:rPr>
                <w:sz w:val="22"/>
                <w:szCs w:val="22"/>
              </w:rPr>
              <w:t xml:space="preserve"> </w:t>
            </w:r>
            <w:proofErr w:type="spellStart"/>
            <w:r w:rsidRPr="00F4780E">
              <w:rPr>
                <w:sz w:val="22"/>
                <w:szCs w:val="22"/>
              </w:rPr>
              <w:t>Rise</w:t>
            </w:r>
            <w:proofErr w:type="spellEnd"/>
            <w:r w:rsidRPr="00F4780E">
              <w:rPr>
                <w:sz w:val="22"/>
                <w:szCs w:val="22"/>
              </w:rPr>
              <w:t xml:space="preserve"> keskkonda. Lõplikult täiendatud e-kursuse SCORM paketina andis hankepartner üle detsembris 2022, peale mida algas e-kursuse tõstmise protsess Digiriigi Akadeemia (</w:t>
            </w:r>
            <w:hyperlink r:id="rId43">
              <w:r w:rsidRPr="00F4780E">
                <w:rPr>
                  <w:sz w:val="22"/>
                  <w:szCs w:val="22"/>
                  <w:u w:val="single"/>
                </w:rPr>
                <w:t>www.digiriigiakadeemia.ee</w:t>
              </w:r>
            </w:hyperlink>
            <w:r w:rsidRPr="00F4780E">
              <w:rPr>
                <w:sz w:val="22"/>
                <w:szCs w:val="22"/>
              </w:rPr>
              <w:t xml:space="preserve">) õppeplatvormile. </w:t>
            </w:r>
          </w:p>
          <w:p w14:paraId="70183359" w14:textId="77777777" w:rsidR="00366142" w:rsidRPr="00F4780E" w:rsidRDefault="00366142" w:rsidP="00366142">
            <w:pPr>
              <w:jc w:val="both"/>
              <w:rPr>
                <w:sz w:val="22"/>
                <w:szCs w:val="22"/>
              </w:rPr>
            </w:pPr>
          </w:p>
          <w:p w14:paraId="6B76C362" w14:textId="77777777" w:rsidR="00366142" w:rsidRPr="00F4780E" w:rsidRDefault="00366142" w:rsidP="00366142">
            <w:pPr>
              <w:jc w:val="both"/>
              <w:rPr>
                <w:sz w:val="22"/>
                <w:szCs w:val="22"/>
              </w:rPr>
            </w:pPr>
          </w:p>
          <w:p w14:paraId="46326FBA" w14:textId="77777777" w:rsidR="00366142" w:rsidRPr="00F4780E" w:rsidRDefault="00366142" w:rsidP="00366142">
            <w:pPr>
              <w:jc w:val="both"/>
              <w:rPr>
                <w:iCs/>
                <w:sz w:val="22"/>
                <w:szCs w:val="22"/>
                <w:u w:val="single"/>
              </w:rPr>
            </w:pPr>
            <w:r w:rsidRPr="00F4780E">
              <w:rPr>
                <w:iCs/>
                <w:sz w:val="22"/>
                <w:szCs w:val="22"/>
                <w:u w:val="single"/>
              </w:rPr>
              <w:t>Detailselt e-õppe keskkonna ettevalmistamisega seotud tegevused 2022. teisel poolaastal:</w:t>
            </w:r>
          </w:p>
          <w:p w14:paraId="17F5066B" w14:textId="77777777" w:rsidR="00366142" w:rsidRPr="00F4780E" w:rsidRDefault="00366142" w:rsidP="00366142">
            <w:pPr>
              <w:jc w:val="both"/>
              <w:rPr>
                <w:iCs/>
                <w:sz w:val="22"/>
                <w:szCs w:val="22"/>
                <w:u w:val="single"/>
              </w:rPr>
            </w:pPr>
          </w:p>
          <w:p w14:paraId="2E03F42A" w14:textId="2B32AFD0"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l</w:t>
            </w:r>
            <w:r w:rsidR="00366142" w:rsidRPr="00F4780E">
              <w:rPr>
                <w:iCs/>
                <w:sz w:val="22"/>
                <w:szCs w:val="22"/>
              </w:rPr>
              <w:t xml:space="preserve">epingu sõlmimine hankepartneriga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68BAB90F" w14:textId="12E8FDF0"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e</w:t>
            </w:r>
            <w:r w:rsidR="00366142" w:rsidRPr="00F4780E">
              <w:rPr>
                <w:iCs/>
                <w:sz w:val="22"/>
                <w:szCs w:val="22"/>
              </w:rPr>
              <w:t xml:space="preserve">smaste kokkulepete sõlmimine hankepartneriga </w:t>
            </w:r>
            <w:proofErr w:type="spellStart"/>
            <w:r w:rsidR="00366142" w:rsidRPr="00F4780E">
              <w:rPr>
                <w:iCs/>
                <w:sz w:val="22"/>
                <w:szCs w:val="22"/>
              </w:rPr>
              <w:t>Illuminaat</w:t>
            </w:r>
            <w:proofErr w:type="spellEnd"/>
            <w:r w:rsidR="00366142" w:rsidRPr="00F4780E">
              <w:rPr>
                <w:iCs/>
                <w:sz w:val="22"/>
                <w:szCs w:val="22"/>
              </w:rPr>
              <w:t xml:space="preserve"> OÜ</w:t>
            </w:r>
            <w:r w:rsidRPr="00F4780E">
              <w:rPr>
                <w:iCs/>
                <w:sz w:val="22"/>
                <w:szCs w:val="22"/>
              </w:rPr>
              <w:t>;</w:t>
            </w:r>
          </w:p>
          <w:p w14:paraId="5E5A716E" w14:textId="1B509AA5" w:rsidR="00366142" w:rsidRPr="00F4780E" w:rsidRDefault="00315EF9" w:rsidP="00315EF9">
            <w:pPr>
              <w:pStyle w:val="ListParagraph"/>
              <w:numPr>
                <w:ilvl w:val="0"/>
                <w:numId w:val="31"/>
              </w:numPr>
              <w:jc w:val="both"/>
              <w:rPr>
                <w:iCs/>
                <w:sz w:val="22"/>
                <w:szCs w:val="22"/>
              </w:rPr>
            </w:pPr>
            <w:r w:rsidRPr="00F4780E">
              <w:rPr>
                <w:iCs/>
                <w:sz w:val="22"/>
                <w:szCs w:val="22"/>
              </w:rPr>
              <w:t>j</w:t>
            </w:r>
            <w:r w:rsidR="00366142" w:rsidRPr="00F4780E">
              <w:rPr>
                <w:iCs/>
                <w:sz w:val="22"/>
                <w:szCs w:val="22"/>
              </w:rPr>
              <w:t xml:space="preserve">uuli 2022 </w:t>
            </w:r>
            <w:r w:rsidRPr="00F4780E">
              <w:rPr>
                <w:iCs/>
                <w:sz w:val="22"/>
                <w:szCs w:val="22"/>
              </w:rPr>
              <w:t>t</w:t>
            </w:r>
            <w:r w:rsidR="00366142" w:rsidRPr="00F4780E">
              <w:rPr>
                <w:iCs/>
                <w:sz w:val="22"/>
                <w:szCs w:val="22"/>
              </w:rPr>
              <w:t>öö üleandmine uuele projektijuhile juuli kahe viimase nädala jooksul</w:t>
            </w:r>
            <w:r w:rsidRPr="00F4780E">
              <w:rPr>
                <w:iCs/>
                <w:sz w:val="22"/>
                <w:szCs w:val="22"/>
              </w:rPr>
              <w:t>;</w:t>
            </w:r>
          </w:p>
          <w:p w14:paraId="4EBE61E6" w14:textId="371D46B9" w:rsidR="00366142" w:rsidRPr="00F4780E" w:rsidRDefault="00366142" w:rsidP="00315EF9">
            <w:pPr>
              <w:pStyle w:val="ListParagraph"/>
              <w:numPr>
                <w:ilvl w:val="0"/>
                <w:numId w:val="31"/>
              </w:numPr>
              <w:jc w:val="both"/>
              <w:rPr>
                <w:iCs/>
                <w:sz w:val="22"/>
                <w:szCs w:val="22"/>
              </w:rPr>
            </w:pPr>
            <w:r w:rsidRPr="00F4780E">
              <w:rPr>
                <w:iCs/>
                <w:sz w:val="22"/>
                <w:szCs w:val="22"/>
              </w:rPr>
              <w:t xml:space="preserve">22.07.2022 </w:t>
            </w:r>
            <w:r w:rsidR="00315EF9" w:rsidRPr="00F4780E">
              <w:rPr>
                <w:iCs/>
                <w:sz w:val="22"/>
                <w:szCs w:val="22"/>
              </w:rPr>
              <w:t>e</w:t>
            </w:r>
            <w:r w:rsidRPr="00F4780E">
              <w:rPr>
                <w:iCs/>
                <w:sz w:val="22"/>
                <w:szCs w:val="22"/>
              </w:rPr>
              <w:t xml:space="preserve">simene kohtumine kursuse projektijuhi, õpidisainerite ja sisujuhtidega </w:t>
            </w:r>
            <w:proofErr w:type="spellStart"/>
            <w:r w:rsidRPr="00F4780E">
              <w:rPr>
                <w:iCs/>
                <w:sz w:val="22"/>
                <w:szCs w:val="22"/>
              </w:rPr>
              <w:t>Rise</w:t>
            </w:r>
            <w:proofErr w:type="spellEnd"/>
            <w:r w:rsidRPr="00F4780E">
              <w:rPr>
                <w:iCs/>
                <w:sz w:val="22"/>
                <w:szCs w:val="22"/>
              </w:rPr>
              <w:t xml:space="preserve"> platvormi võimaluste tutvustamiseks. Seoses ekspertide puhkustega või tööalaste kohustustega alustati õpidisainerite- ekspertide regulaarsete sisuloome kohtumistega augusti keskpaigast.</w:t>
            </w:r>
          </w:p>
          <w:p w14:paraId="78BEA5B1" w14:textId="77777777" w:rsidR="00366142" w:rsidRPr="00F4780E" w:rsidRDefault="00366142" w:rsidP="00315EF9">
            <w:pPr>
              <w:pStyle w:val="ListParagraph"/>
              <w:numPr>
                <w:ilvl w:val="0"/>
                <w:numId w:val="31"/>
              </w:numPr>
              <w:jc w:val="both"/>
              <w:rPr>
                <w:iCs/>
                <w:sz w:val="22"/>
                <w:szCs w:val="22"/>
              </w:rPr>
            </w:pPr>
            <w:r w:rsidRPr="00F4780E">
              <w:rPr>
                <w:iCs/>
                <w:sz w:val="22"/>
                <w:szCs w:val="22"/>
              </w:rPr>
              <w:t xml:space="preserve">17.08.2022 </w:t>
            </w:r>
            <w:proofErr w:type="spellStart"/>
            <w:r w:rsidRPr="00F4780E">
              <w:rPr>
                <w:iCs/>
                <w:sz w:val="22"/>
                <w:szCs w:val="22"/>
              </w:rPr>
              <w:t>Marac</w:t>
            </w:r>
            <w:proofErr w:type="spellEnd"/>
            <w:r w:rsidRPr="00F4780E">
              <w:rPr>
                <w:iCs/>
                <w:sz w:val="22"/>
                <w:szCs w:val="22"/>
              </w:rPr>
              <w:t xml:space="preserve"> mooduli sisuloome avakohtumine (arendustiim, e-kursuse projektijuht, õpidisainer/hankepartner) - edaspidi kohtumised kord nädalas kuni oktoobrini 2022.</w:t>
            </w:r>
          </w:p>
          <w:p w14:paraId="44E78225" w14:textId="314BD60A" w:rsidR="00366142" w:rsidRPr="00F4780E" w:rsidRDefault="00366142" w:rsidP="00315EF9">
            <w:pPr>
              <w:pStyle w:val="ListParagraph"/>
              <w:numPr>
                <w:ilvl w:val="0"/>
                <w:numId w:val="31"/>
              </w:numPr>
              <w:jc w:val="both"/>
              <w:rPr>
                <w:iCs/>
                <w:sz w:val="22"/>
                <w:szCs w:val="22"/>
              </w:rPr>
            </w:pPr>
            <w:r w:rsidRPr="00F4780E">
              <w:rPr>
                <w:iCs/>
                <w:sz w:val="22"/>
                <w:szCs w:val="22"/>
              </w:rPr>
              <w:t xml:space="preserve">24.08.2022 </w:t>
            </w:r>
            <w:r w:rsidR="00315EF9" w:rsidRPr="00F4780E">
              <w:rPr>
                <w:iCs/>
                <w:sz w:val="22"/>
                <w:szCs w:val="22"/>
              </w:rPr>
              <w:t>e</w:t>
            </w:r>
            <w:r w:rsidRPr="00F4780E">
              <w:rPr>
                <w:iCs/>
                <w:sz w:val="22"/>
                <w:szCs w:val="22"/>
              </w:rPr>
              <w:t>nesehoiu mooduli sisuloome avakohtumine (sisujuhid, e-kursuse projektijuht, õpidisainer/hankepartner) - edaspidi kohtumised kord nädalas kuni novembrini 2022</w:t>
            </w:r>
            <w:r w:rsidR="00315EF9" w:rsidRPr="00F4780E">
              <w:rPr>
                <w:iCs/>
                <w:sz w:val="22"/>
                <w:szCs w:val="22"/>
              </w:rPr>
              <w:t>;</w:t>
            </w:r>
          </w:p>
          <w:p w14:paraId="00788F40" w14:textId="67B34110" w:rsidR="00366142" w:rsidRPr="00F4780E" w:rsidRDefault="00366142" w:rsidP="00315EF9">
            <w:pPr>
              <w:pStyle w:val="ListParagraph"/>
              <w:numPr>
                <w:ilvl w:val="0"/>
                <w:numId w:val="31"/>
              </w:numPr>
              <w:jc w:val="both"/>
              <w:rPr>
                <w:iCs/>
                <w:sz w:val="22"/>
                <w:szCs w:val="22"/>
              </w:rPr>
            </w:pPr>
            <w:r w:rsidRPr="00F4780E">
              <w:rPr>
                <w:iCs/>
                <w:sz w:val="22"/>
                <w:szCs w:val="22"/>
              </w:rPr>
              <w:t>24.08.2022 LSV mooduli sisuloome avakohtumine (sisujuht, e-kursuse projektijuht, õpidisainer/hankepartner) - edaspidi kohtumised kord nädalas kuni novembrini 2022</w:t>
            </w:r>
            <w:r w:rsidR="00315EF9" w:rsidRPr="00F4780E">
              <w:rPr>
                <w:iCs/>
                <w:sz w:val="22"/>
                <w:szCs w:val="22"/>
              </w:rPr>
              <w:t>;</w:t>
            </w:r>
          </w:p>
          <w:p w14:paraId="2C1C3A81" w14:textId="79D809E2" w:rsidR="00366142" w:rsidRPr="00F4780E" w:rsidRDefault="00366142" w:rsidP="00315EF9">
            <w:pPr>
              <w:pStyle w:val="ListParagraph"/>
              <w:numPr>
                <w:ilvl w:val="0"/>
                <w:numId w:val="31"/>
              </w:numPr>
              <w:jc w:val="both"/>
              <w:rPr>
                <w:iCs/>
                <w:sz w:val="22"/>
                <w:szCs w:val="22"/>
              </w:rPr>
            </w:pPr>
            <w:r w:rsidRPr="00F4780E">
              <w:rPr>
                <w:iCs/>
                <w:sz w:val="22"/>
                <w:szCs w:val="22"/>
              </w:rPr>
              <w:t>25.08.2022 trauma mooduli sisuloome avakohtumine (sisujuht, e-kursuse projektijuht, õpidisainer/hankepartner) - edaspidi kohtumised kord nädalas kuni novembrini 2022</w:t>
            </w:r>
            <w:r w:rsidR="00315EF9" w:rsidRPr="00F4780E">
              <w:rPr>
                <w:iCs/>
                <w:sz w:val="22"/>
                <w:szCs w:val="22"/>
              </w:rPr>
              <w:t>;</w:t>
            </w:r>
          </w:p>
          <w:p w14:paraId="51FD3FCE" w14:textId="4D159E96" w:rsidR="00366142" w:rsidRPr="00F4780E" w:rsidRDefault="00366142" w:rsidP="00315EF9">
            <w:pPr>
              <w:pStyle w:val="ListParagraph"/>
              <w:numPr>
                <w:ilvl w:val="0"/>
                <w:numId w:val="31"/>
              </w:numPr>
              <w:jc w:val="both"/>
              <w:rPr>
                <w:iCs/>
                <w:sz w:val="22"/>
                <w:szCs w:val="22"/>
              </w:rPr>
            </w:pPr>
            <w:r w:rsidRPr="00F4780E">
              <w:rPr>
                <w:iCs/>
                <w:sz w:val="22"/>
                <w:szCs w:val="22"/>
              </w:rPr>
              <w:t>23.09.2022 tutvustas kursuse projektijuht Britta Hunt LSV e-kursuse hetkeseisu Läänemaa MARAC ekspertgrupis</w:t>
            </w:r>
            <w:r w:rsidR="00315EF9" w:rsidRPr="00F4780E">
              <w:rPr>
                <w:iCs/>
                <w:sz w:val="22"/>
                <w:szCs w:val="22"/>
              </w:rPr>
              <w:t>;</w:t>
            </w:r>
          </w:p>
          <w:p w14:paraId="7B85981D" w14:textId="6EC44476" w:rsidR="00366142" w:rsidRPr="00F4780E" w:rsidRDefault="00315EF9" w:rsidP="00315EF9">
            <w:pPr>
              <w:pStyle w:val="ListParagraph"/>
              <w:numPr>
                <w:ilvl w:val="0"/>
                <w:numId w:val="31"/>
              </w:numPr>
              <w:jc w:val="both"/>
              <w:rPr>
                <w:iCs/>
                <w:sz w:val="22"/>
                <w:szCs w:val="22"/>
              </w:rPr>
            </w:pPr>
            <w:r w:rsidRPr="00F4780E">
              <w:rPr>
                <w:iCs/>
                <w:sz w:val="22"/>
                <w:szCs w:val="22"/>
              </w:rPr>
              <w:t>s</w:t>
            </w:r>
            <w:r w:rsidR="00366142" w:rsidRPr="00F4780E">
              <w:rPr>
                <w:iCs/>
                <w:sz w:val="22"/>
                <w:szCs w:val="22"/>
              </w:rPr>
              <w:t>eptember 2022 sisuloome ja õpidisain; kohtumine Digiriigi Akadeemiat haldava MKM-i esindajaga</w:t>
            </w:r>
            <w:r w:rsidRPr="00F4780E">
              <w:rPr>
                <w:iCs/>
                <w:sz w:val="22"/>
                <w:szCs w:val="22"/>
              </w:rPr>
              <w:t>;</w:t>
            </w:r>
          </w:p>
          <w:p w14:paraId="4F2983A0" w14:textId="759703FB" w:rsidR="00366142" w:rsidRPr="00F4780E" w:rsidRDefault="00315EF9" w:rsidP="00315EF9">
            <w:pPr>
              <w:pStyle w:val="ListParagraph"/>
              <w:numPr>
                <w:ilvl w:val="0"/>
                <w:numId w:val="31"/>
              </w:numPr>
              <w:jc w:val="both"/>
              <w:rPr>
                <w:iCs/>
                <w:sz w:val="22"/>
                <w:szCs w:val="22"/>
              </w:rPr>
            </w:pPr>
            <w:r w:rsidRPr="00F4780E">
              <w:rPr>
                <w:iCs/>
                <w:sz w:val="22"/>
                <w:szCs w:val="22"/>
              </w:rPr>
              <w:t>o</w:t>
            </w:r>
            <w:r w:rsidR="00366142" w:rsidRPr="00F4780E">
              <w:rPr>
                <w:iCs/>
                <w:sz w:val="22"/>
                <w:szCs w:val="22"/>
              </w:rPr>
              <w:t>ktoober 2022 sisuloome ja õpidisain; tekstide sisutoimetus</w:t>
            </w:r>
            <w:r w:rsidRPr="00F4780E">
              <w:rPr>
                <w:iCs/>
                <w:sz w:val="22"/>
                <w:szCs w:val="22"/>
              </w:rPr>
              <w:t>;</w:t>
            </w:r>
          </w:p>
          <w:p w14:paraId="06AB6AF8" w14:textId="0B266D02" w:rsidR="00366142" w:rsidRPr="00F4780E" w:rsidRDefault="00315EF9" w:rsidP="00315EF9">
            <w:pPr>
              <w:pStyle w:val="ListParagraph"/>
              <w:numPr>
                <w:ilvl w:val="0"/>
                <w:numId w:val="31"/>
              </w:numPr>
              <w:jc w:val="both"/>
              <w:rPr>
                <w:iCs/>
                <w:sz w:val="22"/>
                <w:szCs w:val="22"/>
              </w:rPr>
            </w:pPr>
            <w:r w:rsidRPr="00F4780E">
              <w:rPr>
                <w:iCs/>
                <w:sz w:val="22"/>
                <w:szCs w:val="22"/>
              </w:rPr>
              <w:lastRenderedPageBreak/>
              <w:t>n</w:t>
            </w:r>
            <w:r w:rsidR="00366142" w:rsidRPr="00F4780E">
              <w:rPr>
                <w:iCs/>
                <w:sz w:val="22"/>
                <w:szCs w:val="22"/>
              </w:rPr>
              <w:t>ovember 2022 õpidisain; videosisu võtted ja audiosisu salvestamine</w:t>
            </w:r>
            <w:r w:rsidRPr="00F4780E">
              <w:rPr>
                <w:iCs/>
                <w:sz w:val="22"/>
                <w:szCs w:val="22"/>
              </w:rPr>
              <w:t>;</w:t>
            </w:r>
          </w:p>
          <w:p w14:paraId="3D4D9D91" w14:textId="77777777" w:rsidR="00315EF9" w:rsidRPr="00F4780E" w:rsidRDefault="00315EF9" w:rsidP="00315EF9">
            <w:pPr>
              <w:ind w:left="360"/>
              <w:jc w:val="both"/>
              <w:rPr>
                <w:iCs/>
                <w:sz w:val="22"/>
                <w:szCs w:val="22"/>
              </w:rPr>
            </w:pPr>
          </w:p>
          <w:p w14:paraId="41ACE3CF" w14:textId="12FB2503" w:rsidR="00366142" w:rsidRPr="00F4780E" w:rsidRDefault="00366142" w:rsidP="00315EF9">
            <w:pPr>
              <w:jc w:val="both"/>
              <w:rPr>
                <w:iCs/>
                <w:sz w:val="22"/>
                <w:szCs w:val="22"/>
              </w:rPr>
            </w:pPr>
            <w:r w:rsidRPr="00F4780E">
              <w:rPr>
                <w:iCs/>
                <w:sz w:val="22"/>
                <w:szCs w:val="22"/>
              </w:rPr>
              <w:t>05.12-11.12</w:t>
            </w:r>
            <w:r w:rsidR="00315EF9" w:rsidRPr="00F4780E">
              <w:rPr>
                <w:iCs/>
                <w:sz w:val="22"/>
                <w:szCs w:val="22"/>
              </w:rPr>
              <w:t xml:space="preserve">.2022. aastal testis </w:t>
            </w:r>
            <w:r w:rsidRPr="00F4780E">
              <w:rPr>
                <w:iCs/>
                <w:sz w:val="22"/>
                <w:szCs w:val="22"/>
              </w:rPr>
              <w:t>e-kursust 12-liikmeline pilootgrupp. Tagasisidet anti põhjalikult nii kursuse sisu kui ka õpidisaini osas. Testgruppi kaasati järgmiste organisatsioonide/valdkondade esindajad: Ohvriabi (spetsialist), sotsiaaltöö (tudeng), Ohvriabi (ekspert), Naiste Tugikeskus (juhataja), Tallinna Sotsiaal- ja Tervishoiuamet (LSV spetsialist), KOV (lastekaitsespetsialist), PPA (2 LSV koordinaatorit), valdkonnaga mitteseotud isik, MARAC vabatahtlik, Ohvriabi (Perelepitus), õpidisainer.</w:t>
            </w:r>
          </w:p>
          <w:p w14:paraId="5A7D2C32" w14:textId="77777777" w:rsidR="00315EF9" w:rsidRPr="00F4780E" w:rsidRDefault="00315EF9" w:rsidP="00315EF9">
            <w:pPr>
              <w:jc w:val="both"/>
              <w:rPr>
                <w:iCs/>
                <w:sz w:val="22"/>
                <w:szCs w:val="22"/>
              </w:rPr>
            </w:pPr>
          </w:p>
          <w:p w14:paraId="20AC4A80" w14:textId="67B3498D" w:rsidR="00366142" w:rsidRPr="00F4780E" w:rsidRDefault="00366142" w:rsidP="00315EF9">
            <w:pPr>
              <w:jc w:val="both"/>
              <w:rPr>
                <w:iCs/>
                <w:sz w:val="22"/>
                <w:szCs w:val="22"/>
              </w:rPr>
            </w:pPr>
            <w:r w:rsidRPr="00F4780E">
              <w:rPr>
                <w:iCs/>
                <w:sz w:val="22"/>
                <w:szCs w:val="22"/>
              </w:rPr>
              <w:t>18.12.2022</w:t>
            </w:r>
            <w:r w:rsidR="00315EF9" w:rsidRPr="00F4780E">
              <w:rPr>
                <w:iCs/>
                <w:sz w:val="22"/>
                <w:szCs w:val="22"/>
              </w:rPr>
              <w:t xml:space="preserve">.  aastal andis </w:t>
            </w:r>
            <w:r w:rsidRPr="00F4780E">
              <w:rPr>
                <w:iCs/>
                <w:sz w:val="22"/>
                <w:szCs w:val="22"/>
              </w:rPr>
              <w:t xml:space="preserve">hankepartner üle e-kursuse lõppversiooni  </w:t>
            </w:r>
            <w:proofErr w:type="spellStart"/>
            <w:r w:rsidRPr="00F4780E">
              <w:rPr>
                <w:iCs/>
                <w:sz w:val="22"/>
                <w:szCs w:val="22"/>
              </w:rPr>
              <w:t>Rise</w:t>
            </w:r>
            <w:proofErr w:type="spellEnd"/>
            <w:r w:rsidRPr="00F4780E">
              <w:rPr>
                <w:iCs/>
                <w:sz w:val="22"/>
                <w:szCs w:val="22"/>
              </w:rPr>
              <w:t xml:space="preserve"> keskkonnast SCORM paketina, sh oli muudatustena sisse viidud asjakohased pilootgrupi tagasisidest saadud ettepanekud ning valmis e-kursust tutvustav videotreiler. E-kursuse lõppversioon </w:t>
            </w:r>
            <w:proofErr w:type="spellStart"/>
            <w:r w:rsidRPr="00F4780E">
              <w:rPr>
                <w:iCs/>
                <w:sz w:val="22"/>
                <w:szCs w:val="22"/>
              </w:rPr>
              <w:t>Rise</w:t>
            </w:r>
            <w:proofErr w:type="spellEnd"/>
            <w:r w:rsidRPr="00F4780E">
              <w:rPr>
                <w:iCs/>
                <w:sz w:val="22"/>
                <w:szCs w:val="22"/>
              </w:rPr>
              <w:t xml:space="preserve"> keskkonnas on leitav </w:t>
            </w:r>
            <w:hyperlink r:id="rId44" w:anchor="/">
              <w:r w:rsidRPr="00F4780E">
                <w:rPr>
                  <w:iCs/>
                  <w:sz w:val="22"/>
                  <w:szCs w:val="22"/>
                  <w:u w:val="single"/>
                </w:rPr>
                <w:t>siit</w:t>
              </w:r>
            </w:hyperlink>
            <w:r w:rsidRPr="00F4780E">
              <w:rPr>
                <w:iCs/>
                <w:sz w:val="22"/>
                <w:szCs w:val="22"/>
              </w:rPr>
              <w:t xml:space="preserve">, kursust tutvustav videotreiler asub </w:t>
            </w:r>
            <w:hyperlink r:id="rId45">
              <w:r w:rsidRPr="00F4780E">
                <w:rPr>
                  <w:iCs/>
                  <w:sz w:val="22"/>
                  <w:szCs w:val="22"/>
                  <w:u w:val="single"/>
                </w:rPr>
                <w:t>siin</w:t>
              </w:r>
            </w:hyperlink>
            <w:r w:rsidRPr="00F4780E">
              <w:rPr>
                <w:iCs/>
                <w:sz w:val="22"/>
                <w:szCs w:val="22"/>
              </w:rPr>
              <w:t>.</w:t>
            </w:r>
          </w:p>
          <w:p w14:paraId="543D6A72" w14:textId="77777777" w:rsidR="00315EF9" w:rsidRPr="00F4780E" w:rsidRDefault="00315EF9" w:rsidP="00315EF9">
            <w:pPr>
              <w:jc w:val="both"/>
              <w:rPr>
                <w:b/>
                <w:iCs/>
                <w:sz w:val="22"/>
                <w:szCs w:val="22"/>
              </w:rPr>
            </w:pPr>
          </w:p>
          <w:p w14:paraId="0CB2E339" w14:textId="70FE73D1" w:rsidR="00366142" w:rsidRPr="00F4780E" w:rsidRDefault="00366142" w:rsidP="00315EF9">
            <w:pPr>
              <w:jc w:val="both"/>
              <w:rPr>
                <w:iCs/>
                <w:sz w:val="22"/>
                <w:szCs w:val="22"/>
              </w:rPr>
            </w:pPr>
            <w:r w:rsidRPr="00F4780E">
              <w:rPr>
                <w:b/>
                <w:iCs/>
                <w:sz w:val="22"/>
                <w:szCs w:val="22"/>
              </w:rPr>
              <w:t>23.01-27.01.2023</w:t>
            </w:r>
            <w:r w:rsidRPr="00F4780E">
              <w:rPr>
                <w:iCs/>
                <w:sz w:val="22"/>
                <w:szCs w:val="22"/>
              </w:rPr>
              <w:t xml:space="preserve"> Kursus saab laiemale õppijate kättesaadavaks Digiriigi Akadeemia (</w:t>
            </w:r>
            <w:hyperlink r:id="rId46">
              <w:r w:rsidRPr="00F4780E">
                <w:rPr>
                  <w:iCs/>
                  <w:sz w:val="22"/>
                  <w:szCs w:val="22"/>
                  <w:u w:val="single"/>
                </w:rPr>
                <w:t>www.digiriigiakadeemia.ee</w:t>
              </w:r>
            </w:hyperlink>
            <w:r w:rsidRPr="00F4780E">
              <w:rPr>
                <w:iCs/>
                <w:sz w:val="22"/>
                <w:szCs w:val="22"/>
              </w:rPr>
              <w:t xml:space="preserve">) keskkonnas. Sealne e-kursuse sisu ja disain on täpselt sama </w:t>
            </w:r>
            <w:proofErr w:type="spellStart"/>
            <w:r w:rsidRPr="00F4780E">
              <w:rPr>
                <w:iCs/>
                <w:sz w:val="22"/>
                <w:szCs w:val="22"/>
              </w:rPr>
              <w:t>Rise</w:t>
            </w:r>
            <w:proofErr w:type="spellEnd"/>
            <w:r w:rsidRPr="00F4780E">
              <w:rPr>
                <w:iCs/>
                <w:sz w:val="22"/>
                <w:szCs w:val="22"/>
              </w:rPr>
              <w:t xml:space="preserve"> keskkonnas olevaga, kuid kun</w:t>
            </w:r>
            <w:r w:rsidR="00315EF9" w:rsidRPr="00F4780E">
              <w:rPr>
                <w:iCs/>
                <w:sz w:val="22"/>
                <w:szCs w:val="22"/>
              </w:rPr>
              <w:t>a</w:t>
            </w:r>
            <w:r w:rsidRPr="00F4780E">
              <w:rPr>
                <w:iCs/>
                <w:sz w:val="22"/>
                <w:szCs w:val="22"/>
              </w:rPr>
              <w:t xml:space="preserve"> õppijad sisenevad Digiriigi Akadeemia keskkonda TARA </w:t>
            </w:r>
            <w:r w:rsidR="002047CC" w:rsidRPr="00F4780E">
              <w:rPr>
                <w:iCs/>
                <w:sz w:val="22"/>
                <w:szCs w:val="22"/>
              </w:rPr>
              <w:t>autentimise</w:t>
            </w:r>
            <w:r w:rsidRPr="00F4780E">
              <w:rPr>
                <w:iCs/>
                <w:sz w:val="22"/>
                <w:szCs w:val="22"/>
              </w:rPr>
              <w:t xml:space="preserve"> kaudu (mobiil ID, SMART ID), siis võimaldab see keskkond kursuse läbinud isikutele väljastada vastava sertifikaadi ning koguda isikustatud tagasisidet, tagasisidet organisatsioonide lõikes jms.</w:t>
            </w:r>
          </w:p>
          <w:p w14:paraId="45C3C990" w14:textId="77777777" w:rsidR="00366142" w:rsidRPr="00F4780E" w:rsidRDefault="00366142" w:rsidP="00366142">
            <w:pPr>
              <w:rPr>
                <w:sz w:val="22"/>
                <w:szCs w:val="22"/>
              </w:rPr>
            </w:pPr>
          </w:p>
          <w:p w14:paraId="03187A93" w14:textId="77777777" w:rsidR="00366142" w:rsidRPr="00F4780E" w:rsidRDefault="00366142" w:rsidP="00366142">
            <w:pPr>
              <w:rPr>
                <w:sz w:val="22"/>
                <w:szCs w:val="22"/>
              </w:rPr>
            </w:pPr>
            <w:r w:rsidRPr="00F4780E">
              <w:rPr>
                <w:sz w:val="22"/>
                <w:szCs w:val="22"/>
              </w:rPr>
              <w:t>LSV e-kursuse mõju on plaanis hinnata ja seda neljal moel:</w:t>
            </w:r>
          </w:p>
          <w:p w14:paraId="5D230409" w14:textId="77777777" w:rsidR="00366142" w:rsidRPr="00F4780E" w:rsidRDefault="00366142" w:rsidP="00366142">
            <w:pPr>
              <w:numPr>
                <w:ilvl w:val="0"/>
                <w:numId w:val="27"/>
              </w:numPr>
              <w:pBdr>
                <w:top w:val="nil"/>
                <w:left w:val="nil"/>
                <w:bottom w:val="nil"/>
                <w:right w:val="nil"/>
                <w:between w:val="nil"/>
              </w:pBdr>
              <w:ind w:left="0"/>
              <w:rPr>
                <w:sz w:val="22"/>
                <w:szCs w:val="22"/>
              </w:rPr>
            </w:pPr>
            <w:r w:rsidRPr="00F4780E">
              <w:rPr>
                <w:sz w:val="22"/>
                <w:szCs w:val="22"/>
              </w:rPr>
              <w:t>E-kursuse pilootgrupi tagasiside analüüs</w:t>
            </w:r>
          </w:p>
          <w:p w14:paraId="235EB4AD" w14:textId="77777777" w:rsidR="00366142" w:rsidRPr="00F4780E" w:rsidRDefault="00366142" w:rsidP="00366142">
            <w:pPr>
              <w:numPr>
                <w:ilvl w:val="0"/>
                <w:numId w:val="27"/>
              </w:numPr>
              <w:pBdr>
                <w:top w:val="nil"/>
                <w:left w:val="nil"/>
                <w:bottom w:val="nil"/>
                <w:right w:val="nil"/>
                <w:between w:val="nil"/>
              </w:pBdr>
              <w:ind w:left="0"/>
              <w:rPr>
                <w:sz w:val="22"/>
                <w:szCs w:val="22"/>
              </w:rPr>
            </w:pPr>
            <w:r w:rsidRPr="00F4780E">
              <w:rPr>
                <w:sz w:val="22"/>
                <w:szCs w:val="22"/>
              </w:rPr>
              <w:t>E-kursuse läbinute tagasiside küsimustiku analüüs</w:t>
            </w:r>
          </w:p>
          <w:p w14:paraId="03460E71" w14:textId="77777777" w:rsidR="00366142" w:rsidRPr="00F4780E" w:rsidRDefault="00366142" w:rsidP="00366142">
            <w:pPr>
              <w:rPr>
                <w:sz w:val="22"/>
                <w:szCs w:val="22"/>
              </w:rPr>
            </w:pPr>
            <w:r w:rsidRPr="00F4780E">
              <w:rPr>
                <w:sz w:val="22"/>
                <w:szCs w:val="22"/>
              </w:rPr>
              <w:t>E-kursuse läbinute arv (%, kui palju kursust alustanutest selle ka lõpetab)</w:t>
            </w:r>
          </w:p>
          <w:p w14:paraId="31A4C45E" w14:textId="22BEE5C6" w:rsidR="00366142" w:rsidRPr="00F4780E" w:rsidRDefault="00366142" w:rsidP="00366142">
            <w:pPr>
              <w:rPr>
                <w:sz w:val="22"/>
                <w:szCs w:val="22"/>
              </w:rPr>
            </w:pPr>
            <w:r w:rsidRPr="00F4780E">
              <w:rPr>
                <w:sz w:val="22"/>
                <w:szCs w:val="22"/>
              </w:rPr>
              <w:t>MARAC mõjuhindamise analüüsi (valmib nov. 2023) ühe osana on analüüsi kaasatud ka LSV koolituse tagasiside kogumine</w:t>
            </w:r>
            <w:r w:rsidR="00AD1040" w:rsidRPr="00F4780E">
              <w:rPr>
                <w:sz w:val="22"/>
                <w:szCs w:val="22"/>
              </w:rPr>
              <w:t>.</w:t>
            </w:r>
          </w:p>
          <w:p w14:paraId="16F727CF" w14:textId="77777777" w:rsidR="00AD1040" w:rsidRPr="00F4780E" w:rsidRDefault="00AD1040" w:rsidP="00366142">
            <w:pPr>
              <w:rPr>
                <w:sz w:val="22"/>
                <w:szCs w:val="22"/>
              </w:rPr>
            </w:pPr>
          </w:p>
          <w:p w14:paraId="19EA219E" w14:textId="36766614" w:rsidR="00AD1040" w:rsidRPr="00F4780E" w:rsidRDefault="00AD1040" w:rsidP="00AD1040">
            <w:pPr>
              <w:jc w:val="both"/>
              <w:rPr>
                <w:sz w:val="22"/>
                <w:szCs w:val="22"/>
              </w:rPr>
            </w:pPr>
            <w:r w:rsidRPr="00F4780E">
              <w:rPr>
                <w:sz w:val="22"/>
                <w:szCs w:val="22"/>
              </w:rPr>
              <w:t>2023.</w:t>
            </w:r>
            <w:r w:rsidR="00E63155" w:rsidRPr="00F4780E">
              <w:rPr>
                <w:sz w:val="22"/>
                <w:szCs w:val="22"/>
              </w:rPr>
              <w:t xml:space="preserve"> </w:t>
            </w:r>
            <w:r w:rsidRPr="00F4780E">
              <w:rPr>
                <w:sz w:val="22"/>
                <w:szCs w:val="22"/>
              </w:rPr>
              <w:t xml:space="preserve">aasta I poolaastal algas LSV e-kursuse laiemale kasutajaskonnale kättesaadavaks tegemisega alates 23.01.2023 ning viimaste tehniliste täienduste tegemisega kursusesse (tõend, tagasisideküsimustik) Digiriigi Akadeemia keskkonnas.   </w:t>
            </w:r>
          </w:p>
          <w:p w14:paraId="46185EA0" w14:textId="77777777" w:rsidR="00AD1040" w:rsidRPr="00F4780E" w:rsidRDefault="00AD1040" w:rsidP="00AD1040">
            <w:pPr>
              <w:jc w:val="both"/>
              <w:rPr>
                <w:sz w:val="22"/>
                <w:szCs w:val="22"/>
              </w:rPr>
            </w:pPr>
          </w:p>
          <w:p w14:paraId="2FF2EAC1" w14:textId="77777777" w:rsidR="00AD1040" w:rsidRPr="00F4780E" w:rsidRDefault="00AD1040" w:rsidP="00AD1040">
            <w:pPr>
              <w:jc w:val="both"/>
              <w:rPr>
                <w:sz w:val="22"/>
                <w:szCs w:val="22"/>
              </w:rPr>
            </w:pPr>
            <w:r w:rsidRPr="00F4780E">
              <w:rPr>
                <w:sz w:val="22"/>
                <w:szCs w:val="22"/>
              </w:rPr>
              <w:t>Jätkus e-kursuse tutvustus erinevates kanalites, sh on osakonnajuhi otsusega LSV e-kursus kohustuslikus korras läbimiseks kõikidele senistele ja uutele SKA ohvriabi ja ennetusteenuste osakonna töötajatele (läbimise tähtaeg september, 2023). Sügisesse on planeeritud laiem teavitustöö ning otsekohtumised erinevate võrgustikuliikmetega (PPA, meditsiiniasutused, ülikoolid kursuse õppekavadesse lisamise eesmärgil jpm). Veel oli LSV e-kursuse tutvustus eraldi päevakava punktina esindatud SKA ohvriabi ja ennetusteenuste osakonna ning laste heaolu osakonna ühiselt korraldatud infopäeval lastekaitsetöötajatele, kus osales ligikaudu 130 inimest.</w:t>
            </w:r>
          </w:p>
          <w:p w14:paraId="1524C4A9" w14:textId="77777777" w:rsidR="00AD1040" w:rsidRPr="00F4780E" w:rsidRDefault="00AD1040" w:rsidP="00AD1040">
            <w:pPr>
              <w:jc w:val="both"/>
              <w:rPr>
                <w:sz w:val="22"/>
                <w:szCs w:val="22"/>
              </w:rPr>
            </w:pPr>
          </w:p>
          <w:p w14:paraId="3E993301" w14:textId="77777777" w:rsidR="00AD1040" w:rsidRPr="00F4780E" w:rsidRDefault="00AD1040" w:rsidP="00AD1040">
            <w:pPr>
              <w:jc w:val="both"/>
              <w:rPr>
                <w:sz w:val="22"/>
                <w:szCs w:val="22"/>
              </w:rPr>
            </w:pPr>
            <w:r w:rsidRPr="00F4780E">
              <w:rPr>
                <w:sz w:val="22"/>
                <w:szCs w:val="22"/>
              </w:rPr>
              <w:t>30.06.2023 seisuga on kursusele registreerunud 348 õppijat (51 neist on kursuse lõputesti sooritanud vähemalt tulemusele 80%) ning see arv on tõusuteel, senine tagasiside kursuse sisule ja ülesehitusele on positiivne.</w:t>
            </w:r>
          </w:p>
          <w:p w14:paraId="16467C44" w14:textId="77777777" w:rsidR="00AD1040" w:rsidRPr="00F4780E" w:rsidRDefault="00AD1040" w:rsidP="00AD1040">
            <w:pPr>
              <w:jc w:val="both"/>
              <w:rPr>
                <w:sz w:val="22"/>
                <w:szCs w:val="22"/>
              </w:rPr>
            </w:pPr>
          </w:p>
          <w:p w14:paraId="2919FA72" w14:textId="6CADFB28" w:rsidR="00AD1040" w:rsidRPr="00F4780E" w:rsidRDefault="00AD1040" w:rsidP="00AD1040">
            <w:pPr>
              <w:jc w:val="both"/>
              <w:rPr>
                <w:sz w:val="22"/>
                <w:szCs w:val="22"/>
              </w:rPr>
            </w:pPr>
            <w:r w:rsidRPr="00F4780E">
              <w:rPr>
                <w:sz w:val="22"/>
                <w:szCs w:val="22"/>
              </w:rPr>
              <w:t>I poolaasta teises pooles algasid ettevalmistused LSV e-kursusele puuetega inimesi kui haavatava sihtgrupi peatüki lisamiseks. Toimunud on esimesed kohtumised Eesti puuetega inimeste teema ekspertidega ning augustist algab aktiivne lisapeatüki sisuloome periood. Kursuse täiendus valmib oktoobris 2023 ning saab olema lisapeatükk LSV e-kursuse I moodulis (lähisuhtevägiva</w:t>
            </w:r>
            <w:r w:rsidR="002047CC">
              <w:rPr>
                <w:sz w:val="22"/>
                <w:szCs w:val="22"/>
              </w:rPr>
              <w:t>l</w:t>
            </w:r>
            <w:r w:rsidRPr="00F4780E">
              <w:rPr>
                <w:sz w:val="22"/>
                <w:szCs w:val="22"/>
              </w:rPr>
              <w:t>d).</w:t>
            </w:r>
            <w:r w:rsidR="00EB4B86" w:rsidRPr="00F4780E">
              <w:rPr>
                <w:sz w:val="22"/>
                <w:szCs w:val="22"/>
              </w:rPr>
              <w:t xml:space="preserve"> </w:t>
            </w:r>
          </w:p>
          <w:p w14:paraId="21BB6C8E" w14:textId="2E4048AC" w:rsidR="00EB4B86" w:rsidRPr="00F4780E" w:rsidRDefault="00EB4B86" w:rsidP="00AD1040">
            <w:pPr>
              <w:jc w:val="both"/>
              <w:rPr>
                <w:sz w:val="22"/>
                <w:szCs w:val="22"/>
              </w:rPr>
            </w:pPr>
          </w:p>
          <w:p w14:paraId="2CC0E60C" w14:textId="0EF34D87" w:rsidR="00EB4B86" w:rsidRPr="00F4780E" w:rsidRDefault="00EB4B86" w:rsidP="00AD1040">
            <w:pPr>
              <w:jc w:val="both"/>
              <w:rPr>
                <w:sz w:val="22"/>
                <w:szCs w:val="22"/>
              </w:rPr>
            </w:pPr>
            <w:r w:rsidRPr="00F4780E">
              <w:rPr>
                <w:sz w:val="22"/>
                <w:szCs w:val="22"/>
              </w:rPr>
              <w:t xml:space="preserve">2023.aasta lõpu seisuga on LSV e-koolitusele registreerunud üle 600 spetsialisti ning koolituse on lõpetanud u 200 spetsialisti. </w:t>
            </w:r>
            <w:r w:rsidR="00A03BDC" w:rsidRPr="00F4780E">
              <w:rPr>
                <w:sz w:val="22"/>
                <w:szCs w:val="22"/>
              </w:rPr>
              <w:t>2023.aastal viidi läbi LSV e-koolitusele täiendav keeleline korrektiiv</w:t>
            </w:r>
            <w:r w:rsidR="00ED56BC" w:rsidRPr="00F4780E">
              <w:rPr>
                <w:sz w:val="22"/>
                <w:szCs w:val="22"/>
              </w:rPr>
              <w:t>, et ühtlustada koolitusmaterjalide kvaliteeti.</w:t>
            </w:r>
          </w:p>
          <w:p w14:paraId="3F561D59" w14:textId="77777777" w:rsidR="007D6813" w:rsidRPr="00F4780E" w:rsidRDefault="007D6813" w:rsidP="00AD1040">
            <w:pPr>
              <w:jc w:val="both"/>
              <w:rPr>
                <w:sz w:val="22"/>
                <w:szCs w:val="22"/>
              </w:rPr>
            </w:pPr>
          </w:p>
          <w:p w14:paraId="7330B417" w14:textId="46477B68" w:rsidR="00EB4B86" w:rsidRPr="00F4780E" w:rsidRDefault="00EB4B86" w:rsidP="00AD1040">
            <w:pPr>
              <w:jc w:val="both"/>
              <w:rPr>
                <w:sz w:val="22"/>
                <w:szCs w:val="22"/>
              </w:rPr>
            </w:pPr>
            <w:r w:rsidRPr="00F4780E">
              <w:rPr>
                <w:sz w:val="22"/>
                <w:szCs w:val="22"/>
              </w:rPr>
              <w:t xml:space="preserve">2023.aasta lõpus valmis LSV </w:t>
            </w:r>
            <w:proofErr w:type="spellStart"/>
            <w:r w:rsidRPr="00F4780E">
              <w:rPr>
                <w:sz w:val="22"/>
                <w:szCs w:val="22"/>
              </w:rPr>
              <w:t>e-koolituse</w:t>
            </w:r>
            <w:proofErr w:type="spellEnd"/>
            <w:r w:rsidRPr="00F4780E">
              <w:rPr>
                <w:sz w:val="22"/>
                <w:szCs w:val="22"/>
              </w:rPr>
              <w:t xml:space="preserve"> uus teema – puuetega inimesed LSV ohvrina. Hetkel toimub koolitussisu piloteerimine ning avalikuks tuleb antud teema veebruaris 2024.aastal. </w:t>
            </w:r>
          </w:p>
          <w:p w14:paraId="73739FF0" w14:textId="3635AB6F" w:rsidR="00EB4B86" w:rsidRPr="00F4780E" w:rsidRDefault="00EB4B86" w:rsidP="00AD1040">
            <w:pPr>
              <w:jc w:val="both"/>
              <w:rPr>
                <w:sz w:val="22"/>
                <w:szCs w:val="22"/>
              </w:rPr>
            </w:pPr>
            <w:r w:rsidRPr="00F4780E">
              <w:rPr>
                <w:sz w:val="22"/>
                <w:szCs w:val="22"/>
              </w:rPr>
              <w:t>Peatükk käsitleb järgenvaid teemasid:</w:t>
            </w:r>
          </w:p>
          <w:p w14:paraId="43FEA3DB" w14:textId="317D8512" w:rsidR="00EB4B86" w:rsidRPr="00F4780E" w:rsidRDefault="00E60BE3" w:rsidP="00EB4B86">
            <w:pPr>
              <w:pStyle w:val="ListParagraph"/>
              <w:numPr>
                <w:ilvl w:val="0"/>
                <w:numId w:val="6"/>
              </w:numPr>
              <w:jc w:val="both"/>
              <w:rPr>
                <w:sz w:val="22"/>
                <w:szCs w:val="22"/>
              </w:rPr>
            </w:pPr>
            <w:r w:rsidRPr="00F4780E">
              <w:rPr>
                <w:sz w:val="22"/>
                <w:szCs w:val="22"/>
              </w:rPr>
              <w:t>p</w:t>
            </w:r>
            <w:r w:rsidR="00EB4B86" w:rsidRPr="00F4780E">
              <w:rPr>
                <w:sz w:val="22"/>
                <w:szCs w:val="22"/>
              </w:rPr>
              <w:t>uudega inimene kui lähisuhtevägivalla ohver</w:t>
            </w:r>
            <w:r w:rsidRPr="00F4780E">
              <w:rPr>
                <w:sz w:val="22"/>
                <w:szCs w:val="22"/>
              </w:rPr>
              <w:t>;</w:t>
            </w:r>
          </w:p>
          <w:p w14:paraId="19CA3882" w14:textId="4BC06870" w:rsidR="00EB4B86" w:rsidRPr="00F4780E" w:rsidRDefault="00E60BE3" w:rsidP="00EB4B86">
            <w:pPr>
              <w:pStyle w:val="ListParagraph"/>
              <w:numPr>
                <w:ilvl w:val="0"/>
                <w:numId w:val="6"/>
              </w:numPr>
              <w:jc w:val="both"/>
              <w:rPr>
                <w:sz w:val="22"/>
                <w:szCs w:val="22"/>
              </w:rPr>
            </w:pPr>
            <w:r w:rsidRPr="00F4780E">
              <w:rPr>
                <w:sz w:val="22"/>
                <w:szCs w:val="22"/>
              </w:rPr>
              <w:lastRenderedPageBreak/>
              <w:t>p</w:t>
            </w:r>
            <w:r w:rsidR="00EB4B86" w:rsidRPr="00F4780E">
              <w:rPr>
                <w:sz w:val="22"/>
                <w:szCs w:val="22"/>
              </w:rPr>
              <w:t>uuetega inimeste väärkohtlemise riskifaktorid ning puudepõhise (erivajadusepõhine) väärkohtlemise liigid</w:t>
            </w:r>
            <w:r w:rsidRPr="00F4780E">
              <w:rPr>
                <w:sz w:val="22"/>
                <w:szCs w:val="22"/>
              </w:rPr>
              <w:t>;</w:t>
            </w:r>
          </w:p>
          <w:p w14:paraId="6EA0DA2D" w14:textId="227639B7" w:rsidR="00EB4B86" w:rsidRPr="00F4780E" w:rsidRDefault="00E60BE3" w:rsidP="00EB4B86">
            <w:pPr>
              <w:pStyle w:val="ListParagraph"/>
              <w:numPr>
                <w:ilvl w:val="0"/>
                <w:numId w:val="6"/>
              </w:numPr>
              <w:jc w:val="both"/>
              <w:rPr>
                <w:sz w:val="22"/>
                <w:szCs w:val="22"/>
              </w:rPr>
            </w:pPr>
            <w:r w:rsidRPr="00F4780E">
              <w:rPr>
                <w:sz w:val="22"/>
                <w:szCs w:val="22"/>
              </w:rPr>
              <w:t>p</w:t>
            </w:r>
            <w:r w:rsidR="00EB4B86" w:rsidRPr="00F4780E">
              <w:rPr>
                <w:sz w:val="22"/>
                <w:szCs w:val="22"/>
              </w:rPr>
              <w:t>uudega lapsed ja puudega vanemate lapsed lähisuhtevägivalla ohvrina</w:t>
            </w:r>
            <w:r w:rsidRPr="00F4780E">
              <w:rPr>
                <w:sz w:val="22"/>
                <w:szCs w:val="22"/>
              </w:rPr>
              <w:t>;</w:t>
            </w:r>
          </w:p>
          <w:p w14:paraId="40FF6474" w14:textId="663F6482" w:rsidR="00EB4B86" w:rsidRPr="00F4780E" w:rsidRDefault="00E60BE3" w:rsidP="00EB4B86">
            <w:pPr>
              <w:pStyle w:val="ListParagraph"/>
              <w:numPr>
                <w:ilvl w:val="0"/>
                <w:numId w:val="6"/>
              </w:numPr>
              <w:jc w:val="both"/>
              <w:rPr>
                <w:sz w:val="22"/>
                <w:szCs w:val="22"/>
              </w:rPr>
            </w:pPr>
            <w:r w:rsidRPr="00F4780E">
              <w:rPr>
                <w:sz w:val="22"/>
                <w:szCs w:val="22"/>
              </w:rPr>
              <w:t>o</w:t>
            </w:r>
            <w:r w:rsidR="00EB4B86" w:rsidRPr="00F4780E">
              <w:rPr>
                <w:sz w:val="22"/>
                <w:szCs w:val="22"/>
              </w:rPr>
              <w:t>hvriabiteenused/abi võimalused puuetega inimestele</w:t>
            </w:r>
            <w:r w:rsidRPr="00F4780E">
              <w:rPr>
                <w:sz w:val="22"/>
                <w:szCs w:val="22"/>
              </w:rPr>
              <w:t>.</w:t>
            </w:r>
          </w:p>
          <w:p w14:paraId="179C5588" w14:textId="77B74CC9" w:rsidR="00A03BDC" w:rsidRPr="00F4780E" w:rsidRDefault="00A03BDC" w:rsidP="00A03BDC">
            <w:pPr>
              <w:jc w:val="both"/>
              <w:rPr>
                <w:sz w:val="22"/>
                <w:szCs w:val="22"/>
              </w:rPr>
            </w:pPr>
            <w:r w:rsidRPr="00F4780E">
              <w:rPr>
                <w:sz w:val="22"/>
                <w:szCs w:val="22"/>
              </w:rPr>
              <w:t>Teema sisuloomesse kaasati eksperdid (Mari-</w:t>
            </w:r>
            <w:r w:rsidR="00E60BE3" w:rsidRPr="00F4780E">
              <w:rPr>
                <w:sz w:val="22"/>
                <w:szCs w:val="22"/>
              </w:rPr>
              <w:t>L</w:t>
            </w:r>
            <w:r w:rsidRPr="00F4780E">
              <w:rPr>
                <w:sz w:val="22"/>
                <w:szCs w:val="22"/>
              </w:rPr>
              <w:t xml:space="preserve">iis </w:t>
            </w:r>
            <w:proofErr w:type="spellStart"/>
            <w:r w:rsidRPr="00F4780E">
              <w:rPr>
                <w:sz w:val="22"/>
                <w:szCs w:val="22"/>
              </w:rPr>
              <w:t>Sepper</w:t>
            </w:r>
            <w:proofErr w:type="spellEnd"/>
            <w:r w:rsidRPr="00F4780E">
              <w:rPr>
                <w:sz w:val="22"/>
                <w:szCs w:val="22"/>
              </w:rPr>
              <w:t xml:space="preserve"> (PRAXIS), Maarja Krais-</w:t>
            </w:r>
            <w:proofErr w:type="spellStart"/>
            <w:r w:rsidRPr="00F4780E">
              <w:rPr>
                <w:sz w:val="22"/>
                <w:szCs w:val="22"/>
              </w:rPr>
              <w:t>Leosk</w:t>
            </w:r>
            <w:proofErr w:type="spellEnd"/>
            <w:r w:rsidRPr="00F4780E">
              <w:rPr>
                <w:sz w:val="22"/>
                <w:szCs w:val="22"/>
              </w:rPr>
              <w:t xml:space="preserve"> ja Katrin Nugis (EPIKODA), Lili Tiri ja Kairit </w:t>
            </w:r>
            <w:proofErr w:type="spellStart"/>
            <w:r w:rsidRPr="00F4780E">
              <w:rPr>
                <w:sz w:val="22"/>
                <w:szCs w:val="22"/>
              </w:rPr>
              <w:t>Karotam</w:t>
            </w:r>
            <w:proofErr w:type="spellEnd"/>
            <w:r w:rsidRPr="00F4780E">
              <w:rPr>
                <w:sz w:val="22"/>
                <w:szCs w:val="22"/>
              </w:rPr>
              <w:t xml:space="preserve"> (SOM), Pille </w:t>
            </w:r>
            <w:proofErr w:type="spellStart"/>
            <w:r w:rsidRPr="00F4780E">
              <w:rPr>
                <w:sz w:val="22"/>
                <w:szCs w:val="22"/>
              </w:rPr>
              <w:t>Tsopp</w:t>
            </w:r>
            <w:proofErr w:type="spellEnd"/>
            <w:r w:rsidRPr="00F4780E">
              <w:rPr>
                <w:sz w:val="22"/>
                <w:szCs w:val="22"/>
              </w:rPr>
              <w:t xml:space="preserve">-Pagan (MTÜ Naiste Tugi- ja Teabekeskus), Margo Orupõld (Pärnu Naiste Tugikeskus), Kairi Nool (Viljandi Haigla), Terje Mihhailova (Lõuna-Eesti Haigla), Signe Kriisa (eripedagoog), Mare </w:t>
            </w:r>
            <w:proofErr w:type="spellStart"/>
            <w:r w:rsidRPr="00F4780E">
              <w:rPr>
                <w:sz w:val="22"/>
                <w:szCs w:val="22"/>
              </w:rPr>
              <w:t>Abner</w:t>
            </w:r>
            <w:proofErr w:type="spellEnd"/>
            <w:r w:rsidRPr="00F4780E">
              <w:rPr>
                <w:sz w:val="22"/>
                <w:szCs w:val="22"/>
              </w:rPr>
              <w:t xml:space="preserve"> (EPNÜL). Sisuloomesse kaasusid järgmised eksperdid: Katrin Nugis (EPIKODA) ja Mare </w:t>
            </w:r>
            <w:proofErr w:type="spellStart"/>
            <w:r w:rsidRPr="00F4780E">
              <w:rPr>
                <w:sz w:val="22"/>
                <w:szCs w:val="22"/>
              </w:rPr>
              <w:t>Abner</w:t>
            </w:r>
            <w:proofErr w:type="spellEnd"/>
            <w:r w:rsidRPr="00F4780E">
              <w:rPr>
                <w:sz w:val="22"/>
                <w:szCs w:val="22"/>
              </w:rPr>
              <w:t xml:space="preserve"> (EPNÜL).</w:t>
            </w:r>
          </w:p>
          <w:p w14:paraId="6124FF24" w14:textId="77777777" w:rsidR="00C63B47" w:rsidRPr="00F4780E" w:rsidRDefault="00C63B47" w:rsidP="00EF67D5">
            <w:pPr>
              <w:pStyle w:val="BodyText3"/>
              <w:jc w:val="both"/>
              <w:rPr>
                <w:bCs/>
                <w:sz w:val="22"/>
                <w:szCs w:val="22"/>
              </w:rPr>
            </w:pPr>
          </w:p>
          <w:p w14:paraId="5A349715" w14:textId="77777777" w:rsidR="004701B3" w:rsidRPr="00F4780E" w:rsidRDefault="004701B3" w:rsidP="00622C97">
            <w:pPr>
              <w:pStyle w:val="BodyText3"/>
              <w:numPr>
                <w:ilvl w:val="0"/>
                <w:numId w:val="3"/>
              </w:numPr>
              <w:jc w:val="both"/>
              <w:rPr>
                <w:b/>
                <w:bCs/>
                <w:sz w:val="22"/>
                <w:szCs w:val="22"/>
              </w:rPr>
            </w:pPr>
            <w:r w:rsidRPr="00F4780E">
              <w:rPr>
                <w:b/>
                <w:bCs/>
                <w:sz w:val="22"/>
                <w:szCs w:val="22"/>
              </w:rPr>
              <w:t>Juhtumikorralduse mudeli hindamismetoodika</w:t>
            </w:r>
            <w:r w:rsidR="00712DA1" w:rsidRPr="00F4780E">
              <w:rPr>
                <w:b/>
                <w:bCs/>
                <w:sz w:val="22"/>
                <w:szCs w:val="22"/>
              </w:rPr>
              <w:t xml:space="preserve"> </w:t>
            </w:r>
            <w:r w:rsidRPr="00F4780E">
              <w:rPr>
                <w:b/>
                <w:bCs/>
                <w:sz w:val="22"/>
                <w:szCs w:val="22"/>
              </w:rPr>
              <w:t>väljatöötamine.</w:t>
            </w:r>
          </w:p>
          <w:p w14:paraId="2E94E3FC" w14:textId="77777777" w:rsidR="00EF67D5" w:rsidRPr="00F4780E" w:rsidRDefault="008F0007" w:rsidP="00EF67D5">
            <w:pPr>
              <w:pStyle w:val="BodyText3"/>
              <w:jc w:val="both"/>
              <w:rPr>
                <w:bCs/>
                <w:sz w:val="22"/>
                <w:szCs w:val="22"/>
              </w:rPr>
            </w:pPr>
            <w:r w:rsidRPr="00F4780E">
              <w:rPr>
                <w:bCs/>
                <w:sz w:val="22"/>
                <w:szCs w:val="22"/>
              </w:rPr>
              <w:t>2015. aastal a</w:t>
            </w:r>
            <w:r w:rsidR="00EF67D5" w:rsidRPr="00F4780E">
              <w:rPr>
                <w:bCs/>
                <w:sz w:val="22"/>
                <w:szCs w:val="22"/>
              </w:rPr>
              <w:t xml:space="preserve">lustati olemasolevate juhtumikorralduse mudelite näidetel informatsiooni kogumist ja näidete koondamist mudeli hindamismetoodika väljatöötamiseks koos </w:t>
            </w:r>
            <w:r w:rsidRPr="00F4780E">
              <w:rPr>
                <w:bCs/>
                <w:sz w:val="22"/>
                <w:szCs w:val="22"/>
              </w:rPr>
              <w:t>elluviijaga</w:t>
            </w:r>
            <w:r w:rsidR="00EF67D5" w:rsidRPr="00F4780E">
              <w:rPr>
                <w:bCs/>
                <w:sz w:val="22"/>
                <w:szCs w:val="22"/>
              </w:rPr>
              <w:t>.</w:t>
            </w:r>
          </w:p>
          <w:p w14:paraId="20FB0ED8" w14:textId="77777777" w:rsidR="008A3E39" w:rsidRPr="00F4780E" w:rsidRDefault="008A3E39" w:rsidP="00EF67D5">
            <w:pPr>
              <w:pStyle w:val="BodyText3"/>
              <w:jc w:val="both"/>
              <w:rPr>
                <w:bCs/>
                <w:sz w:val="22"/>
                <w:szCs w:val="22"/>
              </w:rPr>
            </w:pPr>
          </w:p>
          <w:p w14:paraId="5A753535" w14:textId="77777777" w:rsidR="008A3E39" w:rsidRPr="00F4780E" w:rsidRDefault="00D94DCA" w:rsidP="008A3E39">
            <w:pPr>
              <w:jc w:val="both"/>
              <w:rPr>
                <w:sz w:val="22"/>
                <w:szCs w:val="22"/>
              </w:rPr>
            </w:pPr>
            <w:r w:rsidRPr="00F4780E">
              <w:rPr>
                <w:sz w:val="22"/>
                <w:szCs w:val="22"/>
              </w:rPr>
              <w:t>2016. aastal tutvustas e</w:t>
            </w:r>
            <w:r w:rsidR="008F0007" w:rsidRPr="00F4780E">
              <w:rPr>
                <w:sz w:val="22"/>
                <w:szCs w:val="22"/>
              </w:rPr>
              <w:t xml:space="preserve">lluviija </w:t>
            </w:r>
            <w:r w:rsidR="008A3E39" w:rsidRPr="00F4780E">
              <w:rPr>
                <w:sz w:val="22"/>
                <w:szCs w:val="22"/>
              </w:rPr>
              <w:t xml:space="preserve">projekti juhtrühma koosolekul </w:t>
            </w:r>
            <w:r w:rsidRPr="00F4780E">
              <w:rPr>
                <w:sz w:val="22"/>
                <w:szCs w:val="22"/>
              </w:rPr>
              <w:t xml:space="preserve">(14.06.2016) </w:t>
            </w:r>
            <w:r w:rsidR="008A3E39" w:rsidRPr="00F4780E">
              <w:rPr>
                <w:sz w:val="22"/>
                <w:szCs w:val="22"/>
              </w:rPr>
              <w:t>projekti mõju hindamise lähtealuseid. Siseministeerium tellis 2016. aastal Tartu Ülikooli sotsiaalteaduslike rak</w:t>
            </w:r>
            <w:r w:rsidR="00063FC8" w:rsidRPr="00F4780E">
              <w:rPr>
                <w:sz w:val="22"/>
                <w:szCs w:val="22"/>
              </w:rPr>
              <w:t xml:space="preserve">endusuuringute keskuselt </w:t>
            </w:r>
            <w:r w:rsidR="008A695C" w:rsidRPr="00F4780E">
              <w:rPr>
                <w:sz w:val="22"/>
                <w:szCs w:val="22"/>
              </w:rPr>
              <w:t>(</w:t>
            </w:r>
            <w:r w:rsidR="00063FC8" w:rsidRPr="00F4780E">
              <w:rPr>
                <w:sz w:val="22"/>
                <w:szCs w:val="22"/>
              </w:rPr>
              <w:t>RAKE</w:t>
            </w:r>
            <w:r w:rsidR="008A695C" w:rsidRPr="00F4780E">
              <w:rPr>
                <w:sz w:val="22"/>
                <w:szCs w:val="22"/>
              </w:rPr>
              <w:t>)</w:t>
            </w:r>
            <w:r w:rsidR="008A3E39" w:rsidRPr="00F4780E">
              <w:rPr>
                <w:sz w:val="22"/>
                <w:szCs w:val="22"/>
              </w:rPr>
              <w:t xml:space="preserve"> mõjude hindamise kontseptsiooni väljatöötamise. Koostöös Tartu Ülikooli sotsiaalteaduslike rakendusuuringute keskuse</w:t>
            </w:r>
            <w:r w:rsidR="008A695C" w:rsidRPr="00F4780E">
              <w:rPr>
                <w:sz w:val="22"/>
                <w:szCs w:val="22"/>
              </w:rPr>
              <w:t>ga</w:t>
            </w:r>
            <w:r w:rsidR="008A3E39" w:rsidRPr="00F4780E">
              <w:rPr>
                <w:sz w:val="22"/>
                <w:szCs w:val="22"/>
              </w:rPr>
              <w:t xml:space="preserve"> </w:t>
            </w:r>
            <w:r w:rsidR="008A695C" w:rsidRPr="00F4780E">
              <w:rPr>
                <w:sz w:val="22"/>
                <w:szCs w:val="22"/>
              </w:rPr>
              <w:t xml:space="preserve">(RAKE) </w:t>
            </w:r>
            <w:r w:rsidR="008A3E39" w:rsidRPr="00F4780E">
              <w:rPr>
                <w:sz w:val="22"/>
                <w:szCs w:val="22"/>
              </w:rPr>
              <w:t>valmis projekti ja juhtumikorralduse mudeli mõjuhindamise metoodika</w:t>
            </w:r>
            <w:r w:rsidRPr="00F4780E">
              <w:rPr>
                <w:sz w:val="22"/>
                <w:szCs w:val="22"/>
              </w:rPr>
              <w:t>, mis võetakse aluseks projekti käigus andmete kogumisel ning andmete analüüsi põhjal mudeli mõju hindamisel (kavandatud 2021)</w:t>
            </w:r>
            <w:r w:rsidR="008A3E39" w:rsidRPr="00F4780E">
              <w:rPr>
                <w:sz w:val="22"/>
                <w:szCs w:val="22"/>
              </w:rPr>
              <w:t>.</w:t>
            </w:r>
          </w:p>
          <w:p w14:paraId="5D8709B2" w14:textId="77777777" w:rsidR="008A695C" w:rsidRPr="00F4780E" w:rsidRDefault="00063FC8" w:rsidP="00593763">
            <w:pPr>
              <w:jc w:val="both"/>
              <w:rPr>
                <w:sz w:val="22"/>
                <w:szCs w:val="22"/>
              </w:rPr>
            </w:pPr>
            <w:r w:rsidRPr="00F4780E">
              <w:rPr>
                <w:sz w:val="22"/>
                <w:szCs w:val="22"/>
              </w:rPr>
              <w:t xml:space="preserve">Toimusid arutelud MARAC </w:t>
            </w:r>
            <w:r w:rsidR="008A3E39" w:rsidRPr="00F4780E">
              <w:rPr>
                <w:sz w:val="22"/>
                <w:szCs w:val="22"/>
              </w:rPr>
              <w:t>võimaliku andmekogumise ja infovahetuse teemal kohalike omavalitsuste süsteemis STAR</w:t>
            </w:r>
            <w:r w:rsidR="003D3E5B" w:rsidRPr="00F4780E">
              <w:rPr>
                <w:sz w:val="22"/>
                <w:szCs w:val="22"/>
              </w:rPr>
              <w:t>.</w:t>
            </w:r>
            <w:r w:rsidR="00545AE5" w:rsidRPr="00F4780E">
              <w:rPr>
                <w:sz w:val="22"/>
                <w:szCs w:val="22"/>
              </w:rPr>
              <w:t xml:space="preserve"> </w:t>
            </w:r>
          </w:p>
          <w:p w14:paraId="208BCA88" w14:textId="77777777" w:rsidR="008A695C" w:rsidRPr="00F4780E" w:rsidRDefault="008A695C" w:rsidP="00593763">
            <w:pPr>
              <w:jc w:val="both"/>
              <w:rPr>
                <w:sz w:val="22"/>
                <w:szCs w:val="22"/>
              </w:rPr>
            </w:pPr>
          </w:p>
          <w:p w14:paraId="2DE58738" w14:textId="77777777" w:rsidR="008A695C" w:rsidRPr="00F4780E" w:rsidRDefault="008A695C" w:rsidP="008A695C">
            <w:pPr>
              <w:jc w:val="both"/>
              <w:rPr>
                <w:sz w:val="22"/>
                <w:szCs w:val="22"/>
                <w:lang w:eastAsia="et-EE"/>
              </w:rPr>
            </w:pPr>
            <w:r w:rsidRPr="00F4780E">
              <w:rPr>
                <w:sz w:val="22"/>
                <w:szCs w:val="22"/>
              </w:rPr>
              <w:t>2017. aastal tutvustati RAKE</w:t>
            </w:r>
            <w:r w:rsidRPr="00F4780E">
              <w:rPr>
                <w:sz w:val="22"/>
                <w:szCs w:val="22"/>
                <w:lang w:eastAsia="et-EE"/>
              </w:rPr>
              <w:t xml:space="preserve"> poolt valminud projekti ja juhtumikorralduse mudeli mõjuhindamise metoodikat </w:t>
            </w:r>
            <w:r w:rsidRPr="00F4780E">
              <w:rPr>
                <w:sz w:val="22"/>
                <w:szCs w:val="22"/>
              </w:rPr>
              <w:t>juhtrühma koosolekul (21.02.2017)</w:t>
            </w:r>
            <w:r w:rsidR="000144B1" w:rsidRPr="00F4780E">
              <w:rPr>
                <w:sz w:val="22"/>
                <w:szCs w:val="22"/>
              </w:rPr>
              <w:t>.</w:t>
            </w:r>
            <w:r w:rsidRPr="00F4780E">
              <w:rPr>
                <w:sz w:val="22"/>
                <w:szCs w:val="22"/>
              </w:rPr>
              <w:t xml:space="preserve"> </w:t>
            </w:r>
            <w:r w:rsidRPr="00F4780E">
              <w:rPr>
                <w:sz w:val="22"/>
                <w:szCs w:val="22"/>
                <w:lang w:eastAsia="et-EE"/>
              </w:rPr>
              <w:t xml:space="preserve"> </w:t>
            </w:r>
          </w:p>
          <w:p w14:paraId="59813194" w14:textId="77777777" w:rsidR="002A7553" w:rsidRPr="00F4780E" w:rsidRDefault="008A695C" w:rsidP="00EA15E9">
            <w:pPr>
              <w:jc w:val="both"/>
              <w:rPr>
                <w:sz w:val="22"/>
                <w:szCs w:val="22"/>
              </w:rPr>
            </w:pPr>
            <w:r w:rsidRPr="00F4780E">
              <w:rPr>
                <w:sz w:val="22"/>
                <w:szCs w:val="22"/>
              </w:rPr>
              <w:t>21.12.2017 toimus MARAC-i mõjuhindamiseks projekti andmete kogumise teemaline kohtumine Sotsiaalkindlustusametis koostöös Siseministeeriumi, Justiitsministeeriumi ja Sotsiaalministeeriumi spetsialistidega.</w:t>
            </w:r>
            <w:r w:rsidR="0085193A" w:rsidRPr="00F4780E">
              <w:rPr>
                <w:sz w:val="22"/>
                <w:szCs w:val="22"/>
              </w:rPr>
              <w:t xml:space="preserve"> Soovides analüüsida enam kui ühe katsepiirkonna töötulemusi ning algseid andmeid, o</w:t>
            </w:r>
            <w:r w:rsidRPr="00F4780E">
              <w:rPr>
                <w:sz w:val="22"/>
                <w:szCs w:val="22"/>
              </w:rPr>
              <w:t>tsustati jätkata võimalike parimate RAKE poolt välja pakutud metoodikate välja selgitamise</w:t>
            </w:r>
            <w:r w:rsidR="000144B1" w:rsidRPr="00F4780E">
              <w:rPr>
                <w:sz w:val="22"/>
                <w:szCs w:val="22"/>
              </w:rPr>
              <w:t>ks</w:t>
            </w:r>
            <w:r w:rsidRPr="00F4780E">
              <w:rPr>
                <w:sz w:val="22"/>
                <w:szCs w:val="22"/>
              </w:rPr>
              <w:t xml:space="preserve"> tööd väiksemates töögruppides ning lõplik otsus projekti mõjuhindamise</w:t>
            </w:r>
            <w:r w:rsidR="000144B1" w:rsidRPr="00F4780E">
              <w:rPr>
                <w:sz w:val="22"/>
                <w:szCs w:val="22"/>
              </w:rPr>
              <w:t>ks</w:t>
            </w:r>
            <w:r w:rsidR="002A7553" w:rsidRPr="00F4780E">
              <w:rPr>
                <w:sz w:val="22"/>
                <w:szCs w:val="22"/>
              </w:rPr>
              <w:t xml:space="preserve">. </w:t>
            </w:r>
          </w:p>
          <w:p w14:paraId="4C57EA7C" w14:textId="77777777" w:rsidR="0085193A" w:rsidRPr="00F4780E" w:rsidRDefault="0085193A" w:rsidP="00EA15E9">
            <w:pPr>
              <w:jc w:val="both"/>
              <w:rPr>
                <w:sz w:val="22"/>
                <w:szCs w:val="22"/>
              </w:rPr>
            </w:pPr>
          </w:p>
          <w:p w14:paraId="63CB6A37" w14:textId="77777777" w:rsidR="002A7553" w:rsidRPr="00F4780E" w:rsidRDefault="00314C5D" w:rsidP="002F4F2C">
            <w:pPr>
              <w:jc w:val="both"/>
              <w:rPr>
                <w:sz w:val="22"/>
                <w:szCs w:val="22"/>
              </w:rPr>
            </w:pPr>
            <w:r w:rsidRPr="00F4780E">
              <w:rPr>
                <w:sz w:val="22"/>
                <w:szCs w:val="22"/>
              </w:rPr>
              <w:t xml:space="preserve">2018. aastal toimus mõjude hindamise planeerimise teemal kaks kohtumist Siseministeeriumi ja Sotsiaalministeeriumi esindajate ning analüütikutega. </w:t>
            </w:r>
          </w:p>
          <w:p w14:paraId="0DB6B1A6" w14:textId="77777777" w:rsidR="008078E5" w:rsidRPr="00F4780E" w:rsidRDefault="002A7553" w:rsidP="002F4F2C">
            <w:pPr>
              <w:jc w:val="both"/>
              <w:rPr>
                <w:sz w:val="22"/>
                <w:szCs w:val="22"/>
              </w:rPr>
            </w:pPr>
            <w:r w:rsidRPr="00F4780E">
              <w:rPr>
                <w:sz w:val="22"/>
                <w:szCs w:val="22"/>
              </w:rPr>
              <w:t xml:space="preserve">2018. aasta teises pooles otsustati, mitte jätkata RAKE poolt välja pakutud metoodikatega. Kuna RAKE ei pakkunud välja selget metoodikat vaid tegi ülevaate erinevatest üldisematest diskursustest (kvalitatiivsed ja kvantitatiivsed meetodid), kuidas mõjusid hinnata saab. </w:t>
            </w:r>
          </w:p>
          <w:p w14:paraId="34C9F5D6" w14:textId="77777777" w:rsidR="008078E5" w:rsidRPr="00F4780E" w:rsidRDefault="008078E5" w:rsidP="002F4F2C">
            <w:pPr>
              <w:jc w:val="both"/>
              <w:rPr>
                <w:sz w:val="22"/>
                <w:szCs w:val="22"/>
              </w:rPr>
            </w:pPr>
          </w:p>
          <w:p w14:paraId="42E8E5FD" w14:textId="77777777" w:rsidR="008078E5" w:rsidRPr="00F4780E" w:rsidRDefault="008078E5" w:rsidP="008078E5">
            <w:pPr>
              <w:jc w:val="both"/>
              <w:rPr>
                <w:sz w:val="22"/>
                <w:szCs w:val="22"/>
                <w:lang w:eastAsia="et-EE"/>
              </w:rPr>
            </w:pPr>
            <w:r w:rsidRPr="00F4780E">
              <w:rPr>
                <w:sz w:val="22"/>
                <w:szCs w:val="22"/>
              </w:rPr>
              <w:t>2019. aastal planeeritud mõjude hindamine otsustati juhtrühma kinnitusel (juhtrühm toimus 29.08.2019) edasi lükata 2020. aastasse. 2019. aasta lõpuks sai kogu Eesti kaetud MARAC-</w:t>
            </w:r>
            <w:proofErr w:type="spellStart"/>
            <w:r w:rsidRPr="00F4780E">
              <w:rPr>
                <w:sz w:val="22"/>
                <w:szCs w:val="22"/>
              </w:rPr>
              <w:t>idega</w:t>
            </w:r>
            <w:proofErr w:type="spellEnd"/>
            <w:r w:rsidRPr="00F4780E">
              <w:rPr>
                <w:sz w:val="22"/>
                <w:szCs w:val="22"/>
              </w:rPr>
              <w:t>, s</w:t>
            </w:r>
            <w:r w:rsidRPr="00F4780E">
              <w:rPr>
                <w:sz w:val="22"/>
                <w:szCs w:val="22"/>
                <w:lang w:eastAsia="et-EE"/>
              </w:rPr>
              <w:t>ee võimaldaks pikemal MARAC-</w:t>
            </w:r>
            <w:proofErr w:type="spellStart"/>
            <w:r w:rsidRPr="00F4780E">
              <w:rPr>
                <w:sz w:val="22"/>
                <w:szCs w:val="22"/>
                <w:lang w:eastAsia="et-EE"/>
              </w:rPr>
              <w:t>ide</w:t>
            </w:r>
            <w:proofErr w:type="spellEnd"/>
            <w:r w:rsidRPr="00F4780E">
              <w:rPr>
                <w:sz w:val="22"/>
                <w:szCs w:val="22"/>
                <w:lang w:eastAsia="et-EE"/>
              </w:rPr>
              <w:t xml:space="preserve"> praktikal põhinevat reflektsiooni ehk huvitavamaid uurimistulemusi ja adekvaatsemat mõjuanalüüsi. </w:t>
            </w:r>
          </w:p>
          <w:p w14:paraId="5956E87C" w14:textId="77777777" w:rsidR="00C24C93" w:rsidRPr="00F4780E" w:rsidRDefault="00C24C93" w:rsidP="00C24C93">
            <w:pPr>
              <w:jc w:val="both"/>
              <w:rPr>
                <w:sz w:val="22"/>
                <w:szCs w:val="22"/>
              </w:rPr>
            </w:pPr>
          </w:p>
          <w:p w14:paraId="7621B0BD" w14:textId="6AF1AD03" w:rsidR="00C24C93" w:rsidRPr="00F4780E" w:rsidRDefault="001E7D91" w:rsidP="00C24C93">
            <w:pPr>
              <w:jc w:val="both"/>
              <w:rPr>
                <w:sz w:val="22"/>
                <w:szCs w:val="22"/>
              </w:rPr>
            </w:pPr>
            <w:r w:rsidRPr="00F4780E">
              <w:rPr>
                <w:sz w:val="22"/>
                <w:szCs w:val="22"/>
              </w:rPr>
              <w:t>2020. aastal t</w:t>
            </w:r>
            <w:r w:rsidR="00C24C93" w:rsidRPr="00F4780E">
              <w:rPr>
                <w:sz w:val="22"/>
                <w:szCs w:val="22"/>
              </w:rPr>
              <w:t>egevused puudusid. 2019 ot</w:t>
            </w:r>
            <w:r w:rsidR="000552AF" w:rsidRPr="00F4780E">
              <w:rPr>
                <w:sz w:val="22"/>
                <w:szCs w:val="22"/>
              </w:rPr>
              <w:t xml:space="preserve">sustati mõjude analüüs ette valmistada 2021. aastal ning selle raport valmib </w:t>
            </w:r>
            <w:r w:rsidR="00C24C93" w:rsidRPr="00F4780E">
              <w:rPr>
                <w:sz w:val="22"/>
                <w:szCs w:val="22"/>
              </w:rPr>
              <w:t>2022. aastal, kuna projekti rahastusperioodi pikendati 2023. aastani ning 2022. aastal on piirkondadel mudeli katsetamisest terviklikum kogemus.</w:t>
            </w:r>
          </w:p>
          <w:p w14:paraId="54872DB8" w14:textId="60F1DFC2" w:rsidR="00C63B47" w:rsidRPr="00F4780E" w:rsidRDefault="00C63B47" w:rsidP="00C24C93">
            <w:pPr>
              <w:jc w:val="both"/>
              <w:rPr>
                <w:sz w:val="22"/>
                <w:szCs w:val="22"/>
              </w:rPr>
            </w:pPr>
          </w:p>
          <w:p w14:paraId="3A21EF3E" w14:textId="1796DA63" w:rsidR="00C63B47" w:rsidRPr="00F4780E" w:rsidRDefault="00C63B47" w:rsidP="00C24C93">
            <w:pPr>
              <w:jc w:val="both"/>
              <w:rPr>
                <w:sz w:val="22"/>
                <w:szCs w:val="22"/>
              </w:rPr>
            </w:pPr>
            <w:r w:rsidRPr="00F4780E">
              <w:rPr>
                <w:sz w:val="22"/>
                <w:szCs w:val="22"/>
              </w:rPr>
              <w:t>2021. aasta II poolaastal alustati mõjuanalüüsi hanke ettevalmistustega</w:t>
            </w:r>
            <w:r w:rsidR="00FA5E72" w:rsidRPr="00F4780E">
              <w:rPr>
                <w:sz w:val="22"/>
                <w:szCs w:val="22"/>
              </w:rPr>
              <w:t>.</w:t>
            </w:r>
          </w:p>
          <w:p w14:paraId="1144CB1B" w14:textId="173074B2" w:rsidR="0017292D" w:rsidRPr="00F4780E" w:rsidRDefault="0017292D" w:rsidP="00C24C93">
            <w:pPr>
              <w:jc w:val="both"/>
              <w:rPr>
                <w:sz w:val="22"/>
                <w:szCs w:val="22"/>
              </w:rPr>
            </w:pPr>
          </w:p>
          <w:p w14:paraId="704BDE7E" w14:textId="71DB66F5" w:rsidR="0017292D" w:rsidRPr="00F4780E" w:rsidRDefault="00CF4E8B" w:rsidP="00CF4E8B">
            <w:pPr>
              <w:jc w:val="both"/>
              <w:rPr>
                <w:sz w:val="22"/>
                <w:szCs w:val="22"/>
              </w:rPr>
            </w:pPr>
            <w:r w:rsidRPr="00F4780E">
              <w:rPr>
                <w:sz w:val="22"/>
                <w:szCs w:val="22"/>
              </w:rPr>
              <w:t>2022.a</w:t>
            </w:r>
            <w:r w:rsidR="0017292D" w:rsidRPr="00F4780E">
              <w:rPr>
                <w:sz w:val="22"/>
                <w:szCs w:val="22"/>
              </w:rPr>
              <w:t xml:space="preserve">asta esimesel poolel jätkati mõjuanalüüsi ettevalmistustega, ent Ukraina kriisi tõttu ning SKA ja Ohvriabi juhtiva rolli tõttu kriisis ei liikunud hanke protsess plaanitud tempos. 2022.a lõpus valmis  MARAC mudeli mõju-uuringu hange ning hange on saanud kooskõlastuse </w:t>
            </w:r>
            <w:proofErr w:type="spellStart"/>
            <w:r w:rsidR="0017292D" w:rsidRPr="00F4780E">
              <w:rPr>
                <w:sz w:val="22"/>
                <w:szCs w:val="22"/>
              </w:rPr>
              <w:t>SKA-s</w:t>
            </w:r>
            <w:proofErr w:type="spellEnd"/>
            <w:r w:rsidR="0017292D" w:rsidRPr="00F4780E">
              <w:rPr>
                <w:sz w:val="22"/>
                <w:szCs w:val="22"/>
              </w:rPr>
              <w:t xml:space="preserve"> ning on edastatud </w:t>
            </w:r>
            <w:proofErr w:type="spellStart"/>
            <w:r w:rsidR="0017292D" w:rsidRPr="00F4780E">
              <w:rPr>
                <w:sz w:val="22"/>
                <w:szCs w:val="22"/>
              </w:rPr>
              <w:t>RTK-sse</w:t>
            </w:r>
            <w:proofErr w:type="spellEnd"/>
            <w:r w:rsidR="0017292D" w:rsidRPr="00F4780E">
              <w:rPr>
                <w:sz w:val="22"/>
                <w:szCs w:val="22"/>
              </w:rPr>
              <w:t xml:space="preserve"> kooskõlastamiseks. </w:t>
            </w:r>
          </w:p>
          <w:p w14:paraId="38F998BF" w14:textId="77777777" w:rsidR="0017292D" w:rsidRPr="00F4780E" w:rsidRDefault="0017292D" w:rsidP="00C24C93">
            <w:pPr>
              <w:jc w:val="both"/>
              <w:rPr>
                <w:sz w:val="22"/>
                <w:szCs w:val="22"/>
              </w:rPr>
            </w:pPr>
          </w:p>
          <w:p w14:paraId="4A9D9134" w14:textId="77777777" w:rsidR="00AD1040" w:rsidRPr="00F4780E" w:rsidRDefault="00AD1040" w:rsidP="00AD1040">
            <w:pPr>
              <w:rPr>
                <w:sz w:val="22"/>
                <w:szCs w:val="22"/>
                <w:lang w:eastAsia="et-EE"/>
              </w:rPr>
            </w:pPr>
            <w:r w:rsidRPr="00F4780E">
              <w:rPr>
                <w:sz w:val="22"/>
                <w:szCs w:val="22"/>
              </w:rPr>
              <w:t xml:space="preserve">2023.a I poolaastal viidi läbi MARAC mudeli mõju-uuringu hange. Hanke võitis ja MARAC mõju-uuringut viib läbi Eesti Rakendusuuringute Keskus </w:t>
            </w:r>
            <w:proofErr w:type="spellStart"/>
            <w:r w:rsidRPr="00F4780E">
              <w:rPr>
                <w:sz w:val="22"/>
                <w:szCs w:val="22"/>
              </w:rPr>
              <w:t>Centar</w:t>
            </w:r>
            <w:proofErr w:type="spellEnd"/>
            <w:r w:rsidRPr="00F4780E">
              <w:rPr>
                <w:sz w:val="22"/>
                <w:szCs w:val="22"/>
              </w:rPr>
              <w:t xml:space="preserve">. </w:t>
            </w:r>
          </w:p>
          <w:p w14:paraId="19D842D2" w14:textId="77777777" w:rsidR="00AD1040" w:rsidRPr="00F4780E" w:rsidRDefault="00AD1040" w:rsidP="00AD1040">
            <w:pPr>
              <w:rPr>
                <w:sz w:val="22"/>
                <w:szCs w:val="22"/>
              </w:rPr>
            </w:pPr>
          </w:p>
          <w:p w14:paraId="18883E58" w14:textId="77777777" w:rsidR="00AD1040" w:rsidRPr="00F4780E" w:rsidRDefault="00AD1040" w:rsidP="00AD1040">
            <w:pPr>
              <w:rPr>
                <w:sz w:val="22"/>
                <w:szCs w:val="22"/>
              </w:rPr>
            </w:pPr>
            <w:r w:rsidRPr="00F4780E">
              <w:rPr>
                <w:sz w:val="22"/>
                <w:szCs w:val="22"/>
              </w:rPr>
              <w:lastRenderedPageBreak/>
              <w:t xml:space="preserve">Uuringu eesmärk on hinnata MARAC võrgustikutöö mudeli rakendamise mõju Eestis kolmele sihtrühmale: </w:t>
            </w:r>
          </w:p>
          <w:p w14:paraId="3DCC7775" w14:textId="77777777" w:rsidR="00AD1040" w:rsidRPr="00F4780E" w:rsidRDefault="00AD1040" w:rsidP="00AD1040">
            <w:pPr>
              <w:pStyle w:val="ListParagraph"/>
              <w:numPr>
                <w:ilvl w:val="0"/>
                <w:numId w:val="32"/>
              </w:numPr>
              <w:rPr>
                <w:sz w:val="22"/>
                <w:szCs w:val="22"/>
              </w:rPr>
            </w:pPr>
            <w:r w:rsidRPr="00F4780E">
              <w:rPr>
                <w:sz w:val="22"/>
                <w:szCs w:val="22"/>
              </w:rPr>
              <w:t xml:space="preserve">kõrge riskiga lähisuhtevägivalla käes kannatanule, </w:t>
            </w:r>
          </w:p>
          <w:p w14:paraId="680F93E6" w14:textId="77777777" w:rsidR="00AD1040" w:rsidRPr="00F4780E" w:rsidRDefault="00AD1040" w:rsidP="00AD1040">
            <w:pPr>
              <w:pStyle w:val="ListParagraph"/>
              <w:numPr>
                <w:ilvl w:val="0"/>
                <w:numId w:val="32"/>
              </w:numPr>
              <w:spacing w:before="100" w:beforeAutospacing="1" w:after="100" w:afterAutospacing="1"/>
              <w:contextualSpacing/>
              <w:jc w:val="both"/>
              <w:rPr>
                <w:sz w:val="22"/>
                <w:szCs w:val="22"/>
              </w:rPr>
            </w:pPr>
            <w:r w:rsidRPr="00F4780E">
              <w:rPr>
                <w:sz w:val="22"/>
                <w:szCs w:val="22"/>
              </w:rPr>
              <w:t>teda abistavatele spetsialistidele ja</w:t>
            </w:r>
          </w:p>
          <w:p w14:paraId="38A9DAF0" w14:textId="77777777" w:rsidR="00AD1040" w:rsidRPr="00F4780E" w:rsidRDefault="00AD1040" w:rsidP="00AD1040">
            <w:pPr>
              <w:pStyle w:val="ListParagraph"/>
              <w:numPr>
                <w:ilvl w:val="0"/>
                <w:numId w:val="32"/>
              </w:numPr>
              <w:spacing w:before="100" w:beforeAutospacing="1" w:after="100" w:afterAutospacing="1"/>
              <w:contextualSpacing/>
              <w:jc w:val="both"/>
              <w:rPr>
                <w:sz w:val="22"/>
                <w:szCs w:val="22"/>
              </w:rPr>
            </w:pPr>
            <w:r w:rsidRPr="00F4780E">
              <w:rPr>
                <w:sz w:val="22"/>
                <w:szCs w:val="22"/>
              </w:rPr>
              <w:t xml:space="preserve"> kannatanuid abistavatele võrgustikele</w:t>
            </w:r>
          </w:p>
          <w:p w14:paraId="6740F0BE" w14:textId="77777777" w:rsidR="00AD1040" w:rsidRPr="00F4780E" w:rsidRDefault="00AD1040" w:rsidP="00AD1040">
            <w:pPr>
              <w:autoSpaceDE w:val="0"/>
              <w:autoSpaceDN w:val="0"/>
              <w:rPr>
                <w:sz w:val="22"/>
                <w:szCs w:val="22"/>
                <w:lang w:eastAsia="et-EE"/>
              </w:rPr>
            </w:pPr>
            <w:r w:rsidRPr="00F4780E">
              <w:rPr>
                <w:sz w:val="22"/>
                <w:szCs w:val="22"/>
              </w:rPr>
              <w:t xml:space="preserve">Uuringu metoodilised osad ja nendes uuritavad sihtrühmad on järgmised: </w:t>
            </w:r>
          </w:p>
          <w:p w14:paraId="416094C5"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tuumikrühmad ehk spetsialistide meeskonnad ja nende juures tegutsevad MARAC vabatahtlike küsitlus (ligikaudu 149 spetsialisti ja umbes 30 vabatahtlikku)</w:t>
            </w:r>
          </w:p>
          <w:p w14:paraId="31382B0D"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seireandmete analüüs (Uuritavate arv maksimaalselt 534 MARAC täisealist kannatanut)</w:t>
            </w:r>
          </w:p>
          <w:p w14:paraId="52D85143"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w:t>
            </w:r>
            <w:proofErr w:type="spellStart"/>
            <w:r w:rsidRPr="00F4780E">
              <w:rPr>
                <w:sz w:val="22"/>
                <w:szCs w:val="22"/>
              </w:rPr>
              <w:t>is</w:t>
            </w:r>
            <w:proofErr w:type="spellEnd"/>
            <w:r w:rsidRPr="00F4780E">
              <w:rPr>
                <w:sz w:val="22"/>
                <w:szCs w:val="22"/>
              </w:rPr>
              <w:t xml:space="preserve"> osalenud kannatanute intervjuud (Üldkogum on ligikaudu 240 ohvrit- nõusolek osalemiseks küsitakse 16 kannatanutult, kelle hulgast valitakse 8 inimest intervjuuks) </w:t>
            </w:r>
          </w:p>
          <w:p w14:paraId="4FB25261"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spetsialistide tuumikrühmade intervjuud (üldkogum kokku 18 tuumikut, mille hulgast valitakse 4 tuumikut, igas tuumikus eeldatavalt 4-6 liiget, kes valitakse intervjuuks)</w:t>
            </w:r>
          </w:p>
          <w:p w14:paraId="070F2151"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MARAC arendustiimi fookusgrupi intervjuu(üldkogum 3 arendusmeeskonna põhiliiget ja valitakse juurde spetsialistide valdkondade esindajad ja varasem MARAC projektijuht, kokku 6-9 intervjueeritavat)</w:t>
            </w:r>
          </w:p>
          <w:p w14:paraId="6A7DDE3D" w14:textId="77777777" w:rsidR="00AD1040" w:rsidRPr="00F4780E" w:rsidRDefault="00AD1040" w:rsidP="00AD1040">
            <w:pPr>
              <w:pStyle w:val="ListParagraph"/>
              <w:numPr>
                <w:ilvl w:val="0"/>
                <w:numId w:val="33"/>
              </w:numPr>
              <w:autoSpaceDE w:val="0"/>
              <w:autoSpaceDN w:val="0"/>
              <w:contextualSpacing/>
              <w:rPr>
                <w:sz w:val="22"/>
                <w:szCs w:val="22"/>
              </w:rPr>
            </w:pPr>
            <w:r w:rsidRPr="00F4780E">
              <w:rPr>
                <w:sz w:val="22"/>
                <w:szCs w:val="22"/>
              </w:rPr>
              <w:t>LSV e-kursuse läbinute kirjaliku tagasiside analüüs (sõltub analüüsi hetkeks kursuse läbinute arvust, hetkeseisuga kursust alustanud ca 300 inimest, kogutud tagasiside analüüsitakse kõikselt).</w:t>
            </w:r>
          </w:p>
          <w:p w14:paraId="79C3C4BD" w14:textId="77777777" w:rsidR="00AD1040" w:rsidRPr="00F4780E" w:rsidRDefault="00AD1040" w:rsidP="00AD1040">
            <w:pPr>
              <w:autoSpaceDE w:val="0"/>
              <w:autoSpaceDN w:val="0"/>
              <w:contextualSpacing/>
              <w:rPr>
                <w:sz w:val="22"/>
                <w:szCs w:val="22"/>
              </w:rPr>
            </w:pPr>
          </w:p>
          <w:p w14:paraId="49A4E47C" w14:textId="2C907FA5" w:rsidR="00A03BDC" w:rsidRPr="00F4780E" w:rsidRDefault="00A03BDC" w:rsidP="00AD1040">
            <w:pPr>
              <w:autoSpaceDE w:val="0"/>
              <w:autoSpaceDN w:val="0"/>
              <w:contextualSpacing/>
              <w:rPr>
                <w:sz w:val="22"/>
                <w:szCs w:val="22"/>
              </w:rPr>
            </w:pPr>
            <w:r w:rsidRPr="00F4780E">
              <w:rPr>
                <w:sz w:val="22"/>
                <w:szCs w:val="22"/>
              </w:rPr>
              <w:t xml:space="preserve">2023.a II poolaastal valmis MARAC mõju-uuring, mille esmane tutvustus toimus 8.detsembril toimuval üle-eestilisel seminaril „Lähisuhtevägivalla vähendamine MARAC juhtumikorralduse mudeli toel“ </w:t>
            </w:r>
          </w:p>
          <w:p w14:paraId="2C5D7255" w14:textId="6F131FBF" w:rsidR="00A03BDC" w:rsidRPr="00F4780E" w:rsidRDefault="00A03BDC" w:rsidP="00AD1040">
            <w:pPr>
              <w:autoSpaceDE w:val="0"/>
              <w:autoSpaceDN w:val="0"/>
              <w:contextualSpacing/>
              <w:rPr>
                <w:sz w:val="22"/>
                <w:szCs w:val="22"/>
              </w:rPr>
            </w:pPr>
            <w:r w:rsidRPr="00F4780E">
              <w:rPr>
                <w:sz w:val="22"/>
                <w:szCs w:val="22"/>
              </w:rPr>
              <w:t>Mõju-uuringu peamised järeldused on:</w:t>
            </w:r>
          </w:p>
          <w:p w14:paraId="372837CD" w14:textId="0D677423" w:rsidR="00765D6C" w:rsidRPr="00F4780E" w:rsidRDefault="00765D6C" w:rsidP="00765D6C">
            <w:pPr>
              <w:numPr>
                <w:ilvl w:val="1"/>
                <w:numId w:val="35"/>
              </w:numPr>
              <w:autoSpaceDE w:val="0"/>
              <w:autoSpaceDN w:val="0"/>
              <w:contextualSpacing/>
              <w:rPr>
                <w:sz w:val="22"/>
                <w:szCs w:val="22"/>
              </w:rPr>
            </w:pPr>
            <w:r w:rsidRPr="00F4780E">
              <w:rPr>
                <w:sz w:val="22"/>
                <w:szCs w:val="22"/>
              </w:rPr>
              <w:t>MARAC on asjakohane ja vajalik koostööraamistik kõrge riskiga lähisuhtevägivalla juhtumitega tegelevate spetsialistide koondamisel ning soovita</w:t>
            </w:r>
            <w:r w:rsidR="00557200" w:rsidRPr="00F4780E">
              <w:rPr>
                <w:sz w:val="22"/>
                <w:szCs w:val="22"/>
              </w:rPr>
              <w:t>takse</w:t>
            </w:r>
            <w:r w:rsidRPr="00F4780E">
              <w:rPr>
                <w:sz w:val="22"/>
                <w:szCs w:val="22"/>
              </w:rPr>
              <w:t xml:space="preserve"> jätkata </w:t>
            </w:r>
            <w:proofErr w:type="spellStart"/>
            <w:r w:rsidRPr="00F4780E">
              <w:rPr>
                <w:sz w:val="22"/>
                <w:szCs w:val="22"/>
              </w:rPr>
              <w:t>MARACi</w:t>
            </w:r>
            <w:proofErr w:type="spellEnd"/>
            <w:r w:rsidRPr="00F4780E">
              <w:rPr>
                <w:sz w:val="22"/>
                <w:szCs w:val="22"/>
              </w:rPr>
              <w:t xml:space="preserve"> arendamist ja jätkata </w:t>
            </w:r>
            <w:proofErr w:type="spellStart"/>
            <w:r w:rsidRPr="00F4780E">
              <w:rPr>
                <w:sz w:val="22"/>
                <w:szCs w:val="22"/>
              </w:rPr>
              <w:t>MARACi</w:t>
            </w:r>
            <w:proofErr w:type="spellEnd"/>
            <w:r w:rsidRPr="00F4780E">
              <w:rPr>
                <w:sz w:val="22"/>
                <w:szCs w:val="22"/>
              </w:rPr>
              <w:t xml:space="preserve"> koosolekute läbiviimist praeguse ajakorralduse reeglistiku ja struktuuriga.</w:t>
            </w:r>
          </w:p>
          <w:p w14:paraId="1CF18BF7" w14:textId="35AA6A42" w:rsidR="00765D6C" w:rsidRPr="00F4780E" w:rsidRDefault="00765D6C" w:rsidP="00765D6C">
            <w:pPr>
              <w:numPr>
                <w:ilvl w:val="1"/>
                <w:numId w:val="35"/>
              </w:numPr>
              <w:autoSpaceDE w:val="0"/>
              <w:autoSpaceDN w:val="0"/>
              <w:contextualSpacing/>
              <w:rPr>
                <w:sz w:val="22"/>
                <w:szCs w:val="22"/>
              </w:rPr>
            </w:pPr>
            <w:proofErr w:type="spellStart"/>
            <w:r w:rsidRPr="00F4780E">
              <w:rPr>
                <w:sz w:val="22"/>
                <w:szCs w:val="22"/>
                <w:lang w:val="fi-FI"/>
              </w:rPr>
              <w:t>Tuumik</w:t>
            </w:r>
            <w:r w:rsidR="00C90996">
              <w:rPr>
                <w:sz w:val="22"/>
                <w:szCs w:val="22"/>
                <w:lang w:val="fi-FI"/>
              </w:rPr>
              <w:t>ute</w:t>
            </w:r>
            <w:proofErr w:type="spellEnd"/>
            <w:r w:rsidR="00C90996">
              <w:rPr>
                <w:sz w:val="22"/>
                <w:szCs w:val="22"/>
                <w:lang w:val="fi-FI"/>
              </w:rPr>
              <w:t xml:space="preserve"> </w:t>
            </w:r>
            <w:proofErr w:type="spellStart"/>
            <w:r w:rsidRPr="00F4780E">
              <w:rPr>
                <w:sz w:val="22"/>
                <w:szCs w:val="22"/>
                <w:lang w:val="fi-FI"/>
              </w:rPr>
              <w:t>liikmete</w:t>
            </w:r>
            <w:proofErr w:type="spellEnd"/>
            <w:r w:rsidRPr="00F4780E">
              <w:rPr>
                <w:sz w:val="22"/>
                <w:szCs w:val="22"/>
                <w:lang w:val="fi-FI"/>
              </w:rPr>
              <w:t xml:space="preserve"> </w:t>
            </w:r>
            <w:proofErr w:type="spellStart"/>
            <w:r w:rsidRPr="00F4780E">
              <w:rPr>
                <w:sz w:val="22"/>
                <w:szCs w:val="22"/>
                <w:lang w:val="fi-FI"/>
              </w:rPr>
              <w:t>asutuste</w:t>
            </w:r>
            <w:proofErr w:type="spellEnd"/>
            <w:r w:rsidRPr="00F4780E">
              <w:rPr>
                <w:sz w:val="22"/>
                <w:szCs w:val="22"/>
                <w:lang w:val="fi-FI"/>
              </w:rPr>
              <w:t xml:space="preserve"> </w:t>
            </w:r>
            <w:proofErr w:type="spellStart"/>
            <w:r w:rsidR="002047CC">
              <w:rPr>
                <w:sz w:val="22"/>
                <w:szCs w:val="22"/>
                <w:lang w:val="fi-FI"/>
              </w:rPr>
              <w:t>koosseis</w:t>
            </w:r>
            <w:proofErr w:type="spellEnd"/>
            <w:r w:rsidRPr="00F4780E">
              <w:rPr>
                <w:sz w:val="22"/>
                <w:szCs w:val="22"/>
                <w:lang w:val="fi-FI"/>
              </w:rPr>
              <w:t xml:space="preserve"> (PPA, SKA, prokuratuur, NTK ja KOV) on </w:t>
            </w:r>
            <w:proofErr w:type="spellStart"/>
            <w:r w:rsidRPr="00F4780E">
              <w:rPr>
                <w:sz w:val="22"/>
                <w:szCs w:val="22"/>
                <w:lang w:val="fi-FI"/>
              </w:rPr>
              <w:t>sobilik</w:t>
            </w:r>
            <w:proofErr w:type="spellEnd"/>
            <w:r w:rsidRPr="00F4780E">
              <w:rPr>
                <w:sz w:val="22"/>
                <w:szCs w:val="22"/>
                <w:lang w:val="fi-FI"/>
              </w:rPr>
              <w:t xml:space="preserve"> </w:t>
            </w:r>
            <w:proofErr w:type="spellStart"/>
            <w:r w:rsidRPr="00F4780E">
              <w:rPr>
                <w:sz w:val="22"/>
                <w:szCs w:val="22"/>
                <w:lang w:val="fi-FI"/>
              </w:rPr>
              <w:t>ning</w:t>
            </w:r>
            <w:proofErr w:type="spellEnd"/>
            <w:r w:rsidRPr="00F4780E">
              <w:rPr>
                <w:sz w:val="22"/>
                <w:szCs w:val="22"/>
                <w:lang w:val="fi-FI"/>
              </w:rPr>
              <w:t xml:space="preserve"> </w:t>
            </w:r>
            <w:proofErr w:type="spellStart"/>
            <w:r w:rsidRPr="00F4780E">
              <w:rPr>
                <w:sz w:val="22"/>
                <w:szCs w:val="22"/>
                <w:lang w:val="fi-FI"/>
              </w:rPr>
              <w:t>võrgustike</w:t>
            </w:r>
            <w:proofErr w:type="spellEnd"/>
            <w:r w:rsidRPr="00F4780E">
              <w:rPr>
                <w:sz w:val="22"/>
                <w:szCs w:val="22"/>
                <w:lang w:val="fi-FI"/>
              </w:rPr>
              <w:t xml:space="preserve"> </w:t>
            </w:r>
            <w:proofErr w:type="spellStart"/>
            <w:r w:rsidRPr="00F4780E">
              <w:rPr>
                <w:sz w:val="22"/>
                <w:szCs w:val="22"/>
                <w:lang w:val="fi-FI"/>
              </w:rPr>
              <w:t>toimimiseks</w:t>
            </w:r>
            <w:proofErr w:type="spellEnd"/>
            <w:r w:rsidRPr="00F4780E">
              <w:rPr>
                <w:sz w:val="22"/>
                <w:szCs w:val="22"/>
                <w:lang w:val="fi-FI"/>
              </w:rPr>
              <w:t xml:space="preserve"> </w:t>
            </w:r>
            <w:proofErr w:type="spellStart"/>
            <w:r w:rsidRPr="00F4780E">
              <w:rPr>
                <w:sz w:val="22"/>
                <w:szCs w:val="22"/>
                <w:lang w:val="fi-FI"/>
              </w:rPr>
              <w:t>tuleb</w:t>
            </w:r>
            <w:proofErr w:type="spellEnd"/>
            <w:r w:rsidRPr="00F4780E">
              <w:rPr>
                <w:sz w:val="22"/>
                <w:szCs w:val="22"/>
                <w:lang w:val="fi-FI"/>
              </w:rPr>
              <w:t xml:space="preserve"> </w:t>
            </w:r>
            <w:proofErr w:type="spellStart"/>
            <w:r w:rsidRPr="00F4780E">
              <w:rPr>
                <w:sz w:val="22"/>
                <w:szCs w:val="22"/>
                <w:lang w:val="fi-FI"/>
              </w:rPr>
              <w:t>jätkuvalt</w:t>
            </w:r>
            <w:proofErr w:type="spellEnd"/>
            <w:r w:rsidRPr="00F4780E">
              <w:rPr>
                <w:sz w:val="22"/>
                <w:szCs w:val="22"/>
                <w:lang w:val="fi-FI"/>
              </w:rPr>
              <w:t xml:space="preserve"> </w:t>
            </w:r>
            <w:proofErr w:type="spellStart"/>
            <w:r w:rsidRPr="00F4780E">
              <w:rPr>
                <w:sz w:val="22"/>
                <w:szCs w:val="22"/>
                <w:lang w:val="fi-FI"/>
              </w:rPr>
              <w:t>tagada</w:t>
            </w:r>
            <w:proofErr w:type="spellEnd"/>
            <w:r w:rsidRPr="00F4780E">
              <w:rPr>
                <w:sz w:val="22"/>
                <w:szCs w:val="22"/>
                <w:lang w:val="fi-FI"/>
              </w:rPr>
              <w:t xml:space="preserve"> </w:t>
            </w:r>
            <w:proofErr w:type="spellStart"/>
            <w:r w:rsidRPr="00F4780E">
              <w:rPr>
                <w:sz w:val="22"/>
                <w:szCs w:val="22"/>
                <w:lang w:val="fi-FI"/>
              </w:rPr>
              <w:t>nende</w:t>
            </w:r>
            <w:proofErr w:type="spellEnd"/>
            <w:r w:rsidRPr="00F4780E">
              <w:rPr>
                <w:sz w:val="22"/>
                <w:szCs w:val="22"/>
                <w:lang w:val="fi-FI"/>
              </w:rPr>
              <w:t xml:space="preserve"> </w:t>
            </w:r>
            <w:proofErr w:type="spellStart"/>
            <w:r w:rsidRPr="00F4780E">
              <w:rPr>
                <w:sz w:val="22"/>
                <w:szCs w:val="22"/>
                <w:lang w:val="fi-FI"/>
              </w:rPr>
              <w:t>asutuste</w:t>
            </w:r>
            <w:proofErr w:type="spellEnd"/>
            <w:r w:rsidRPr="00F4780E">
              <w:rPr>
                <w:sz w:val="22"/>
                <w:szCs w:val="22"/>
                <w:lang w:val="fi-FI"/>
              </w:rPr>
              <w:t xml:space="preserve"> </w:t>
            </w:r>
            <w:proofErr w:type="spellStart"/>
            <w:r w:rsidRPr="00F4780E">
              <w:rPr>
                <w:sz w:val="22"/>
                <w:szCs w:val="22"/>
                <w:lang w:val="fi-FI"/>
              </w:rPr>
              <w:t>esindatus</w:t>
            </w:r>
            <w:proofErr w:type="spellEnd"/>
            <w:r w:rsidRPr="00F4780E">
              <w:rPr>
                <w:sz w:val="22"/>
                <w:szCs w:val="22"/>
                <w:lang w:val="fi-FI"/>
              </w:rPr>
              <w:t>.</w:t>
            </w:r>
          </w:p>
          <w:p w14:paraId="79934A0F" w14:textId="77777777" w:rsidR="00765D6C" w:rsidRPr="00F4780E" w:rsidRDefault="00765D6C" w:rsidP="00765D6C">
            <w:pPr>
              <w:numPr>
                <w:ilvl w:val="1"/>
                <w:numId w:val="35"/>
              </w:numPr>
              <w:autoSpaceDE w:val="0"/>
              <w:autoSpaceDN w:val="0"/>
              <w:contextualSpacing/>
              <w:rPr>
                <w:sz w:val="22"/>
                <w:szCs w:val="22"/>
              </w:rPr>
            </w:pPr>
            <w:proofErr w:type="spellStart"/>
            <w:r w:rsidRPr="00F4780E">
              <w:rPr>
                <w:sz w:val="22"/>
                <w:szCs w:val="22"/>
                <w:lang w:val="fi-FI"/>
              </w:rPr>
              <w:t>Valdavalt</w:t>
            </w:r>
            <w:proofErr w:type="spellEnd"/>
            <w:r w:rsidRPr="00F4780E">
              <w:rPr>
                <w:sz w:val="22"/>
                <w:szCs w:val="22"/>
                <w:lang w:val="fi-FI"/>
              </w:rPr>
              <w:t xml:space="preserve"> </w:t>
            </w:r>
            <w:proofErr w:type="spellStart"/>
            <w:r w:rsidRPr="00F4780E">
              <w:rPr>
                <w:sz w:val="22"/>
                <w:szCs w:val="22"/>
                <w:lang w:val="fi-FI"/>
              </w:rPr>
              <w:t>arvavad</w:t>
            </w:r>
            <w:proofErr w:type="spellEnd"/>
            <w:r w:rsidRPr="00F4780E">
              <w:rPr>
                <w:sz w:val="22"/>
                <w:szCs w:val="22"/>
                <w:lang w:val="fi-FI"/>
              </w:rPr>
              <w:t xml:space="preserve"> </w:t>
            </w:r>
            <w:proofErr w:type="spellStart"/>
            <w:r w:rsidRPr="00F4780E">
              <w:rPr>
                <w:sz w:val="22"/>
                <w:szCs w:val="22"/>
                <w:lang w:val="fi-FI"/>
              </w:rPr>
              <w:t>tuumikrühma</w:t>
            </w:r>
            <w:proofErr w:type="spellEnd"/>
            <w:r w:rsidRPr="00F4780E">
              <w:rPr>
                <w:sz w:val="22"/>
                <w:szCs w:val="22"/>
                <w:lang w:val="fi-FI"/>
              </w:rPr>
              <w:t xml:space="preserve"> </w:t>
            </w:r>
            <w:proofErr w:type="spellStart"/>
            <w:r w:rsidRPr="00F4780E">
              <w:rPr>
                <w:sz w:val="22"/>
                <w:szCs w:val="22"/>
                <w:lang w:val="fi-FI"/>
              </w:rPr>
              <w:t>liikmed</w:t>
            </w:r>
            <w:proofErr w:type="spellEnd"/>
            <w:r w:rsidRPr="00F4780E">
              <w:rPr>
                <w:sz w:val="22"/>
                <w:szCs w:val="22"/>
                <w:lang w:val="fi-FI"/>
              </w:rPr>
              <w:t xml:space="preserve">, et </w:t>
            </w:r>
            <w:proofErr w:type="spellStart"/>
            <w:r w:rsidRPr="00F4780E">
              <w:rPr>
                <w:sz w:val="22"/>
                <w:szCs w:val="22"/>
                <w:lang w:val="fi-FI"/>
              </w:rPr>
              <w:t>nad</w:t>
            </w:r>
            <w:proofErr w:type="spellEnd"/>
            <w:r w:rsidRPr="00F4780E">
              <w:rPr>
                <w:sz w:val="22"/>
                <w:szCs w:val="22"/>
                <w:lang w:val="fi-FI"/>
              </w:rPr>
              <w:t xml:space="preserve"> on </w:t>
            </w:r>
            <w:proofErr w:type="spellStart"/>
            <w:r w:rsidRPr="00F4780E">
              <w:rPr>
                <w:sz w:val="22"/>
                <w:szCs w:val="22"/>
                <w:lang w:val="fi-FI"/>
              </w:rPr>
              <w:t>viimase</w:t>
            </w:r>
            <w:proofErr w:type="spellEnd"/>
            <w:r w:rsidRPr="00F4780E">
              <w:rPr>
                <w:sz w:val="22"/>
                <w:szCs w:val="22"/>
                <w:lang w:val="fi-FI"/>
              </w:rPr>
              <w:t xml:space="preserve"> </w:t>
            </w:r>
            <w:proofErr w:type="spellStart"/>
            <w:r w:rsidRPr="00F4780E">
              <w:rPr>
                <w:sz w:val="22"/>
                <w:szCs w:val="22"/>
                <w:lang w:val="fi-FI"/>
              </w:rPr>
              <w:t>aasta</w:t>
            </w:r>
            <w:proofErr w:type="spellEnd"/>
            <w:r w:rsidRPr="00F4780E">
              <w:rPr>
                <w:sz w:val="22"/>
                <w:szCs w:val="22"/>
                <w:lang w:val="fi-FI"/>
              </w:rPr>
              <w:t xml:space="preserve"> </w:t>
            </w:r>
            <w:proofErr w:type="spellStart"/>
            <w:r w:rsidRPr="00F4780E">
              <w:rPr>
                <w:sz w:val="22"/>
                <w:szCs w:val="22"/>
                <w:lang w:val="fi-FI"/>
              </w:rPr>
              <w:t>jooksul</w:t>
            </w:r>
            <w:proofErr w:type="spellEnd"/>
            <w:r w:rsidRPr="00F4780E">
              <w:rPr>
                <w:sz w:val="22"/>
                <w:szCs w:val="22"/>
                <w:lang w:val="fi-FI"/>
              </w:rPr>
              <w:t xml:space="preserve"> </w:t>
            </w:r>
            <w:proofErr w:type="spellStart"/>
            <w:r w:rsidRPr="00F4780E">
              <w:rPr>
                <w:sz w:val="22"/>
                <w:szCs w:val="22"/>
                <w:lang w:val="fi-FI"/>
              </w:rPr>
              <w:t>saanud</w:t>
            </w:r>
            <w:proofErr w:type="spellEnd"/>
            <w:r w:rsidRPr="00F4780E">
              <w:rPr>
                <w:sz w:val="22"/>
                <w:szCs w:val="22"/>
                <w:lang w:val="fi-FI"/>
              </w:rPr>
              <w:t xml:space="preserve"> oma </w:t>
            </w:r>
            <w:proofErr w:type="spellStart"/>
            <w:r w:rsidRPr="00F4780E">
              <w:rPr>
                <w:sz w:val="22"/>
                <w:szCs w:val="22"/>
                <w:lang w:val="fi-FI"/>
              </w:rPr>
              <w:t>piirkonna</w:t>
            </w:r>
            <w:proofErr w:type="spellEnd"/>
            <w:r w:rsidRPr="00F4780E">
              <w:rPr>
                <w:sz w:val="22"/>
                <w:szCs w:val="22"/>
                <w:lang w:val="fi-FI"/>
              </w:rPr>
              <w:t xml:space="preserve"> </w:t>
            </w:r>
            <w:proofErr w:type="spellStart"/>
            <w:r w:rsidRPr="00F4780E">
              <w:rPr>
                <w:sz w:val="22"/>
                <w:szCs w:val="22"/>
                <w:lang w:val="fi-FI"/>
              </w:rPr>
              <w:t>tuumikrühma</w:t>
            </w:r>
            <w:proofErr w:type="spellEnd"/>
            <w:r w:rsidRPr="00F4780E">
              <w:rPr>
                <w:sz w:val="22"/>
                <w:szCs w:val="22"/>
                <w:lang w:val="fi-FI"/>
              </w:rPr>
              <w:t xml:space="preserve"> </w:t>
            </w:r>
            <w:proofErr w:type="spellStart"/>
            <w:r w:rsidRPr="00F4780E">
              <w:rPr>
                <w:sz w:val="22"/>
                <w:szCs w:val="22"/>
                <w:lang w:val="fi-FI"/>
              </w:rPr>
              <w:t>liikmetelt</w:t>
            </w:r>
            <w:proofErr w:type="spellEnd"/>
            <w:r w:rsidRPr="00F4780E">
              <w:rPr>
                <w:sz w:val="22"/>
                <w:szCs w:val="22"/>
                <w:lang w:val="fi-FI"/>
              </w:rPr>
              <w:t xml:space="preserve"> </w:t>
            </w:r>
            <w:proofErr w:type="spellStart"/>
            <w:r w:rsidRPr="00F4780E">
              <w:rPr>
                <w:sz w:val="22"/>
                <w:szCs w:val="22"/>
                <w:lang w:val="fi-FI"/>
              </w:rPr>
              <w:t>piisavalt</w:t>
            </w:r>
            <w:proofErr w:type="spellEnd"/>
            <w:r w:rsidRPr="00F4780E">
              <w:rPr>
                <w:sz w:val="22"/>
                <w:szCs w:val="22"/>
                <w:lang w:val="fi-FI"/>
              </w:rPr>
              <w:t xml:space="preserve"> </w:t>
            </w:r>
            <w:proofErr w:type="spellStart"/>
            <w:r w:rsidRPr="00F4780E">
              <w:rPr>
                <w:sz w:val="22"/>
                <w:szCs w:val="22"/>
                <w:lang w:val="fi-FI"/>
              </w:rPr>
              <w:t>tuge</w:t>
            </w:r>
            <w:proofErr w:type="spellEnd"/>
            <w:r w:rsidRPr="00F4780E">
              <w:rPr>
                <w:sz w:val="22"/>
                <w:szCs w:val="22"/>
                <w:lang w:val="fi-FI"/>
              </w:rPr>
              <w:t xml:space="preserve">, et </w:t>
            </w:r>
            <w:proofErr w:type="spellStart"/>
            <w:r w:rsidRPr="00F4780E">
              <w:rPr>
                <w:sz w:val="22"/>
                <w:szCs w:val="22"/>
                <w:lang w:val="fi-FI"/>
              </w:rPr>
              <w:t>MARACis</w:t>
            </w:r>
            <w:proofErr w:type="spellEnd"/>
            <w:r w:rsidRPr="00F4780E">
              <w:rPr>
                <w:sz w:val="22"/>
                <w:szCs w:val="22"/>
                <w:lang w:val="fi-FI"/>
              </w:rPr>
              <w:t xml:space="preserve"> oma </w:t>
            </w:r>
            <w:proofErr w:type="spellStart"/>
            <w:r w:rsidRPr="00F4780E">
              <w:rPr>
                <w:sz w:val="22"/>
                <w:szCs w:val="22"/>
                <w:lang w:val="fi-FI"/>
              </w:rPr>
              <w:t>ülesannetega</w:t>
            </w:r>
            <w:proofErr w:type="spellEnd"/>
            <w:r w:rsidRPr="00F4780E">
              <w:rPr>
                <w:sz w:val="22"/>
                <w:szCs w:val="22"/>
                <w:lang w:val="fi-FI"/>
              </w:rPr>
              <w:t xml:space="preserve"> </w:t>
            </w:r>
            <w:proofErr w:type="spellStart"/>
            <w:r w:rsidRPr="00F4780E">
              <w:rPr>
                <w:sz w:val="22"/>
                <w:szCs w:val="22"/>
                <w:lang w:val="fi-FI"/>
              </w:rPr>
              <w:t>toime</w:t>
            </w:r>
            <w:proofErr w:type="spellEnd"/>
            <w:r w:rsidRPr="00F4780E">
              <w:rPr>
                <w:sz w:val="22"/>
                <w:szCs w:val="22"/>
                <w:lang w:val="fi-FI"/>
              </w:rPr>
              <w:t xml:space="preserve"> tulla. </w:t>
            </w:r>
            <w:proofErr w:type="spellStart"/>
            <w:r w:rsidRPr="00F4780E">
              <w:rPr>
                <w:sz w:val="22"/>
                <w:szCs w:val="22"/>
                <w:lang w:val="fi-FI"/>
              </w:rPr>
              <w:t>Enesehoiukonto</w:t>
            </w:r>
            <w:proofErr w:type="spellEnd"/>
            <w:r w:rsidRPr="00F4780E">
              <w:rPr>
                <w:sz w:val="22"/>
                <w:szCs w:val="22"/>
                <w:lang w:val="fi-FI"/>
              </w:rPr>
              <w:t xml:space="preserve"> </w:t>
            </w:r>
            <w:proofErr w:type="spellStart"/>
            <w:r w:rsidRPr="00F4780E">
              <w:rPr>
                <w:sz w:val="22"/>
                <w:szCs w:val="22"/>
                <w:lang w:val="fi-FI"/>
              </w:rPr>
              <w:t>kasutajatest</w:t>
            </w:r>
            <w:proofErr w:type="spellEnd"/>
            <w:r w:rsidRPr="00F4780E">
              <w:rPr>
                <w:sz w:val="22"/>
                <w:szCs w:val="22"/>
                <w:lang w:val="fi-FI"/>
              </w:rPr>
              <w:t xml:space="preserve"> </w:t>
            </w:r>
            <w:proofErr w:type="spellStart"/>
            <w:r w:rsidRPr="00F4780E">
              <w:rPr>
                <w:sz w:val="22"/>
                <w:szCs w:val="22"/>
                <w:lang w:val="fi-FI"/>
              </w:rPr>
              <w:t>enamus</w:t>
            </w:r>
            <w:proofErr w:type="spellEnd"/>
            <w:r w:rsidRPr="00F4780E">
              <w:rPr>
                <w:sz w:val="22"/>
                <w:szCs w:val="22"/>
                <w:lang w:val="fi-FI"/>
              </w:rPr>
              <w:t xml:space="preserve"> on </w:t>
            </w:r>
            <w:proofErr w:type="spellStart"/>
            <w:r w:rsidRPr="00F4780E">
              <w:rPr>
                <w:sz w:val="22"/>
                <w:szCs w:val="22"/>
                <w:lang w:val="fi-FI"/>
              </w:rPr>
              <w:t>enesehoiukonto</w:t>
            </w:r>
            <w:proofErr w:type="spellEnd"/>
            <w:r w:rsidRPr="00F4780E">
              <w:rPr>
                <w:sz w:val="22"/>
                <w:szCs w:val="22"/>
                <w:lang w:val="fi-FI"/>
              </w:rPr>
              <w:t xml:space="preserve"> </w:t>
            </w:r>
            <w:proofErr w:type="spellStart"/>
            <w:r w:rsidRPr="00F4780E">
              <w:rPr>
                <w:sz w:val="22"/>
                <w:szCs w:val="22"/>
                <w:lang w:val="fi-FI"/>
              </w:rPr>
              <w:t>võimalustega</w:t>
            </w:r>
            <w:proofErr w:type="spellEnd"/>
            <w:r w:rsidRPr="00F4780E">
              <w:rPr>
                <w:sz w:val="22"/>
                <w:szCs w:val="22"/>
                <w:lang w:val="fi-FI"/>
              </w:rPr>
              <w:t xml:space="preserve"> </w:t>
            </w:r>
            <w:proofErr w:type="spellStart"/>
            <w:r w:rsidRPr="00F4780E">
              <w:rPr>
                <w:sz w:val="22"/>
                <w:szCs w:val="22"/>
                <w:lang w:val="fi-FI"/>
              </w:rPr>
              <w:t>väga</w:t>
            </w:r>
            <w:proofErr w:type="spellEnd"/>
            <w:r w:rsidRPr="00F4780E">
              <w:rPr>
                <w:sz w:val="22"/>
                <w:szCs w:val="22"/>
                <w:lang w:val="fi-FI"/>
              </w:rPr>
              <w:t xml:space="preserve"> </w:t>
            </w:r>
            <w:proofErr w:type="spellStart"/>
            <w:r w:rsidRPr="00F4780E">
              <w:rPr>
                <w:sz w:val="22"/>
                <w:szCs w:val="22"/>
                <w:lang w:val="fi-FI"/>
              </w:rPr>
              <w:t>rahul</w:t>
            </w:r>
            <w:proofErr w:type="spellEnd"/>
            <w:r w:rsidRPr="00F4780E">
              <w:rPr>
                <w:sz w:val="22"/>
                <w:szCs w:val="22"/>
                <w:lang w:val="fi-FI"/>
              </w:rPr>
              <w:t xml:space="preserve"> </w:t>
            </w:r>
            <w:proofErr w:type="spellStart"/>
            <w:r w:rsidRPr="00F4780E">
              <w:rPr>
                <w:sz w:val="22"/>
                <w:szCs w:val="22"/>
                <w:lang w:val="fi-FI"/>
              </w:rPr>
              <w:t>või</w:t>
            </w:r>
            <w:proofErr w:type="spellEnd"/>
            <w:r w:rsidRPr="00F4780E">
              <w:rPr>
                <w:sz w:val="22"/>
                <w:szCs w:val="22"/>
                <w:lang w:val="fi-FI"/>
              </w:rPr>
              <w:t xml:space="preserve"> </w:t>
            </w:r>
            <w:proofErr w:type="spellStart"/>
            <w:r w:rsidRPr="00F4780E">
              <w:rPr>
                <w:sz w:val="22"/>
                <w:szCs w:val="22"/>
                <w:lang w:val="fi-FI"/>
              </w:rPr>
              <w:t>pigem</w:t>
            </w:r>
            <w:proofErr w:type="spellEnd"/>
            <w:r w:rsidRPr="00F4780E">
              <w:rPr>
                <w:sz w:val="22"/>
                <w:szCs w:val="22"/>
                <w:lang w:val="fi-FI"/>
              </w:rPr>
              <w:t xml:space="preserve"> </w:t>
            </w:r>
            <w:proofErr w:type="spellStart"/>
            <w:r w:rsidRPr="00F4780E">
              <w:rPr>
                <w:sz w:val="22"/>
                <w:szCs w:val="22"/>
                <w:lang w:val="fi-FI"/>
              </w:rPr>
              <w:t>rahul</w:t>
            </w:r>
            <w:proofErr w:type="spellEnd"/>
            <w:r w:rsidRPr="00F4780E">
              <w:rPr>
                <w:sz w:val="22"/>
                <w:szCs w:val="22"/>
                <w:lang w:val="fi-FI"/>
              </w:rPr>
              <w:t>.</w:t>
            </w:r>
          </w:p>
          <w:p w14:paraId="4BB5D8EC" w14:textId="0A2C3910" w:rsidR="00A03BDC" w:rsidRPr="00F4780E" w:rsidRDefault="00765D6C" w:rsidP="00765D6C">
            <w:pPr>
              <w:pStyle w:val="ListParagraph"/>
              <w:numPr>
                <w:ilvl w:val="1"/>
                <w:numId w:val="35"/>
              </w:numPr>
              <w:autoSpaceDE w:val="0"/>
              <w:autoSpaceDN w:val="0"/>
              <w:contextualSpacing/>
              <w:rPr>
                <w:sz w:val="22"/>
                <w:szCs w:val="22"/>
              </w:rPr>
            </w:pPr>
            <w:r w:rsidRPr="00F4780E">
              <w:rPr>
                <w:sz w:val="22"/>
                <w:szCs w:val="22"/>
              </w:rPr>
              <w:t>MARAC mudeli järgselt väheneb nii politsei ja prokuratuuri sekkumise vajadus juhtumitesse (väljakutsed – 52%, kriminaalmenetluste alustamine 48%)</w:t>
            </w:r>
          </w:p>
          <w:p w14:paraId="5D95C838" w14:textId="0B0FB643" w:rsidR="00765D6C" w:rsidRPr="00F4780E" w:rsidRDefault="00765D6C" w:rsidP="00765D6C">
            <w:pPr>
              <w:autoSpaceDE w:val="0"/>
              <w:autoSpaceDN w:val="0"/>
              <w:contextualSpacing/>
              <w:rPr>
                <w:sz w:val="22"/>
                <w:szCs w:val="22"/>
              </w:rPr>
            </w:pPr>
            <w:r w:rsidRPr="00F4780E">
              <w:rPr>
                <w:sz w:val="22"/>
                <w:szCs w:val="22"/>
              </w:rPr>
              <w:t xml:space="preserve">MARAC mõju-uuring tõlgitakse </w:t>
            </w:r>
            <w:r w:rsidR="00D74582" w:rsidRPr="00F4780E">
              <w:rPr>
                <w:sz w:val="22"/>
                <w:szCs w:val="22"/>
              </w:rPr>
              <w:t>inglise keelde, et see oleks kättesaadav ning võrreld</w:t>
            </w:r>
            <w:r w:rsidR="00BB24C6" w:rsidRPr="00F4780E">
              <w:rPr>
                <w:sz w:val="22"/>
                <w:szCs w:val="22"/>
              </w:rPr>
              <w:t xml:space="preserve">av nii Soome, kui </w:t>
            </w:r>
            <w:r w:rsidR="00557200" w:rsidRPr="00F4780E">
              <w:rPr>
                <w:sz w:val="22"/>
                <w:szCs w:val="22"/>
              </w:rPr>
              <w:t>Suurbritannia</w:t>
            </w:r>
            <w:r w:rsidR="00BB24C6" w:rsidRPr="00F4780E">
              <w:rPr>
                <w:sz w:val="22"/>
                <w:szCs w:val="22"/>
              </w:rPr>
              <w:t xml:space="preserve"> mõju-uuringutega. </w:t>
            </w:r>
          </w:p>
          <w:p w14:paraId="05863EBF" w14:textId="77777777" w:rsidR="00314C5D" w:rsidRPr="00F4780E" w:rsidRDefault="00314C5D" w:rsidP="002F4F2C">
            <w:pPr>
              <w:jc w:val="both"/>
              <w:rPr>
                <w:sz w:val="22"/>
                <w:szCs w:val="22"/>
              </w:rPr>
            </w:pPr>
          </w:p>
        </w:tc>
      </w:tr>
      <w:tr w:rsidR="00F4780E" w:rsidRPr="00F4780E" w14:paraId="3D698AD4" w14:textId="77777777" w:rsidTr="00BA4D96">
        <w:trPr>
          <w:trHeight w:val="137"/>
        </w:trPr>
        <w:tc>
          <w:tcPr>
            <w:tcW w:w="1998" w:type="dxa"/>
            <w:shd w:val="clear" w:color="auto" w:fill="auto"/>
          </w:tcPr>
          <w:p w14:paraId="4E5E7568" w14:textId="77777777" w:rsidR="002F5975" w:rsidRPr="00F4780E" w:rsidRDefault="002F5975" w:rsidP="00517C17">
            <w:pPr>
              <w:pStyle w:val="BodyText3"/>
              <w:rPr>
                <w:b/>
                <w:bCs/>
                <w:sz w:val="22"/>
                <w:szCs w:val="22"/>
                <w:shd w:val="clear" w:color="auto" w:fill="E0E0E0"/>
              </w:rPr>
            </w:pPr>
            <w:r w:rsidRPr="00F4780E">
              <w:rPr>
                <w:b/>
                <w:bCs/>
                <w:sz w:val="22"/>
                <w:szCs w:val="22"/>
              </w:rPr>
              <w:lastRenderedPageBreak/>
              <w:t xml:space="preserve">Tegevuse nr ja nimetus </w:t>
            </w:r>
          </w:p>
        </w:tc>
        <w:tc>
          <w:tcPr>
            <w:tcW w:w="8104" w:type="dxa"/>
            <w:gridSpan w:val="4"/>
            <w:shd w:val="clear" w:color="auto" w:fill="auto"/>
          </w:tcPr>
          <w:p w14:paraId="18CAF6C4" w14:textId="77777777" w:rsidR="002F5975" w:rsidRPr="00F4780E" w:rsidRDefault="004A33E9" w:rsidP="00517C17">
            <w:pPr>
              <w:pStyle w:val="BodyText3"/>
              <w:rPr>
                <w:b/>
                <w:bCs/>
                <w:sz w:val="22"/>
                <w:szCs w:val="22"/>
                <w:shd w:val="clear" w:color="auto" w:fill="E0E0E0"/>
              </w:rPr>
            </w:pPr>
            <w:r w:rsidRPr="00F4780E">
              <w:rPr>
                <w:b/>
                <w:bCs/>
                <w:sz w:val="22"/>
                <w:szCs w:val="22"/>
              </w:rPr>
              <w:t>2.4 Maakondliku võrgustikutöö edendamine turvalisuse suurendamiseks</w:t>
            </w:r>
          </w:p>
        </w:tc>
      </w:tr>
      <w:tr w:rsidR="00F4780E" w:rsidRPr="00F4780E" w14:paraId="6FB7B5C3" w14:textId="77777777" w:rsidTr="00BA4D96">
        <w:trPr>
          <w:trHeight w:val="137"/>
        </w:trPr>
        <w:tc>
          <w:tcPr>
            <w:tcW w:w="1998" w:type="dxa"/>
            <w:shd w:val="clear" w:color="auto" w:fill="auto"/>
          </w:tcPr>
          <w:p w14:paraId="14FFC7C0" w14:textId="77777777" w:rsidR="002F5975" w:rsidRPr="00F4780E" w:rsidRDefault="00BA6EBE" w:rsidP="00517C17">
            <w:pPr>
              <w:pStyle w:val="BodyText3"/>
              <w:rPr>
                <w:bCs/>
                <w:sz w:val="22"/>
                <w:szCs w:val="22"/>
              </w:rPr>
            </w:pPr>
            <w:r w:rsidRPr="00F4780E">
              <w:rPr>
                <w:bCs/>
                <w:sz w:val="22"/>
                <w:szCs w:val="22"/>
              </w:rPr>
              <w:t>Ala</w:t>
            </w:r>
            <w:r w:rsidR="002F5975" w:rsidRPr="00F4780E">
              <w:rPr>
                <w:bCs/>
                <w:sz w:val="22"/>
                <w:szCs w:val="22"/>
              </w:rPr>
              <w:t>tegevuse nr ja nimetus</w:t>
            </w:r>
          </w:p>
        </w:tc>
        <w:tc>
          <w:tcPr>
            <w:tcW w:w="8104" w:type="dxa"/>
            <w:gridSpan w:val="4"/>
            <w:shd w:val="clear" w:color="auto" w:fill="auto"/>
          </w:tcPr>
          <w:p w14:paraId="339ED755" w14:textId="77777777" w:rsidR="002F5975" w:rsidRPr="00F4780E" w:rsidRDefault="00BD2021" w:rsidP="008D0CCF">
            <w:pPr>
              <w:pStyle w:val="BodyText3"/>
              <w:jc w:val="both"/>
              <w:rPr>
                <w:bCs/>
                <w:i/>
                <w:sz w:val="22"/>
                <w:szCs w:val="22"/>
              </w:rPr>
            </w:pPr>
            <w:r w:rsidRPr="00F4780E">
              <w:rPr>
                <w:bCs/>
                <w:sz w:val="22"/>
                <w:szCs w:val="22"/>
              </w:rPr>
              <w:t>4.1. Maakondliku võrgustikutöö seniste praktikate analüüsimine ja teiste kogemuste koondamine ning sobiliku töökorralduse kujundamine.</w:t>
            </w:r>
          </w:p>
        </w:tc>
      </w:tr>
      <w:tr w:rsidR="00F4780E" w:rsidRPr="00F4780E" w14:paraId="63CBBA96" w14:textId="77777777" w:rsidTr="00BA4D96">
        <w:trPr>
          <w:trHeight w:val="137"/>
        </w:trPr>
        <w:tc>
          <w:tcPr>
            <w:tcW w:w="1998" w:type="dxa"/>
            <w:shd w:val="clear" w:color="auto" w:fill="auto"/>
          </w:tcPr>
          <w:p w14:paraId="75C4EA87" w14:textId="77777777" w:rsidR="002F5975" w:rsidRPr="00F4780E" w:rsidRDefault="00BA6EBE" w:rsidP="00517C17">
            <w:pPr>
              <w:pStyle w:val="BodyText3"/>
              <w:rPr>
                <w:bCs/>
                <w:sz w:val="22"/>
                <w:szCs w:val="22"/>
              </w:rPr>
            </w:pPr>
            <w:r w:rsidRPr="00F4780E">
              <w:rPr>
                <w:bCs/>
                <w:sz w:val="22"/>
                <w:szCs w:val="22"/>
              </w:rPr>
              <w:t>Tegevuse või ala</w:t>
            </w:r>
            <w:r w:rsidR="002F5975" w:rsidRPr="00F4780E">
              <w:rPr>
                <w:bCs/>
                <w:sz w:val="22"/>
                <w:szCs w:val="22"/>
              </w:rPr>
              <w:t>tegevuse planeeritud algus- ja lõppkuupäev</w:t>
            </w:r>
          </w:p>
          <w:p w14:paraId="1E664471" w14:textId="77777777" w:rsidR="002F5975" w:rsidRPr="00F4780E" w:rsidRDefault="002F5975" w:rsidP="00517C17">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545C5F38" w14:textId="77777777" w:rsidR="002F5975" w:rsidRPr="00F4780E" w:rsidRDefault="000552AF" w:rsidP="000552AF">
            <w:pPr>
              <w:pStyle w:val="BodyText3"/>
              <w:rPr>
                <w:bCs/>
                <w:sz w:val="22"/>
                <w:szCs w:val="22"/>
                <w:shd w:val="clear" w:color="auto" w:fill="E0E0E0"/>
              </w:rPr>
            </w:pPr>
            <w:r w:rsidRPr="00F4780E">
              <w:rPr>
                <w:bCs/>
                <w:sz w:val="22"/>
                <w:szCs w:val="22"/>
              </w:rPr>
              <w:t>01.08.2015–31.12.2020</w:t>
            </w:r>
          </w:p>
        </w:tc>
        <w:tc>
          <w:tcPr>
            <w:tcW w:w="1760" w:type="dxa"/>
            <w:shd w:val="clear" w:color="auto" w:fill="auto"/>
          </w:tcPr>
          <w:p w14:paraId="76BDBBB6" w14:textId="77777777" w:rsidR="002F5975" w:rsidRPr="00F4780E" w:rsidRDefault="00BA6EBE" w:rsidP="00517C17">
            <w:pPr>
              <w:pStyle w:val="BodyText3"/>
              <w:rPr>
                <w:bCs/>
                <w:sz w:val="22"/>
                <w:szCs w:val="22"/>
              </w:rPr>
            </w:pPr>
            <w:r w:rsidRPr="00F4780E">
              <w:rPr>
                <w:bCs/>
                <w:sz w:val="22"/>
                <w:szCs w:val="22"/>
              </w:rPr>
              <w:t>Tegevuse või ala</w:t>
            </w:r>
            <w:r w:rsidR="002F5975" w:rsidRPr="00F4780E">
              <w:rPr>
                <w:bCs/>
                <w:sz w:val="22"/>
                <w:szCs w:val="22"/>
              </w:rPr>
              <w:t>tegevuse tegelik algus- ja lõppkuupäev</w:t>
            </w:r>
          </w:p>
          <w:p w14:paraId="67D7232F" w14:textId="77777777" w:rsidR="002F5975" w:rsidRPr="00F4780E" w:rsidRDefault="002F5975" w:rsidP="00517C17">
            <w:pPr>
              <w:pStyle w:val="BodyText3"/>
              <w:rPr>
                <w:b/>
                <w:bCs/>
                <w:sz w:val="22"/>
                <w:szCs w:val="22"/>
                <w:shd w:val="clear" w:color="auto" w:fill="E0E0E0"/>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436DBBD5" w14:textId="5BCD5C7D" w:rsidR="002F5975" w:rsidRPr="00F4780E" w:rsidRDefault="00BD2021" w:rsidP="00BD2021">
            <w:pPr>
              <w:pStyle w:val="BodyText3"/>
              <w:rPr>
                <w:bCs/>
                <w:i/>
                <w:sz w:val="22"/>
                <w:szCs w:val="22"/>
                <w:shd w:val="clear" w:color="auto" w:fill="E0E0E0"/>
              </w:rPr>
            </w:pPr>
            <w:r w:rsidRPr="00F4780E">
              <w:rPr>
                <w:bCs/>
                <w:sz w:val="22"/>
                <w:szCs w:val="22"/>
              </w:rPr>
              <w:t>01.08.2015–</w:t>
            </w:r>
            <w:r w:rsidR="00596420" w:rsidRPr="00F4780E">
              <w:rPr>
                <w:bCs/>
                <w:sz w:val="22"/>
                <w:szCs w:val="22"/>
              </w:rPr>
              <w:t>31.12.202</w:t>
            </w:r>
            <w:r w:rsidR="000D17E1" w:rsidRPr="00F4780E">
              <w:rPr>
                <w:bCs/>
                <w:sz w:val="22"/>
                <w:szCs w:val="22"/>
              </w:rPr>
              <w:t>1</w:t>
            </w:r>
          </w:p>
        </w:tc>
      </w:tr>
      <w:tr w:rsidR="00F4780E" w:rsidRPr="00F4780E" w14:paraId="6BDBDF5B" w14:textId="77777777" w:rsidTr="00BA4D96">
        <w:trPr>
          <w:trHeight w:val="137"/>
        </w:trPr>
        <w:tc>
          <w:tcPr>
            <w:tcW w:w="1998" w:type="dxa"/>
            <w:shd w:val="clear" w:color="auto" w:fill="auto"/>
          </w:tcPr>
          <w:p w14:paraId="19C1EF07" w14:textId="77777777" w:rsidR="002F5975" w:rsidRPr="00F4780E" w:rsidRDefault="00BA6EBE" w:rsidP="00517C17">
            <w:pPr>
              <w:pStyle w:val="BodyText3"/>
              <w:rPr>
                <w:b/>
                <w:bCs/>
                <w:sz w:val="22"/>
                <w:szCs w:val="22"/>
                <w:shd w:val="clear" w:color="auto" w:fill="E0E0E0"/>
              </w:rPr>
            </w:pPr>
            <w:r w:rsidRPr="00F4780E">
              <w:rPr>
                <w:bCs/>
                <w:sz w:val="22"/>
                <w:szCs w:val="22"/>
              </w:rPr>
              <w:t>Tegevuse või ala</w:t>
            </w:r>
            <w:r w:rsidR="002F5975" w:rsidRPr="00F4780E">
              <w:rPr>
                <w:bCs/>
                <w:sz w:val="22"/>
                <w:szCs w:val="22"/>
              </w:rPr>
              <w:t xml:space="preserve">tegevuse lühiülevaade ja hinnang tegevuse </w:t>
            </w:r>
            <w:r w:rsidR="002F5975" w:rsidRPr="00F4780E">
              <w:rPr>
                <w:bCs/>
                <w:sz w:val="22"/>
                <w:szCs w:val="22"/>
              </w:rPr>
              <w:lastRenderedPageBreak/>
              <w:t>elluviimisele, sh parimad praktikad, esinenud probleemid ja ettevõetud abinõud.</w:t>
            </w:r>
          </w:p>
        </w:tc>
        <w:tc>
          <w:tcPr>
            <w:tcW w:w="8104" w:type="dxa"/>
            <w:gridSpan w:val="4"/>
            <w:shd w:val="clear" w:color="auto" w:fill="auto"/>
          </w:tcPr>
          <w:p w14:paraId="3FFB8D8D" w14:textId="77777777" w:rsidR="00DF3BA3" w:rsidRPr="00F4780E" w:rsidRDefault="00DF3BA3" w:rsidP="00622C97">
            <w:pPr>
              <w:pStyle w:val="BodyText3"/>
              <w:numPr>
                <w:ilvl w:val="0"/>
                <w:numId w:val="4"/>
              </w:numPr>
              <w:jc w:val="both"/>
              <w:rPr>
                <w:b/>
                <w:bCs/>
                <w:sz w:val="22"/>
                <w:szCs w:val="22"/>
              </w:rPr>
            </w:pPr>
            <w:r w:rsidRPr="00F4780E">
              <w:rPr>
                <w:b/>
                <w:bCs/>
                <w:sz w:val="22"/>
                <w:szCs w:val="22"/>
              </w:rPr>
              <w:lastRenderedPageBreak/>
              <w:t>Maakondliku võrgustikutöö seniste praktikate analüüsimiseks maavalitsuste laiema turvalisuse käsitlusega seonduvate komisjonide ja nõukogude ning olemasolevate võrgustike praktikate ja kompetentside kaardistamine.</w:t>
            </w:r>
          </w:p>
          <w:p w14:paraId="307221EE" w14:textId="77777777" w:rsidR="00DF3BA3" w:rsidRPr="00F4780E" w:rsidRDefault="002C1B10" w:rsidP="00693712">
            <w:pPr>
              <w:jc w:val="both"/>
              <w:rPr>
                <w:sz w:val="22"/>
                <w:szCs w:val="22"/>
              </w:rPr>
            </w:pPr>
            <w:r w:rsidRPr="00F4780E">
              <w:rPr>
                <w:sz w:val="22"/>
                <w:szCs w:val="22"/>
              </w:rPr>
              <w:lastRenderedPageBreak/>
              <w:t xml:space="preserve">Siseministeerium (edaspidi </w:t>
            </w:r>
            <w:r w:rsidRPr="00F4780E">
              <w:rPr>
                <w:i/>
                <w:sz w:val="22"/>
                <w:szCs w:val="22"/>
              </w:rPr>
              <w:t>elluviija</w:t>
            </w:r>
            <w:r w:rsidRPr="00F4780E">
              <w:rPr>
                <w:sz w:val="22"/>
                <w:szCs w:val="22"/>
              </w:rPr>
              <w:t>) koostas 2015. aasta II poolaastal loetelu maavalitsuste laiema turvalisuse käsitlusega seonduvate komisjonidest ja nõukogudest, nende koosseisudest ja põhiülesannetest</w:t>
            </w:r>
            <w:r w:rsidR="00DF3BA3" w:rsidRPr="00F4780E">
              <w:rPr>
                <w:sz w:val="22"/>
                <w:szCs w:val="22"/>
              </w:rPr>
              <w:t>.</w:t>
            </w:r>
          </w:p>
          <w:p w14:paraId="258C7AC8" w14:textId="77777777" w:rsidR="00622DE5" w:rsidRPr="00F4780E" w:rsidRDefault="00622DE5" w:rsidP="002C1B10"/>
          <w:p w14:paraId="194F23E6" w14:textId="2B24791F" w:rsidR="00622DE5" w:rsidRPr="00F4780E" w:rsidRDefault="00877039" w:rsidP="00622DE5">
            <w:pPr>
              <w:jc w:val="both"/>
              <w:rPr>
                <w:sz w:val="22"/>
                <w:szCs w:val="22"/>
              </w:rPr>
            </w:pPr>
            <w:r w:rsidRPr="00F4780E">
              <w:rPr>
                <w:sz w:val="22"/>
                <w:szCs w:val="22"/>
              </w:rPr>
              <w:t xml:space="preserve">Aastatel </w:t>
            </w:r>
            <w:r w:rsidR="00E478D3" w:rsidRPr="00F4780E">
              <w:rPr>
                <w:sz w:val="22"/>
                <w:szCs w:val="22"/>
              </w:rPr>
              <w:t>2017</w:t>
            </w:r>
            <w:r w:rsidRPr="00F4780E">
              <w:rPr>
                <w:sz w:val="22"/>
                <w:szCs w:val="22"/>
              </w:rPr>
              <w:t>-</w:t>
            </w:r>
            <w:r w:rsidR="00B276EC" w:rsidRPr="00F4780E">
              <w:rPr>
                <w:sz w:val="22"/>
                <w:szCs w:val="22"/>
              </w:rPr>
              <w:t>202</w:t>
            </w:r>
            <w:r w:rsidR="00FA33C9" w:rsidRPr="00F4780E">
              <w:rPr>
                <w:sz w:val="22"/>
                <w:szCs w:val="22"/>
              </w:rPr>
              <w:t>1</w:t>
            </w:r>
            <w:r w:rsidR="00B276EC" w:rsidRPr="00F4780E">
              <w:rPr>
                <w:sz w:val="22"/>
                <w:szCs w:val="22"/>
              </w:rPr>
              <w:t xml:space="preserve"> </w:t>
            </w:r>
            <w:r w:rsidR="00622DE5" w:rsidRPr="00F4780E">
              <w:rPr>
                <w:sz w:val="22"/>
                <w:szCs w:val="22"/>
              </w:rPr>
              <w:t>tegevusi ei toimunud.</w:t>
            </w:r>
          </w:p>
          <w:p w14:paraId="0C20EED9" w14:textId="77777777" w:rsidR="00DF3BA3" w:rsidRPr="00F4780E" w:rsidRDefault="00DF3BA3" w:rsidP="00DF3BA3">
            <w:pPr>
              <w:pStyle w:val="BodyText3"/>
              <w:jc w:val="both"/>
              <w:rPr>
                <w:bCs/>
                <w:sz w:val="22"/>
                <w:szCs w:val="22"/>
              </w:rPr>
            </w:pPr>
          </w:p>
          <w:p w14:paraId="6677A876" w14:textId="77777777" w:rsidR="00DF3BA3" w:rsidRPr="00F4780E" w:rsidRDefault="00DF3BA3" w:rsidP="00622C97">
            <w:pPr>
              <w:pStyle w:val="BodyText3"/>
              <w:numPr>
                <w:ilvl w:val="0"/>
                <w:numId w:val="4"/>
              </w:numPr>
              <w:jc w:val="both"/>
              <w:rPr>
                <w:b/>
                <w:bCs/>
                <w:sz w:val="22"/>
                <w:szCs w:val="22"/>
              </w:rPr>
            </w:pPr>
            <w:r w:rsidRPr="00F4780E">
              <w:rPr>
                <w:b/>
                <w:bCs/>
                <w:sz w:val="22"/>
                <w:szCs w:val="22"/>
              </w:rPr>
              <w:t>Tutvumine maavalituste parimate maakondlike turvalisusalaste võrgustikutöö praktikatega.</w:t>
            </w:r>
          </w:p>
          <w:p w14:paraId="1786A876" w14:textId="77777777" w:rsidR="00DF3BA3" w:rsidRPr="00F4780E" w:rsidRDefault="00DF3BA3" w:rsidP="00DF3BA3">
            <w:pPr>
              <w:jc w:val="both"/>
              <w:rPr>
                <w:sz w:val="22"/>
                <w:szCs w:val="22"/>
              </w:rPr>
            </w:pPr>
            <w:r w:rsidRPr="00F4780E">
              <w:rPr>
                <w:sz w:val="22"/>
                <w:szCs w:val="22"/>
              </w:rPr>
              <w:t>Elluviija korraldas 2015. aastal kaks üleriiklikku maakondade turvalisusnõukogude koordineerijate koostööseminari. Üks nendest toimus 12.10.2015 Paides ning teine 08.-09.12.2015 Sakal. Koostööseminaride eesmärgiks oli koostöö käivitamine ning maakondlike turvalisusalaste praktikatega tutvumine. Vastavalt 2015. aastal elluviija ja maavanemate vahel kokkulepitule on maakondlike turvalisuse nõukogude koordinaatoriteks maavalitsuse esindaja.</w:t>
            </w:r>
          </w:p>
          <w:p w14:paraId="23F9786E" w14:textId="77777777" w:rsidR="00DF3BA3" w:rsidRPr="00F4780E" w:rsidRDefault="00DF3BA3" w:rsidP="00DF3BA3">
            <w:pPr>
              <w:jc w:val="both"/>
              <w:rPr>
                <w:sz w:val="22"/>
                <w:szCs w:val="22"/>
              </w:rPr>
            </w:pPr>
          </w:p>
          <w:p w14:paraId="348DEB54" w14:textId="77777777" w:rsidR="00DF3BA3" w:rsidRPr="00F4780E" w:rsidRDefault="00DF3BA3" w:rsidP="00DF3BA3">
            <w:pPr>
              <w:jc w:val="both"/>
              <w:rPr>
                <w:sz w:val="22"/>
                <w:szCs w:val="22"/>
              </w:rPr>
            </w:pPr>
            <w:r w:rsidRPr="00F4780E">
              <w:rPr>
                <w:sz w:val="22"/>
                <w:szCs w:val="22"/>
              </w:rPr>
              <w:t xml:space="preserve">Elluviija korraldas 2016. aastal Tallinnas kaks üleriiklikku maakondlike turvalisuse nõukogude koordineerijate koostööseminari. Esimene nendest toimus 09.02.2016 ning teine 23.11.2016. Koostööseminaride eesmärgiks oli tutvumine seniste maakondlike võrgustikutöö praktikatega. </w:t>
            </w:r>
          </w:p>
          <w:p w14:paraId="4389C76A" w14:textId="77777777" w:rsidR="00DF3BA3" w:rsidRPr="00F4780E" w:rsidRDefault="00DF3BA3" w:rsidP="00DF3BA3">
            <w:pPr>
              <w:jc w:val="both"/>
              <w:rPr>
                <w:sz w:val="22"/>
                <w:szCs w:val="22"/>
              </w:rPr>
            </w:pPr>
            <w:r w:rsidRPr="00F4780E">
              <w:rPr>
                <w:sz w:val="22"/>
                <w:szCs w:val="22"/>
              </w:rPr>
              <w:t>09.02.2016 toimunud koostööseminaril andsid piirkondlike eripärade kirjeldamiseks kõik maakonnad (lisaks Ida-Virumaale ja Võrumaale) ülevaate senisest võrgustikutöö hetkeseisust</w:t>
            </w:r>
            <w:r w:rsidR="00C520F5" w:rsidRPr="00F4780E">
              <w:rPr>
                <w:sz w:val="22"/>
                <w:szCs w:val="22"/>
              </w:rPr>
              <w:t xml:space="preserve">. </w:t>
            </w:r>
            <w:r w:rsidRPr="00F4780E">
              <w:rPr>
                <w:sz w:val="22"/>
                <w:szCs w:val="22"/>
              </w:rPr>
              <w:t xml:space="preserve">Maakondade turvalisuse nõukogude tegevuste mõtestamiseks ja käivitamiseks arutati koostööseminaril 2016. aastasse kavandatud maakondliku turvalisuse nõukogu tegevusi Harju ja Saare maakondade tööplaanide näiteil. Samuti toimus koostööseminaril üleriikliku ja maakondlike baaskoolituse kava arutelu ning arutelu 2016. aasta mais toimunud üleriigilise konverentsi teemade kokkuleppimiseks. </w:t>
            </w:r>
          </w:p>
          <w:p w14:paraId="17B3F571" w14:textId="77777777" w:rsidR="00DF3BA3" w:rsidRPr="00F4780E" w:rsidRDefault="00DF3BA3" w:rsidP="00DF3BA3">
            <w:pPr>
              <w:jc w:val="both"/>
              <w:rPr>
                <w:sz w:val="22"/>
                <w:szCs w:val="22"/>
              </w:rPr>
            </w:pPr>
            <w:r w:rsidRPr="00F4780E">
              <w:rPr>
                <w:sz w:val="22"/>
                <w:szCs w:val="22"/>
              </w:rPr>
              <w:t>23.11.2016 toimunud üleriigilisel koostööseminaril anti ülevaade 2016. aasta maakondade turvalisuse nõukogude võrgustikutööst, tõsteti esile maakondlike turvalisuse nõukogude parimaid praktikaid ning planeeriti maakondade turvalisuse nõukogude 2017. aasta tegevusi.</w:t>
            </w:r>
          </w:p>
          <w:p w14:paraId="6DDBB1E9" w14:textId="77777777" w:rsidR="00DF3BA3" w:rsidRPr="00F4780E" w:rsidRDefault="00DF3BA3" w:rsidP="00DF3BA3">
            <w:pPr>
              <w:jc w:val="both"/>
              <w:rPr>
                <w:sz w:val="22"/>
                <w:szCs w:val="22"/>
              </w:rPr>
            </w:pPr>
            <w:r w:rsidRPr="00F4780E">
              <w:rPr>
                <w:sz w:val="22"/>
                <w:szCs w:val="22"/>
              </w:rPr>
              <w:t>2016. aasta üleriigilised koostööseminarid osutusid vajalikeks ja edukateks, kuna andsid võimaluse maakondade vahel seniste kogemuste vahetamiseks. Koostööseminaride edukust kinnitab maakondlike turvalisuse nõukogude esindajate (maavalitsuste maasekretäride ja maakondlike turvalisuse nõukogude koordineerijate) aktiivne osalus üleriigilistel koostööseminaridel ning nende positiivne tagasiside turvalisusalasele võrgustikutööle, samuti nende poolt elluviija tunnustamine turvalisuse edendamisel maakondlikul tasandil.</w:t>
            </w:r>
          </w:p>
          <w:p w14:paraId="20452AE3" w14:textId="77777777" w:rsidR="00622DE5" w:rsidRPr="00F4780E" w:rsidRDefault="00622DE5" w:rsidP="00DF3BA3">
            <w:pPr>
              <w:jc w:val="both"/>
              <w:rPr>
                <w:sz w:val="22"/>
                <w:szCs w:val="22"/>
              </w:rPr>
            </w:pPr>
          </w:p>
          <w:p w14:paraId="188B0808" w14:textId="7A0E4188" w:rsidR="00BC14FC" w:rsidRPr="00F4780E" w:rsidRDefault="00BC14FC" w:rsidP="00BC14FC">
            <w:pPr>
              <w:jc w:val="both"/>
              <w:rPr>
                <w:sz w:val="22"/>
                <w:szCs w:val="22"/>
              </w:rPr>
            </w:pPr>
            <w:r w:rsidRPr="00F4780E">
              <w:rPr>
                <w:sz w:val="22"/>
                <w:szCs w:val="22"/>
              </w:rPr>
              <w:t xml:space="preserve">2017. ja 2018. </w:t>
            </w:r>
            <w:r w:rsidR="0077181D" w:rsidRPr="00F4780E">
              <w:rPr>
                <w:sz w:val="22"/>
                <w:szCs w:val="22"/>
              </w:rPr>
              <w:t>ja 2020.</w:t>
            </w:r>
            <w:r w:rsidR="00FA33C9" w:rsidRPr="00F4780E">
              <w:rPr>
                <w:sz w:val="22"/>
                <w:szCs w:val="22"/>
              </w:rPr>
              <w:t>ja 2021.</w:t>
            </w:r>
            <w:r w:rsidR="0077181D" w:rsidRPr="00F4780E">
              <w:rPr>
                <w:sz w:val="22"/>
                <w:szCs w:val="22"/>
              </w:rPr>
              <w:t xml:space="preserve"> </w:t>
            </w:r>
            <w:r w:rsidRPr="00F4780E">
              <w:rPr>
                <w:sz w:val="22"/>
                <w:szCs w:val="22"/>
              </w:rPr>
              <w:t>aastal tegevust ei toimunud.</w:t>
            </w:r>
          </w:p>
          <w:p w14:paraId="28BFCBE9" w14:textId="77777777" w:rsidR="00E478D3" w:rsidRPr="00F4780E" w:rsidRDefault="00E478D3" w:rsidP="00BC14FC">
            <w:pPr>
              <w:jc w:val="both"/>
              <w:rPr>
                <w:sz w:val="22"/>
                <w:szCs w:val="22"/>
              </w:rPr>
            </w:pPr>
          </w:p>
          <w:p w14:paraId="60FE7B8A" w14:textId="77777777" w:rsidR="005654A3" w:rsidRPr="00F4780E" w:rsidRDefault="005654A3" w:rsidP="005654A3">
            <w:pPr>
              <w:jc w:val="both"/>
              <w:rPr>
                <w:sz w:val="22"/>
                <w:szCs w:val="22"/>
              </w:rPr>
            </w:pPr>
            <w:r w:rsidRPr="00F4780E">
              <w:rPr>
                <w:sz w:val="22"/>
                <w:szCs w:val="22"/>
              </w:rPr>
              <w:t xml:space="preserve">2019. aastal maakondliku võrgustiku arendamise ja haldamise eesmärgil tutvusid Tartumaa Turvalisuse nõukogu liikmed ja Tartumaa kohalike omavalitsuste juhid 16.-18. septembril 2019. aastal Kesk-Soome piirkondliku ja kohaliku tasandi turvalisustöö kavandamise ja korraldamisega Viitasaaris ja </w:t>
            </w:r>
            <w:proofErr w:type="spellStart"/>
            <w:r w:rsidRPr="00F4780E">
              <w:rPr>
                <w:sz w:val="22"/>
                <w:szCs w:val="22"/>
              </w:rPr>
              <w:t>Jyväskylas</w:t>
            </w:r>
            <w:proofErr w:type="spellEnd"/>
            <w:r w:rsidRPr="00F4780E">
              <w:rPr>
                <w:sz w:val="22"/>
                <w:szCs w:val="22"/>
              </w:rPr>
              <w:t>. Visiidi käigus saadi ülevaade tervise ja turvalisuse koostöö tegevuspõhimõtetest ning suurematest projektidest. Saadi häid praktilisi tegevusnäiteid kuidas muuta elukeskkonda turvalisemaks ja elanike heaolu tõstvamaks, kuidas toimub kohalike probleemide lahendamine Kesk-Soomes ning poli</w:t>
            </w:r>
            <w:r w:rsidR="00ED0E05" w:rsidRPr="00F4780E">
              <w:rPr>
                <w:sz w:val="22"/>
                <w:szCs w:val="22"/>
              </w:rPr>
              <w:t xml:space="preserve">tsei, </w:t>
            </w:r>
            <w:r w:rsidRPr="00F4780E">
              <w:rPr>
                <w:sz w:val="22"/>
                <w:szCs w:val="22"/>
              </w:rPr>
              <w:t>kohaliku noorsoot</w:t>
            </w:r>
            <w:r w:rsidR="00ED0E05" w:rsidRPr="00F4780E">
              <w:rPr>
                <w:sz w:val="22"/>
                <w:szCs w:val="22"/>
              </w:rPr>
              <w:t xml:space="preserve">öö ja sotsiaalvõrgustiku vahel. </w:t>
            </w:r>
            <w:r w:rsidRPr="00F4780E">
              <w:rPr>
                <w:sz w:val="22"/>
                <w:szCs w:val="22"/>
              </w:rPr>
              <w:t xml:space="preserve">Muljetavaldav oli Soome kohaliku omavalitsuse rolli selgus turvalisuse eest vastutajana tavaelu haldamisel ja eriolukordades reageerimiseks oskusi ja võimekust omades. </w:t>
            </w:r>
          </w:p>
          <w:p w14:paraId="1DD64B6E" w14:textId="77777777" w:rsidR="00DF3BA3" w:rsidRPr="00F4780E" w:rsidRDefault="00DF3BA3" w:rsidP="00DF3BA3">
            <w:pPr>
              <w:jc w:val="both"/>
              <w:rPr>
                <w:bCs/>
                <w:sz w:val="22"/>
                <w:szCs w:val="22"/>
              </w:rPr>
            </w:pPr>
          </w:p>
          <w:p w14:paraId="41187CD3" w14:textId="77777777" w:rsidR="00DF3BA3" w:rsidRPr="00F4780E" w:rsidRDefault="00DF3BA3" w:rsidP="00622C97">
            <w:pPr>
              <w:pStyle w:val="BodyText3"/>
              <w:numPr>
                <w:ilvl w:val="0"/>
                <w:numId w:val="4"/>
              </w:numPr>
              <w:jc w:val="both"/>
              <w:rPr>
                <w:b/>
                <w:bCs/>
                <w:sz w:val="22"/>
                <w:szCs w:val="22"/>
              </w:rPr>
            </w:pPr>
            <w:r w:rsidRPr="00F4780E">
              <w:rPr>
                <w:b/>
                <w:bCs/>
                <w:sz w:val="22"/>
                <w:szCs w:val="22"/>
              </w:rPr>
              <w:t>Maavalitsuste seniste võrgustikutöö praktikate analüüs.</w:t>
            </w:r>
            <w:r w:rsidR="00633CA4" w:rsidRPr="00F4780E">
              <w:rPr>
                <w:b/>
                <w:bCs/>
                <w:sz w:val="22"/>
                <w:szCs w:val="22"/>
              </w:rPr>
              <w:t xml:space="preserve"> Maakondliku uue turvalisuse nõukogu toimemudeli väljatöötamine.</w:t>
            </w:r>
          </w:p>
          <w:p w14:paraId="63797787" w14:textId="77777777" w:rsidR="00DF3BA3" w:rsidRPr="00F4780E" w:rsidRDefault="00DF3BA3" w:rsidP="00DF3BA3">
            <w:pPr>
              <w:jc w:val="both"/>
              <w:rPr>
                <w:sz w:val="22"/>
                <w:szCs w:val="22"/>
              </w:rPr>
            </w:pPr>
            <w:r w:rsidRPr="00F4780E">
              <w:rPr>
                <w:sz w:val="22"/>
                <w:szCs w:val="22"/>
              </w:rPr>
              <w:t xml:space="preserve">Maavalitsuste laiema turvalisusega seotud komisjonide ja nõukogude loetelu põhjal koostas elluviija 2015. aastal küsimustiku maakondade võrgustikupõhise koostööpraktika kohta. </w:t>
            </w:r>
          </w:p>
          <w:p w14:paraId="45EB5DD2" w14:textId="77777777" w:rsidR="00DC4126" w:rsidRPr="00F4780E" w:rsidRDefault="00DC4126" w:rsidP="00DF3BA3">
            <w:pPr>
              <w:jc w:val="both"/>
              <w:rPr>
                <w:sz w:val="22"/>
                <w:szCs w:val="22"/>
              </w:rPr>
            </w:pPr>
          </w:p>
          <w:p w14:paraId="717B0AB7" w14:textId="77777777" w:rsidR="00DF3BA3" w:rsidRPr="00F4780E" w:rsidRDefault="00DF3BA3" w:rsidP="00DF3BA3">
            <w:pPr>
              <w:jc w:val="both"/>
              <w:rPr>
                <w:sz w:val="22"/>
                <w:szCs w:val="22"/>
              </w:rPr>
            </w:pPr>
            <w:r w:rsidRPr="00F4780E">
              <w:rPr>
                <w:sz w:val="22"/>
                <w:szCs w:val="22"/>
              </w:rPr>
              <w:t>Üksikasjalikum maakondade võrgustikupõhise koostööpraktika tagasiside analüüs jäi 2016. aasta esimesse poolaastasse, kuna uue tegevuse juurutamine võttis planeeritust enam aega.</w:t>
            </w:r>
          </w:p>
          <w:p w14:paraId="18570EFC" w14:textId="77777777" w:rsidR="00DF3BA3" w:rsidRPr="00F4780E" w:rsidRDefault="00DF3BA3" w:rsidP="00DF3BA3">
            <w:pPr>
              <w:jc w:val="both"/>
              <w:rPr>
                <w:sz w:val="22"/>
                <w:szCs w:val="22"/>
              </w:rPr>
            </w:pPr>
            <w:r w:rsidRPr="00F4780E">
              <w:rPr>
                <w:sz w:val="22"/>
                <w:szCs w:val="22"/>
              </w:rPr>
              <w:t xml:space="preserve">2016. aastal analüüsis elluviija tegevuspõhiselt maakondlike turvalisuse nõukogude ja nendega seotud võrgustike olukorda ja rakendatavaid parimaid praktikaid. Tegevuspõhine analüüs kinnitas, et turvalisusalased võrgustikud on oma tegevustes edukamad kui maakondlikult väärtustatakse turvalisusalaseid tegevusi ja teemasid ning kus on levinud arusaam laiemast erinevaid </w:t>
            </w:r>
            <w:r w:rsidRPr="00F4780E">
              <w:rPr>
                <w:sz w:val="22"/>
                <w:szCs w:val="22"/>
              </w:rPr>
              <w:lastRenderedPageBreak/>
              <w:t xml:space="preserve">valdkondasid hõlmavast turvalisusest. Sellistes maakondades oli koordinaatoritel võrgustike käivitamine ja tegevuste planeerimine edukam ja turvalisuse nõukogudesse koondunud sihtrühm </w:t>
            </w:r>
            <w:proofErr w:type="spellStart"/>
            <w:r w:rsidRPr="00F4780E">
              <w:rPr>
                <w:sz w:val="22"/>
                <w:szCs w:val="22"/>
              </w:rPr>
              <w:t>initsiatiivikam</w:t>
            </w:r>
            <w:proofErr w:type="spellEnd"/>
            <w:r w:rsidRPr="00F4780E">
              <w:rPr>
                <w:sz w:val="22"/>
                <w:szCs w:val="22"/>
              </w:rPr>
              <w:t xml:space="preserve"> nii turvalisuse nõukogu tegevuste mõtestamisel kui ka nende elluviimisel. </w:t>
            </w:r>
          </w:p>
          <w:p w14:paraId="5EE6A0CD" w14:textId="77777777" w:rsidR="00DF3BA3" w:rsidRPr="00F4780E" w:rsidRDefault="00DF3BA3" w:rsidP="00DF3BA3">
            <w:pPr>
              <w:jc w:val="both"/>
              <w:rPr>
                <w:sz w:val="22"/>
                <w:szCs w:val="22"/>
              </w:rPr>
            </w:pPr>
          </w:p>
          <w:p w14:paraId="50B3CEB5" w14:textId="77777777" w:rsidR="00DF3BA3" w:rsidRPr="00F4780E" w:rsidRDefault="00DF3BA3" w:rsidP="00DF3BA3">
            <w:pPr>
              <w:jc w:val="both"/>
              <w:rPr>
                <w:sz w:val="22"/>
                <w:szCs w:val="22"/>
              </w:rPr>
            </w:pPr>
            <w:r w:rsidRPr="00F4780E">
              <w:rPr>
                <w:sz w:val="22"/>
                <w:szCs w:val="22"/>
              </w:rPr>
              <w:t>2016. aastal osales elluviija maakondlike (Har</w:t>
            </w:r>
            <w:r w:rsidR="00014899" w:rsidRPr="00F4780E">
              <w:rPr>
                <w:sz w:val="22"/>
                <w:szCs w:val="22"/>
              </w:rPr>
              <w:t>ju-, Ida-Viru-, Jõgeva-, Viljandi-,</w:t>
            </w:r>
            <w:r w:rsidRPr="00F4780E">
              <w:rPr>
                <w:sz w:val="22"/>
                <w:szCs w:val="22"/>
              </w:rPr>
              <w:t xml:space="preserve"> Valga</w:t>
            </w:r>
            <w:r w:rsidR="00014899" w:rsidRPr="00F4780E">
              <w:rPr>
                <w:sz w:val="22"/>
                <w:szCs w:val="22"/>
              </w:rPr>
              <w:t>-</w:t>
            </w:r>
            <w:r w:rsidRPr="00F4780E">
              <w:rPr>
                <w:sz w:val="22"/>
                <w:szCs w:val="22"/>
              </w:rPr>
              <w:t>, Võru</w:t>
            </w:r>
            <w:r w:rsidR="00014899" w:rsidRPr="00F4780E">
              <w:rPr>
                <w:sz w:val="22"/>
                <w:szCs w:val="22"/>
              </w:rPr>
              <w:t>-</w:t>
            </w:r>
            <w:r w:rsidRPr="00F4780E">
              <w:rPr>
                <w:sz w:val="22"/>
                <w:szCs w:val="22"/>
              </w:rPr>
              <w:t xml:space="preserve"> ja Saaremaa), turvalisuse nõukogude koosolekutel, koostööseminaridel, samuti baaskoolitustel koostööolukorraga tutvumiseks.</w:t>
            </w:r>
          </w:p>
          <w:p w14:paraId="1D0DE7B9" w14:textId="77777777" w:rsidR="00622DE5" w:rsidRPr="00F4780E" w:rsidRDefault="00622DE5" w:rsidP="00DF3BA3">
            <w:pPr>
              <w:jc w:val="both"/>
              <w:rPr>
                <w:sz w:val="22"/>
                <w:szCs w:val="22"/>
              </w:rPr>
            </w:pPr>
          </w:p>
          <w:p w14:paraId="397F6240" w14:textId="77777777" w:rsidR="00622DE5" w:rsidRPr="00F4780E" w:rsidRDefault="00622DE5" w:rsidP="00622DE5">
            <w:pPr>
              <w:jc w:val="both"/>
              <w:rPr>
                <w:sz w:val="22"/>
                <w:szCs w:val="22"/>
              </w:rPr>
            </w:pPr>
            <w:r w:rsidRPr="00F4780E">
              <w:rPr>
                <w:sz w:val="22"/>
                <w:szCs w:val="22"/>
              </w:rPr>
              <w:t xml:space="preserve">2017. aastal analüüsis elluviija maakondlike võrgustikutöö praktikaid maakondlike turvalisuse nõukogude uue toimemudeli väljatöötamiseks ja kokkuleppimiseks arvestades riigireformi raames toimunud maavalitsuste likvideerimist. Vastavalt uuendatud rahvatervise seadusele on turvalise elukeskkonna kujundamine kohalike omavalitsuste ühiselt täidetav ülesanne. Maakondade kohalikud omavalitsused otsustavad ühiselt täidetava ülesande täitja kelleks võib siis olla maakonna omavalitsuste liit, maakonna arenduskeskus või maakonnakeskuse kohalik omavalitsus. Maakonnas ühiselt täidetavate ülesannete täitja näeb ette oma struktuuris rahvatervise- ja </w:t>
            </w:r>
            <w:proofErr w:type="spellStart"/>
            <w:r w:rsidRPr="00F4780E">
              <w:rPr>
                <w:sz w:val="22"/>
                <w:szCs w:val="22"/>
              </w:rPr>
              <w:t>siseturvalisuse</w:t>
            </w:r>
            <w:proofErr w:type="spellEnd"/>
            <w:r w:rsidRPr="00F4780E">
              <w:rPr>
                <w:sz w:val="22"/>
                <w:szCs w:val="22"/>
              </w:rPr>
              <w:t xml:space="preserve"> nõuniku ametkoha ja komplekteerib selle. Ühiselt täidetavate ülesannete täitjast maakonnas saab Maakonna turvalisuse nõukogu uus kokkukutsuja ja maakonna turvalisust suurendava võrgustiku eestvedaja. Elluviija koos Sotsiaalministeeriumi, Justiitsministeeriumi ja Tervise arengu Instituudiga töötas välja maakonna rahvatervise ja turvalisuse valdkonna kirjelduse ja rahastuspõhimõtted ning rahvatervise ja turvalisuse valdkonna nõuniku profiili. </w:t>
            </w:r>
          </w:p>
          <w:p w14:paraId="66E8F402" w14:textId="77777777" w:rsidR="00622DE5" w:rsidRPr="00F4780E" w:rsidRDefault="00622DE5" w:rsidP="00622DE5">
            <w:pPr>
              <w:jc w:val="both"/>
              <w:rPr>
                <w:sz w:val="22"/>
                <w:szCs w:val="22"/>
              </w:rPr>
            </w:pPr>
          </w:p>
          <w:p w14:paraId="11E5EADD" w14:textId="77777777" w:rsidR="00622DE5" w:rsidRPr="00F4780E" w:rsidRDefault="00622DE5" w:rsidP="00622DE5">
            <w:pPr>
              <w:jc w:val="both"/>
              <w:rPr>
                <w:sz w:val="22"/>
                <w:szCs w:val="22"/>
              </w:rPr>
            </w:pPr>
            <w:r w:rsidRPr="00F4780E">
              <w:rPr>
                <w:sz w:val="22"/>
                <w:szCs w:val="22"/>
              </w:rPr>
              <w:t xml:space="preserve">Maavalitsused lõpetasid tegevuse 31.12.2017. Seega lõpetasid tegevuse ka kõik moodustatud maakondade turvalisuse nõukogud. </w:t>
            </w:r>
          </w:p>
          <w:p w14:paraId="3C6FD69C" w14:textId="77777777" w:rsidR="00BF48F0" w:rsidRPr="00F4780E" w:rsidRDefault="00BF48F0" w:rsidP="00622DE5">
            <w:pPr>
              <w:jc w:val="both"/>
              <w:rPr>
                <w:sz w:val="22"/>
                <w:szCs w:val="22"/>
              </w:rPr>
            </w:pPr>
          </w:p>
          <w:p w14:paraId="2988EC99" w14:textId="77777777" w:rsidR="00BF48F0" w:rsidRPr="00F4780E" w:rsidRDefault="00BF48F0" w:rsidP="00BF48F0">
            <w:pPr>
              <w:jc w:val="both"/>
              <w:rPr>
                <w:sz w:val="22"/>
                <w:szCs w:val="22"/>
              </w:rPr>
            </w:pPr>
            <w:r w:rsidRPr="00F4780E">
              <w:rPr>
                <w:sz w:val="22"/>
                <w:szCs w:val="22"/>
              </w:rPr>
              <w:t xml:space="preserve">Peale maavalitsuste tegevuse lõpetamist on maakonna rahvatervise ja turvalisuse valdkonna tegevused maakonnas kohalike omavalitsuste poolt ühiselt täidetavaks ülesandeks. Kohalike omavalitsuste volikogud otsustasid 2018. aasta alguses maakonna arenduse, rahvatervise ja turvalisuse valdkonna ülesannete täitja ehk maakondliku arendusorganisatsiooni (edaspidi MARO). </w:t>
            </w:r>
            <w:proofErr w:type="spellStart"/>
            <w:r w:rsidRPr="00F4780E">
              <w:rPr>
                <w:sz w:val="22"/>
                <w:szCs w:val="22"/>
              </w:rPr>
              <w:t>MARO-deks</w:t>
            </w:r>
            <w:proofErr w:type="spellEnd"/>
            <w:r w:rsidRPr="00F4780E">
              <w:rPr>
                <w:sz w:val="22"/>
                <w:szCs w:val="22"/>
              </w:rPr>
              <w:t xml:space="preserve"> on kümne maakonna omavalitsusliidud, kolme maakonna arenduskeskused (Jõgeva-, Lääne- ja Võrumaa) ja kaks omavalitsust (Hiiumaa vald ja Saaremaa vald).  2018. aasta esimesel poolaastal moodustasid kõik </w:t>
            </w:r>
            <w:proofErr w:type="spellStart"/>
            <w:r w:rsidRPr="00F4780E">
              <w:rPr>
                <w:sz w:val="22"/>
                <w:szCs w:val="22"/>
              </w:rPr>
              <w:t>MARO-d</w:t>
            </w:r>
            <w:proofErr w:type="spellEnd"/>
            <w:r w:rsidRPr="00F4780E">
              <w:rPr>
                <w:sz w:val="22"/>
                <w:szCs w:val="22"/>
              </w:rPr>
              <w:t xml:space="preserve"> turvalisuse nõukogud samadel põhimõtetel varem toiminud maakondade turvalisuse nõukogudega, kinnitasid selle koosseisu ja  tegevuspõhimõtted.</w:t>
            </w:r>
          </w:p>
          <w:p w14:paraId="04E97FD4" w14:textId="77777777" w:rsidR="00BF48F0" w:rsidRPr="00F4780E" w:rsidRDefault="00BF48F0" w:rsidP="00BF48F0">
            <w:pPr>
              <w:pStyle w:val="BodyText3"/>
              <w:jc w:val="both"/>
              <w:rPr>
                <w:bCs/>
                <w:sz w:val="22"/>
                <w:szCs w:val="22"/>
              </w:rPr>
            </w:pPr>
          </w:p>
          <w:p w14:paraId="0CD99E1E" w14:textId="77777777" w:rsidR="00D727A0" w:rsidRPr="00F4780E" w:rsidRDefault="00BF48F0" w:rsidP="00BF48F0">
            <w:pPr>
              <w:jc w:val="both"/>
              <w:rPr>
                <w:bCs/>
                <w:sz w:val="22"/>
                <w:szCs w:val="22"/>
              </w:rPr>
            </w:pPr>
            <w:r w:rsidRPr="00F4780E">
              <w:rPr>
                <w:bCs/>
                <w:sz w:val="22"/>
                <w:szCs w:val="22"/>
              </w:rPr>
              <w:t xml:space="preserve">Võrgustikutöö arendamiseks turvalisuse suurendamisel maakonnas sõlmis Siseministeerium 2018. aasta esimesel poolaastal kõikide </w:t>
            </w:r>
            <w:proofErr w:type="spellStart"/>
            <w:r w:rsidRPr="00F4780E">
              <w:rPr>
                <w:bCs/>
                <w:sz w:val="22"/>
                <w:szCs w:val="22"/>
              </w:rPr>
              <w:t>MARO-dega</w:t>
            </w:r>
            <w:proofErr w:type="spellEnd"/>
            <w:r w:rsidRPr="00F4780E">
              <w:rPr>
                <w:bCs/>
                <w:sz w:val="22"/>
                <w:szCs w:val="22"/>
              </w:rPr>
              <w:t xml:space="preserve"> koostöölepingud maakondade turvalisuse nõukogude tegevuste elluviimiseks.</w:t>
            </w:r>
            <w:r w:rsidR="00D727A0" w:rsidRPr="00F4780E">
              <w:rPr>
                <w:bCs/>
                <w:sz w:val="22"/>
                <w:szCs w:val="22"/>
              </w:rPr>
              <w:t xml:space="preserve"> </w:t>
            </w:r>
          </w:p>
          <w:p w14:paraId="13939DEC" w14:textId="77777777" w:rsidR="009B4A23" w:rsidRPr="00F4780E" w:rsidRDefault="009B4A23" w:rsidP="00BF48F0">
            <w:pPr>
              <w:jc w:val="both"/>
              <w:rPr>
                <w:bCs/>
                <w:sz w:val="22"/>
                <w:szCs w:val="22"/>
              </w:rPr>
            </w:pPr>
          </w:p>
          <w:p w14:paraId="211E22FB" w14:textId="77777777" w:rsidR="009B4A23" w:rsidRPr="00F4780E" w:rsidRDefault="009B4A23" w:rsidP="00BF48F0">
            <w:pPr>
              <w:jc w:val="both"/>
              <w:rPr>
                <w:bCs/>
                <w:sz w:val="22"/>
                <w:szCs w:val="22"/>
              </w:rPr>
            </w:pPr>
            <w:r w:rsidRPr="00F4780E">
              <w:rPr>
                <w:bCs/>
                <w:sz w:val="22"/>
                <w:szCs w:val="22"/>
              </w:rPr>
              <w:t xml:space="preserve">2019. aastal kinnitati 2019. aasta maakondlike turvalisusnõukogude tööplaanid 2018. aastal </w:t>
            </w:r>
            <w:proofErr w:type="spellStart"/>
            <w:r w:rsidRPr="00F4780E">
              <w:rPr>
                <w:bCs/>
                <w:sz w:val="22"/>
                <w:szCs w:val="22"/>
              </w:rPr>
              <w:t>MARO-ega</w:t>
            </w:r>
            <w:proofErr w:type="spellEnd"/>
            <w:r w:rsidRPr="00F4780E">
              <w:rPr>
                <w:bCs/>
                <w:sz w:val="22"/>
                <w:szCs w:val="22"/>
              </w:rPr>
              <w:t xml:space="preserve"> sõlmitud koostöölepingute lisana.</w:t>
            </w:r>
          </w:p>
          <w:p w14:paraId="1C30AC29" w14:textId="77777777" w:rsidR="006B6B66" w:rsidRPr="00F4780E" w:rsidRDefault="006B6B66" w:rsidP="006B6B66">
            <w:pPr>
              <w:jc w:val="both"/>
              <w:rPr>
                <w:bCs/>
                <w:sz w:val="22"/>
                <w:szCs w:val="22"/>
              </w:rPr>
            </w:pPr>
          </w:p>
          <w:p w14:paraId="1249647C" w14:textId="0FF5092D" w:rsidR="00D727A0" w:rsidRPr="00F4780E" w:rsidRDefault="006B6B66" w:rsidP="00BF48F0">
            <w:pPr>
              <w:jc w:val="both"/>
              <w:rPr>
                <w:bCs/>
                <w:sz w:val="22"/>
                <w:szCs w:val="22"/>
              </w:rPr>
            </w:pPr>
            <w:r w:rsidRPr="00F4780E">
              <w:rPr>
                <w:bCs/>
                <w:sz w:val="22"/>
                <w:szCs w:val="22"/>
              </w:rPr>
              <w:t xml:space="preserve">2020. aastal kinnitati 2020. aasta maakondlike turvalisusnõukogude tööplaanid 2018. aastal </w:t>
            </w:r>
            <w:proofErr w:type="spellStart"/>
            <w:r w:rsidRPr="00F4780E">
              <w:rPr>
                <w:bCs/>
                <w:sz w:val="22"/>
                <w:szCs w:val="22"/>
              </w:rPr>
              <w:t>MARO-ega</w:t>
            </w:r>
            <w:proofErr w:type="spellEnd"/>
            <w:r w:rsidRPr="00F4780E">
              <w:rPr>
                <w:bCs/>
                <w:sz w:val="22"/>
                <w:szCs w:val="22"/>
              </w:rPr>
              <w:t xml:space="preserve"> sõlmitud koostöölepingute lisana ning </w:t>
            </w:r>
            <w:r w:rsidR="00D727A0" w:rsidRPr="00F4780E">
              <w:rPr>
                <w:bCs/>
                <w:sz w:val="22"/>
                <w:szCs w:val="22"/>
              </w:rPr>
              <w:t xml:space="preserve">seoses COVID-19 pandeemiaga pikendati 2018. aastal sõlmitud koostöölepinguid aasta võrra ning pikendatud koostöölepingud </w:t>
            </w:r>
            <w:proofErr w:type="spellStart"/>
            <w:r w:rsidR="00D727A0" w:rsidRPr="00F4780E">
              <w:rPr>
                <w:bCs/>
                <w:sz w:val="22"/>
                <w:szCs w:val="22"/>
              </w:rPr>
              <w:t>MARO-dega</w:t>
            </w:r>
            <w:proofErr w:type="spellEnd"/>
            <w:r w:rsidR="00D727A0" w:rsidRPr="00F4780E">
              <w:rPr>
                <w:bCs/>
                <w:sz w:val="22"/>
                <w:szCs w:val="22"/>
              </w:rPr>
              <w:t xml:space="preserve"> kehtivad vastavalt 31.12.2021.a.</w:t>
            </w:r>
          </w:p>
          <w:p w14:paraId="466DC61C" w14:textId="7C55F3F0" w:rsidR="00FA33C9" w:rsidRPr="00F4780E" w:rsidRDefault="00FA33C9" w:rsidP="00BF48F0">
            <w:pPr>
              <w:jc w:val="both"/>
              <w:rPr>
                <w:bCs/>
                <w:sz w:val="22"/>
                <w:szCs w:val="22"/>
              </w:rPr>
            </w:pPr>
          </w:p>
          <w:p w14:paraId="087C413E" w14:textId="1D03AE87" w:rsidR="00FA33C9" w:rsidRPr="00F4780E" w:rsidRDefault="00FA33C9" w:rsidP="00BF48F0">
            <w:pPr>
              <w:jc w:val="both"/>
              <w:rPr>
                <w:sz w:val="22"/>
                <w:szCs w:val="22"/>
              </w:rPr>
            </w:pPr>
            <w:r w:rsidRPr="00F4780E">
              <w:rPr>
                <w:bCs/>
                <w:sz w:val="22"/>
                <w:szCs w:val="22"/>
              </w:rPr>
              <w:t xml:space="preserve">2021. aastal kinnitati 2021. aasta maakondlike turvalisuse nõukogude tööplaanid. </w:t>
            </w:r>
          </w:p>
          <w:p w14:paraId="24A09661" w14:textId="77777777" w:rsidR="00DF3BA3" w:rsidRPr="00F4780E" w:rsidRDefault="00DF3BA3" w:rsidP="00DF3BA3">
            <w:pPr>
              <w:pStyle w:val="BodyText3"/>
              <w:jc w:val="both"/>
              <w:rPr>
                <w:bCs/>
                <w:sz w:val="22"/>
                <w:szCs w:val="22"/>
              </w:rPr>
            </w:pPr>
          </w:p>
          <w:p w14:paraId="3FB5DCF5" w14:textId="77777777" w:rsidR="00DF3BA3" w:rsidRPr="00F4780E" w:rsidRDefault="00DF3BA3" w:rsidP="00622C97">
            <w:pPr>
              <w:pStyle w:val="BodyText3"/>
              <w:numPr>
                <w:ilvl w:val="0"/>
                <w:numId w:val="4"/>
              </w:numPr>
              <w:jc w:val="both"/>
              <w:rPr>
                <w:b/>
                <w:bCs/>
                <w:sz w:val="22"/>
                <w:szCs w:val="22"/>
              </w:rPr>
            </w:pPr>
            <w:r w:rsidRPr="00F4780E">
              <w:rPr>
                <w:b/>
                <w:bCs/>
                <w:sz w:val="22"/>
                <w:szCs w:val="22"/>
              </w:rPr>
              <w:t>Maakondade Turvalisuse Nõukogu</w:t>
            </w:r>
            <w:r w:rsidR="00633CA4" w:rsidRPr="00F4780E">
              <w:rPr>
                <w:b/>
                <w:bCs/>
                <w:sz w:val="22"/>
                <w:szCs w:val="22"/>
              </w:rPr>
              <w:t xml:space="preserve"> järgmise aasta tegevuse </w:t>
            </w:r>
            <w:r w:rsidRPr="00F4780E">
              <w:rPr>
                <w:b/>
                <w:bCs/>
                <w:sz w:val="22"/>
                <w:szCs w:val="22"/>
              </w:rPr>
              <w:t>planeerimise korraldamine (aasta tegevuskava ja sellele vastavate konkreetsete tegevuskavade koostamine).</w:t>
            </w:r>
          </w:p>
          <w:p w14:paraId="3EEA750D" w14:textId="77777777" w:rsidR="00DF3BA3" w:rsidRPr="00F4780E" w:rsidRDefault="00DF3BA3" w:rsidP="00DF3BA3">
            <w:pPr>
              <w:jc w:val="both"/>
              <w:rPr>
                <w:sz w:val="22"/>
                <w:szCs w:val="22"/>
              </w:rPr>
            </w:pPr>
            <w:r w:rsidRPr="00F4780E">
              <w:rPr>
                <w:sz w:val="22"/>
                <w:szCs w:val="22"/>
              </w:rPr>
              <w:t>2015. aastal alustati 2016. aasta tegevuse planeerimist. Lepiti kokku maakondliku turvalisuse nõukogu tööplaani vormis, täpsustati tegevuste eesmärke, täpsustati abikõlblike kulude loetelu ning tegevuse finantseerimise põhimõtteid. 2016. aasta I kvartalis koostasid maakondlikud turvalisuse nõukogu liikmed esimese tegevusaasta tööplaani 2016. aastaks  elluviija juhendamisel, mis seejärel vastava maakondliku turvalisuse nõukogu poolt kinnitati.  2016. aasta augustis –</w:t>
            </w:r>
            <w:r w:rsidRPr="00F4780E">
              <w:rPr>
                <w:sz w:val="22"/>
                <w:szCs w:val="22"/>
              </w:rPr>
              <w:lastRenderedPageBreak/>
              <w:t>septembris koostati kokkuvõte maakondlike turvalisuse nõukogude 2016. aasta I poolaasta tegevustest ning korrigeeriti nendes 2016. aasta II poolaasta tegevusi.</w:t>
            </w:r>
          </w:p>
          <w:p w14:paraId="43994997" w14:textId="77777777" w:rsidR="00DF3BA3" w:rsidRPr="00F4780E" w:rsidRDefault="00DF3BA3" w:rsidP="00DF3BA3">
            <w:pPr>
              <w:jc w:val="both"/>
              <w:rPr>
                <w:sz w:val="22"/>
                <w:szCs w:val="22"/>
              </w:rPr>
            </w:pPr>
          </w:p>
          <w:p w14:paraId="6AA905D6" w14:textId="77777777" w:rsidR="00DF3BA3" w:rsidRPr="00F4780E" w:rsidRDefault="00DF3BA3" w:rsidP="00DF3BA3">
            <w:pPr>
              <w:jc w:val="both"/>
              <w:rPr>
                <w:sz w:val="22"/>
                <w:szCs w:val="22"/>
              </w:rPr>
            </w:pPr>
            <w:r w:rsidRPr="00F4780E">
              <w:rPr>
                <w:sz w:val="22"/>
                <w:szCs w:val="22"/>
              </w:rPr>
              <w:t>2016. aasta septembrist-novembrini toimus maakondlikes turvalisuse nõukogudes 2017. aasta maakondlike turvalisuse nõukogude tegevuse planeerimine ning koostati 2017</w:t>
            </w:r>
            <w:r w:rsidR="00072E8A" w:rsidRPr="00F4780E">
              <w:rPr>
                <w:sz w:val="22"/>
                <w:szCs w:val="22"/>
              </w:rPr>
              <w:t xml:space="preserve">. aasta maakondlikke tööplaane. </w:t>
            </w:r>
            <w:r w:rsidRPr="00F4780E">
              <w:rPr>
                <w:sz w:val="22"/>
                <w:szCs w:val="22"/>
              </w:rPr>
              <w:t>Koostatud maakondlikud turvalisuse nõukogude tööplaanid kinnitati vastava turvalisuse nõukogu poolt ning kõik maakondlikud turvalisuse nõukogude tööplaanid kooskõlastati elluviija poolt. Elluviija täpsustas tööplaanide koostamise käigus täiendavalt 2017. aasta tegevuse eesmärke arvestades 2017. aastal toimuvat kohalike omavalitsuste reformi ja maavalitsuste likvideerimist 2018. aastal.</w:t>
            </w:r>
          </w:p>
          <w:p w14:paraId="7151D6BA" w14:textId="77777777" w:rsidR="00447EC2" w:rsidRPr="00F4780E" w:rsidRDefault="00447EC2" w:rsidP="00DF3BA3">
            <w:pPr>
              <w:jc w:val="both"/>
              <w:rPr>
                <w:sz w:val="22"/>
                <w:szCs w:val="22"/>
              </w:rPr>
            </w:pPr>
          </w:p>
          <w:p w14:paraId="6BA7A4AA" w14:textId="77777777" w:rsidR="00447EC2" w:rsidRPr="00F4780E" w:rsidRDefault="00447EC2" w:rsidP="00447EC2">
            <w:pPr>
              <w:jc w:val="both"/>
              <w:rPr>
                <w:sz w:val="22"/>
                <w:szCs w:val="22"/>
              </w:rPr>
            </w:pPr>
            <w:r w:rsidRPr="00F4780E">
              <w:rPr>
                <w:sz w:val="22"/>
                <w:szCs w:val="22"/>
              </w:rPr>
              <w:t>2017. aasta oktoobrist kuni detsembrini töötasid maakondade turvalisuse nõukogud välja 2018. aasta maakonna turvalisuse nõukogu tööplaani. Elluviija täpsustas enne 2018. aasta maakondlike tööplaanide koostamist 2018. aasta tegevuse eesmärke ja põhisuundasid. Maakonna turvalisuse nõukogu koordineerijad edastasid koostatud 2018. aasta maakonna turvalisuse nõukogu tööplaani</w:t>
            </w:r>
            <w:r w:rsidR="00633CA4" w:rsidRPr="00F4780E">
              <w:rPr>
                <w:sz w:val="22"/>
                <w:szCs w:val="22"/>
              </w:rPr>
              <w:t xml:space="preserve"> projekti </w:t>
            </w:r>
            <w:r w:rsidRPr="00F4780E">
              <w:rPr>
                <w:sz w:val="22"/>
                <w:szCs w:val="22"/>
              </w:rPr>
              <w:t xml:space="preserve">tõenäolisele ühiselt täidetavate ülesannete vastuvõtjale maakonnas. </w:t>
            </w:r>
          </w:p>
          <w:p w14:paraId="1964FAC8" w14:textId="77777777" w:rsidR="0033416D" w:rsidRPr="00F4780E" w:rsidRDefault="0033416D" w:rsidP="00447EC2">
            <w:pPr>
              <w:jc w:val="both"/>
              <w:rPr>
                <w:sz w:val="22"/>
                <w:szCs w:val="22"/>
              </w:rPr>
            </w:pPr>
          </w:p>
          <w:p w14:paraId="51F58938" w14:textId="77777777" w:rsidR="009B540A" w:rsidRPr="00F4780E" w:rsidRDefault="009B540A" w:rsidP="009B540A">
            <w:pPr>
              <w:jc w:val="both"/>
              <w:rPr>
                <w:sz w:val="22"/>
                <w:szCs w:val="22"/>
              </w:rPr>
            </w:pPr>
            <w:proofErr w:type="spellStart"/>
            <w:r w:rsidRPr="00F4780E">
              <w:rPr>
                <w:sz w:val="22"/>
                <w:szCs w:val="22"/>
              </w:rPr>
              <w:t>MARO-d</w:t>
            </w:r>
            <w:proofErr w:type="spellEnd"/>
            <w:r w:rsidRPr="00F4780E">
              <w:rPr>
                <w:sz w:val="22"/>
                <w:szCs w:val="22"/>
              </w:rPr>
              <w:t xml:space="preserve"> peale ühiselt täidetavate ülesannete vastuvõtmist ja turvalisuse valdkonnaga tegeleva isiku töölevõtmist ning maakondade turvalisuse nõukogude moodustamist arutasid läbi 2018. aasta tööplaani, vajadusel täiendasid seda ning see kinnitati 2018. aasta esimesel poolaastal Siseministeeriumiga sõlmitud koostöölepingu lisana. Teisel poolaastal koostasid maakondade turvalisuse nõukogud 2019. aasta tööplaani projekti. </w:t>
            </w:r>
          </w:p>
          <w:p w14:paraId="539E1CE2" w14:textId="77777777" w:rsidR="009B540A" w:rsidRPr="00F4780E" w:rsidRDefault="009B540A" w:rsidP="009B540A">
            <w:pPr>
              <w:jc w:val="both"/>
              <w:rPr>
                <w:sz w:val="22"/>
                <w:szCs w:val="22"/>
              </w:rPr>
            </w:pPr>
          </w:p>
          <w:p w14:paraId="73C6E762" w14:textId="77777777" w:rsidR="009B540A" w:rsidRPr="00F4780E" w:rsidRDefault="009B540A" w:rsidP="009B540A">
            <w:pPr>
              <w:jc w:val="both"/>
              <w:rPr>
                <w:sz w:val="22"/>
                <w:szCs w:val="22"/>
              </w:rPr>
            </w:pPr>
            <w:r w:rsidRPr="00F4780E">
              <w:rPr>
                <w:sz w:val="22"/>
                <w:szCs w:val="22"/>
              </w:rPr>
              <w:t xml:space="preserve">2019. aasta esimeses kvartalis kinnitati 2019. aasta maakondade tööplaanid maakondade arendusorganisatsioonidega sõlmitud koostöölepingute lisana. </w:t>
            </w:r>
          </w:p>
          <w:p w14:paraId="30A7A046" w14:textId="77777777" w:rsidR="009B540A" w:rsidRPr="00F4780E" w:rsidRDefault="009B540A" w:rsidP="009B540A">
            <w:pPr>
              <w:jc w:val="both"/>
              <w:rPr>
                <w:sz w:val="22"/>
                <w:szCs w:val="22"/>
              </w:rPr>
            </w:pPr>
          </w:p>
          <w:p w14:paraId="29BC7912" w14:textId="77777777" w:rsidR="009B540A" w:rsidRPr="00F4780E" w:rsidRDefault="009B540A" w:rsidP="009B540A">
            <w:pPr>
              <w:jc w:val="both"/>
              <w:rPr>
                <w:sz w:val="22"/>
                <w:szCs w:val="22"/>
              </w:rPr>
            </w:pPr>
            <w:r w:rsidRPr="00F4780E">
              <w:rPr>
                <w:sz w:val="22"/>
                <w:szCs w:val="22"/>
              </w:rPr>
              <w:t>2019. aasta oktoobrist kuni detsembrini töötasid maakondade turvalisuse nõukogud välja 2020. aasta maakonna turvalisuse nõukogu tööplaani. Elluviija täpsustas 2020. aasta teemafookuseid ja koostöövor</w:t>
            </w:r>
            <w:r w:rsidR="00D727A0" w:rsidRPr="00F4780E">
              <w:rPr>
                <w:sz w:val="22"/>
                <w:szCs w:val="22"/>
              </w:rPr>
              <w:t xml:space="preserve">me ning 2020. aasta tööplaanid kinnitati </w:t>
            </w:r>
            <w:r w:rsidRPr="00F4780E">
              <w:rPr>
                <w:sz w:val="22"/>
                <w:szCs w:val="22"/>
              </w:rPr>
              <w:t>2020. aasta I kvartali jooksul.</w:t>
            </w:r>
          </w:p>
          <w:p w14:paraId="3E7D60A3" w14:textId="77777777" w:rsidR="00D727A0" w:rsidRPr="00F4780E" w:rsidRDefault="00D727A0" w:rsidP="009B540A">
            <w:pPr>
              <w:jc w:val="both"/>
              <w:rPr>
                <w:sz w:val="22"/>
                <w:szCs w:val="22"/>
              </w:rPr>
            </w:pPr>
          </w:p>
          <w:p w14:paraId="6AF1106C" w14:textId="5CDF3756" w:rsidR="00D727A0" w:rsidRPr="00F4780E" w:rsidRDefault="00D727A0" w:rsidP="009B540A">
            <w:pPr>
              <w:jc w:val="both"/>
              <w:rPr>
                <w:sz w:val="22"/>
                <w:szCs w:val="22"/>
              </w:rPr>
            </w:pPr>
            <w:r w:rsidRPr="00F4780E">
              <w:rPr>
                <w:sz w:val="22"/>
                <w:szCs w:val="22"/>
              </w:rPr>
              <w:t>Seoses COVID-19 pandeemiaga</w:t>
            </w:r>
            <w:r w:rsidR="004B1FBB" w:rsidRPr="00F4780E">
              <w:rPr>
                <w:sz w:val="22"/>
                <w:szCs w:val="22"/>
              </w:rPr>
              <w:t xml:space="preserve"> ja kontakttegevuste piiratud võimalustega,</w:t>
            </w:r>
            <w:r w:rsidRPr="00F4780E">
              <w:rPr>
                <w:sz w:val="22"/>
                <w:szCs w:val="22"/>
              </w:rPr>
              <w:t xml:space="preserve"> pikendati koostöölepinguid </w:t>
            </w:r>
            <w:proofErr w:type="spellStart"/>
            <w:r w:rsidRPr="00F4780E">
              <w:rPr>
                <w:sz w:val="22"/>
                <w:szCs w:val="22"/>
              </w:rPr>
              <w:t>MARO-dega</w:t>
            </w:r>
            <w:proofErr w:type="spellEnd"/>
            <w:r w:rsidRPr="00F4780E">
              <w:rPr>
                <w:sz w:val="22"/>
                <w:szCs w:val="22"/>
              </w:rPr>
              <w:t xml:space="preserve"> 2021. aasta lõpuni vastavalt millele jätku</w:t>
            </w:r>
            <w:r w:rsidR="00FA33C9" w:rsidRPr="00F4780E">
              <w:rPr>
                <w:sz w:val="22"/>
                <w:szCs w:val="22"/>
              </w:rPr>
              <w:t>sid</w:t>
            </w:r>
            <w:r w:rsidRPr="00F4780E">
              <w:rPr>
                <w:sz w:val="22"/>
                <w:szCs w:val="22"/>
              </w:rPr>
              <w:t xml:space="preserve"> maakonna tasandi tegevused ka 2021. aastal selleks koosta</w:t>
            </w:r>
            <w:r w:rsidR="00FA33C9" w:rsidRPr="00F4780E">
              <w:rPr>
                <w:sz w:val="22"/>
                <w:szCs w:val="22"/>
              </w:rPr>
              <w:t>tud</w:t>
            </w:r>
            <w:r w:rsidRPr="00F4780E">
              <w:rPr>
                <w:sz w:val="22"/>
                <w:szCs w:val="22"/>
              </w:rPr>
              <w:t xml:space="preserve"> maakonna turvalisuse nõukogu tööplaani alusel. Elluviija täpsustas 2021. aasta teemafookuseid ja koostöövorme ning 2021. aasta tööplaanid kinnita</w:t>
            </w:r>
            <w:r w:rsidR="00FA33C9" w:rsidRPr="00F4780E">
              <w:rPr>
                <w:sz w:val="22"/>
                <w:szCs w:val="22"/>
              </w:rPr>
              <w:t>ti</w:t>
            </w:r>
            <w:r w:rsidRPr="00F4780E">
              <w:rPr>
                <w:sz w:val="22"/>
                <w:szCs w:val="22"/>
              </w:rPr>
              <w:t xml:space="preserve"> 2021. aasta I kvartali</w:t>
            </w:r>
            <w:r w:rsidR="00FA33C9" w:rsidRPr="00F4780E">
              <w:rPr>
                <w:sz w:val="22"/>
                <w:szCs w:val="22"/>
              </w:rPr>
              <w:t>s</w:t>
            </w:r>
            <w:r w:rsidRPr="00F4780E">
              <w:rPr>
                <w:sz w:val="22"/>
                <w:szCs w:val="22"/>
              </w:rPr>
              <w:t>.</w:t>
            </w:r>
            <w:r w:rsidR="00FA33C9" w:rsidRPr="00F4780E">
              <w:rPr>
                <w:sz w:val="22"/>
                <w:szCs w:val="22"/>
              </w:rPr>
              <w:t xml:space="preserve"> COVID-19 pandeemia piiras ka 2021. aastal planeeritud maakonna tasandi tegevuste elluviimist, kuna võrgustikutöö edendamist on kõige edukam siiski läbi vahetute kon</w:t>
            </w:r>
            <w:r w:rsidR="00C90996">
              <w:rPr>
                <w:sz w:val="22"/>
                <w:szCs w:val="22"/>
              </w:rPr>
              <w:t>t</w:t>
            </w:r>
            <w:r w:rsidR="00FA33C9" w:rsidRPr="00F4780E">
              <w:rPr>
                <w:sz w:val="22"/>
                <w:szCs w:val="22"/>
              </w:rPr>
              <w:t xml:space="preserve">akttegevuste ning tegevusi said eelkõige teha maakonnas </w:t>
            </w:r>
            <w:r w:rsidR="00276B72" w:rsidRPr="00F4780E">
              <w:rPr>
                <w:sz w:val="22"/>
                <w:szCs w:val="22"/>
              </w:rPr>
              <w:t>kus</w:t>
            </w:r>
            <w:r w:rsidR="00FA33C9" w:rsidRPr="00F4780E">
              <w:rPr>
                <w:sz w:val="22"/>
                <w:szCs w:val="22"/>
              </w:rPr>
              <w:t xml:space="preserve"> oli </w:t>
            </w:r>
            <w:r w:rsidR="00276B72" w:rsidRPr="00F4780E">
              <w:rPr>
                <w:sz w:val="22"/>
                <w:szCs w:val="22"/>
              </w:rPr>
              <w:t>pandeemia levik kontrolli all.</w:t>
            </w:r>
          </w:p>
          <w:p w14:paraId="3D0FFCD1" w14:textId="77777777" w:rsidR="00D727A0" w:rsidRPr="00F4780E" w:rsidRDefault="00D727A0" w:rsidP="009B540A">
            <w:pPr>
              <w:jc w:val="both"/>
              <w:rPr>
                <w:sz w:val="22"/>
                <w:szCs w:val="22"/>
              </w:rPr>
            </w:pPr>
          </w:p>
          <w:p w14:paraId="2962A1E3" w14:textId="77777777" w:rsidR="00DF3BA3" w:rsidRPr="00F4780E" w:rsidRDefault="00DF3BA3" w:rsidP="00DF3BA3">
            <w:pPr>
              <w:pStyle w:val="BodyText3"/>
              <w:jc w:val="both"/>
              <w:rPr>
                <w:bCs/>
                <w:sz w:val="22"/>
                <w:szCs w:val="22"/>
              </w:rPr>
            </w:pPr>
          </w:p>
          <w:p w14:paraId="47E951A3" w14:textId="77777777" w:rsidR="00DF3BA3" w:rsidRPr="00F4780E" w:rsidRDefault="00DF3BA3" w:rsidP="00622C97">
            <w:pPr>
              <w:pStyle w:val="BodyText3"/>
              <w:numPr>
                <w:ilvl w:val="0"/>
                <w:numId w:val="4"/>
              </w:numPr>
              <w:jc w:val="both"/>
              <w:rPr>
                <w:b/>
                <w:bCs/>
                <w:sz w:val="22"/>
                <w:szCs w:val="22"/>
              </w:rPr>
            </w:pPr>
            <w:r w:rsidRPr="00F4780E">
              <w:rPr>
                <w:b/>
                <w:bCs/>
                <w:sz w:val="22"/>
                <w:szCs w:val="22"/>
              </w:rPr>
              <w:t>Võrgustikutöö edendamise koolitus</w:t>
            </w:r>
            <w:r w:rsidR="00633CA4" w:rsidRPr="00F4780E">
              <w:rPr>
                <w:b/>
                <w:bCs/>
                <w:sz w:val="22"/>
                <w:szCs w:val="22"/>
              </w:rPr>
              <w:t>t</w:t>
            </w:r>
            <w:r w:rsidRPr="00F4780E">
              <w:rPr>
                <w:b/>
                <w:bCs/>
                <w:sz w:val="22"/>
                <w:szCs w:val="22"/>
              </w:rPr>
              <w:t>e sisu, metoodika väljatöötamise ning õppekeskkonna loomise korraldamine.</w:t>
            </w:r>
          </w:p>
          <w:p w14:paraId="5CEDC1B0" w14:textId="77777777" w:rsidR="00DF3BA3" w:rsidRPr="00F4780E" w:rsidRDefault="00DF3BA3" w:rsidP="00DF3BA3">
            <w:pPr>
              <w:jc w:val="both"/>
              <w:rPr>
                <w:sz w:val="22"/>
                <w:szCs w:val="22"/>
              </w:rPr>
            </w:pPr>
            <w:r w:rsidRPr="00F4780E">
              <w:rPr>
                <w:sz w:val="22"/>
                <w:szCs w:val="22"/>
              </w:rPr>
              <w:t xml:space="preserve">2015. aastal lükkus koolitusprogrammide sisu ja metoodika väljatöötamine ja õppekeskkonna loomine edasi 2016. aastasse ja osaliselt veel edasi seoses Justiitsministeeriumi poolt tellitud KOV tasandi ennetustegevuste uuringuga ning maavalitsuste likvideerimise otsusega. </w:t>
            </w:r>
          </w:p>
          <w:p w14:paraId="282C7739" w14:textId="77777777" w:rsidR="00DF3BA3" w:rsidRPr="00F4780E" w:rsidRDefault="00DF3BA3" w:rsidP="00DF3BA3">
            <w:pPr>
              <w:jc w:val="both"/>
              <w:rPr>
                <w:sz w:val="22"/>
                <w:szCs w:val="22"/>
              </w:rPr>
            </w:pPr>
          </w:p>
          <w:p w14:paraId="4CE689F7" w14:textId="77777777" w:rsidR="00DF3BA3" w:rsidRPr="00F4780E" w:rsidRDefault="00DF3BA3" w:rsidP="00DF3BA3">
            <w:pPr>
              <w:jc w:val="both"/>
              <w:rPr>
                <w:sz w:val="22"/>
                <w:szCs w:val="22"/>
              </w:rPr>
            </w:pPr>
            <w:r w:rsidRPr="00F4780E">
              <w:rPr>
                <w:sz w:val="22"/>
                <w:szCs w:val="22"/>
              </w:rPr>
              <w:t>2016. aastal koostas elluviija maakondlike turvalisuse nõukogude koordineerijate ja kaasatud sihtrühma (Politsei- ja Piirivalveameti ning Päästeameti esindajad) üleriigilise baaskoolituse kava. Elluviija osales vajadusel maakondlike baaskoolituste läbiviimisel või turvalisuse nõukogu esimesel koosolekul.</w:t>
            </w:r>
          </w:p>
          <w:p w14:paraId="4347B4C7" w14:textId="77777777" w:rsidR="00DF3BA3" w:rsidRPr="00F4780E" w:rsidRDefault="00DF3BA3" w:rsidP="00DF3BA3">
            <w:pPr>
              <w:jc w:val="both"/>
              <w:rPr>
                <w:sz w:val="22"/>
                <w:szCs w:val="22"/>
              </w:rPr>
            </w:pPr>
            <w:r w:rsidRPr="00F4780E">
              <w:rPr>
                <w:sz w:val="22"/>
                <w:szCs w:val="22"/>
              </w:rPr>
              <w:t>Arvestades 2017. aastal toimuvat kohalike omavalitsuse reformi ning maavalitsuste tegevuse lõpetamist ei olnud 2016. aastal otstarbekas välja töötada koolituse metoodikat ning luua täiendavat õpikeskkonda.</w:t>
            </w:r>
            <w:r w:rsidR="006F2306" w:rsidRPr="00F4780E">
              <w:rPr>
                <w:sz w:val="22"/>
                <w:szCs w:val="22"/>
              </w:rPr>
              <w:t xml:space="preserve"> </w:t>
            </w:r>
            <w:r w:rsidRPr="00F4780E">
              <w:rPr>
                <w:sz w:val="22"/>
                <w:szCs w:val="22"/>
              </w:rPr>
              <w:t>Koolituse metoodika väljatöötamise vajadus vaadatakse üle 2018. aastal.</w:t>
            </w:r>
          </w:p>
          <w:p w14:paraId="30EF0D49" w14:textId="77777777" w:rsidR="00447EC2" w:rsidRPr="00F4780E" w:rsidRDefault="00447EC2" w:rsidP="00DF3BA3">
            <w:pPr>
              <w:jc w:val="both"/>
              <w:rPr>
                <w:sz w:val="22"/>
                <w:szCs w:val="22"/>
              </w:rPr>
            </w:pPr>
          </w:p>
          <w:p w14:paraId="5DDD7EF0" w14:textId="77777777" w:rsidR="00447EC2" w:rsidRPr="00F4780E" w:rsidRDefault="00447EC2" w:rsidP="00447EC2">
            <w:pPr>
              <w:jc w:val="both"/>
              <w:rPr>
                <w:sz w:val="22"/>
                <w:szCs w:val="22"/>
              </w:rPr>
            </w:pPr>
            <w:r w:rsidRPr="00F4780E">
              <w:rPr>
                <w:sz w:val="22"/>
                <w:szCs w:val="22"/>
              </w:rPr>
              <w:lastRenderedPageBreak/>
              <w:t xml:space="preserve">2017. aastal elluviija kaasates Sotsiaalministeeriumi, Justiitsministeeriumi ja Tervise Arengu Instituuti töötas välja uue üleriigilise ja maakonnatasandi baaskoolituse kava 2018. aastal baaskoolituste läbiviimiseks. </w:t>
            </w:r>
          </w:p>
          <w:p w14:paraId="155B99BA" w14:textId="77777777" w:rsidR="000C6E98" w:rsidRPr="00F4780E" w:rsidRDefault="000C6E98" w:rsidP="00447EC2">
            <w:pPr>
              <w:jc w:val="both"/>
              <w:rPr>
                <w:sz w:val="22"/>
                <w:szCs w:val="22"/>
              </w:rPr>
            </w:pPr>
          </w:p>
          <w:p w14:paraId="7625348E" w14:textId="77777777" w:rsidR="000C6E98" w:rsidRPr="00F4780E" w:rsidRDefault="000C6E98" w:rsidP="000C6E98">
            <w:pPr>
              <w:jc w:val="both"/>
              <w:rPr>
                <w:sz w:val="22"/>
                <w:szCs w:val="22"/>
              </w:rPr>
            </w:pPr>
            <w:r w:rsidRPr="00F4780E">
              <w:rPr>
                <w:sz w:val="22"/>
                <w:szCs w:val="22"/>
              </w:rPr>
              <w:t>2018. aastal eraldi tegevusi ei toimunud ning üleriigiline ja maakondlikud baaskoolitused toimusid vastaval 2017. aastal välja töötatud baaskoolituste kavale.</w:t>
            </w:r>
          </w:p>
          <w:p w14:paraId="0C5E3070" w14:textId="77777777" w:rsidR="00A64840" w:rsidRPr="00F4780E" w:rsidRDefault="00A64840" w:rsidP="000C6E98">
            <w:pPr>
              <w:jc w:val="both"/>
              <w:rPr>
                <w:sz w:val="22"/>
                <w:szCs w:val="22"/>
              </w:rPr>
            </w:pPr>
          </w:p>
          <w:p w14:paraId="1474EE1D" w14:textId="1342F2B2" w:rsidR="00DF3BA3" w:rsidRPr="00F4780E" w:rsidRDefault="008168E4" w:rsidP="00DF3BA3">
            <w:pPr>
              <w:jc w:val="both"/>
              <w:rPr>
                <w:sz w:val="22"/>
                <w:szCs w:val="22"/>
              </w:rPr>
            </w:pPr>
            <w:r w:rsidRPr="00F4780E">
              <w:rPr>
                <w:sz w:val="22"/>
                <w:szCs w:val="22"/>
              </w:rPr>
              <w:t>2019. aastal eraldi tegevusi ei toimunud kuid toimus igapäevane võrgustikutöö ja seniste võrgustikutöö meetodite (regulaarsed valdkondlike ja ekspertide võrgustike kohtumised ja regulaarne infovahetus ning parimate praktikatega tutvumine ja nende kasutuselevõtmine) kinnistamine. Võrgustikutöö edendamine ja võrgustikutööd edendavate praktiliste meetmete rakendamine toimus üleriigiliste tegevuste ja maakonna tasandi erinevate tegevu</w:t>
            </w:r>
            <w:r w:rsidR="00546979" w:rsidRPr="00F4780E">
              <w:rPr>
                <w:sz w:val="22"/>
                <w:szCs w:val="22"/>
              </w:rPr>
              <w:t xml:space="preserve">ste (sh ka koolituste ) käigus. </w:t>
            </w:r>
            <w:r w:rsidRPr="00F4780E">
              <w:rPr>
                <w:sz w:val="22"/>
                <w:szCs w:val="22"/>
              </w:rPr>
              <w:t>Eraldi täiendavad tegevused ei olnud 2019.</w:t>
            </w:r>
            <w:r w:rsidR="00F73212" w:rsidRPr="00F4780E">
              <w:rPr>
                <w:sz w:val="22"/>
                <w:szCs w:val="22"/>
              </w:rPr>
              <w:t xml:space="preserve">, </w:t>
            </w:r>
            <w:r w:rsidR="001E7D91" w:rsidRPr="00F4780E">
              <w:rPr>
                <w:sz w:val="22"/>
                <w:szCs w:val="22"/>
              </w:rPr>
              <w:t>2020.</w:t>
            </w:r>
            <w:r w:rsidR="00F73212" w:rsidRPr="00F4780E">
              <w:rPr>
                <w:sz w:val="22"/>
                <w:szCs w:val="22"/>
              </w:rPr>
              <w:t xml:space="preserve"> ja 2021.</w:t>
            </w:r>
            <w:r w:rsidRPr="00F4780E">
              <w:rPr>
                <w:sz w:val="22"/>
                <w:szCs w:val="22"/>
              </w:rPr>
              <w:t xml:space="preserve"> aastal vajalikud.</w:t>
            </w:r>
          </w:p>
          <w:p w14:paraId="64DF9591" w14:textId="77777777" w:rsidR="008168E4" w:rsidRPr="00F4780E" w:rsidRDefault="008168E4" w:rsidP="00DF3BA3">
            <w:pPr>
              <w:jc w:val="both"/>
              <w:rPr>
                <w:bCs/>
                <w:sz w:val="22"/>
                <w:szCs w:val="22"/>
              </w:rPr>
            </w:pPr>
          </w:p>
          <w:p w14:paraId="7079BD01" w14:textId="77777777" w:rsidR="00DF3BA3" w:rsidRPr="00F4780E" w:rsidRDefault="00DF3BA3" w:rsidP="00DF3BA3">
            <w:pPr>
              <w:jc w:val="both"/>
              <w:rPr>
                <w:b/>
                <w:bCs/>
                <w:sz w:val="22"/>
                <w:szCs w:val="22"/>
              </w:rPr>
            </w:pPr>
            <w:r w:rsidRPr="00F4780E">
              <w:rPr>
                <w:b/>
                <w:bCs/>
                <w:sz w:val="22"/>
                <w:szCs w:val="22"/>
              </w:rPr>
              <w:t xml:space="preserve">4.1.6 </w:t>
            </w:r>
            <w:r w:rsidR="00000AF1" w:rsidRPr="00F4780E">
              <w:rPr>
                <w:b/>
                <w:bCs/>
                <w:sz w:val="22"/>
                <w:szCs w:val="22"/>
              </w:rPr>
              <w:t xml:space="preserve"> </w:t>
            </w:r>
            <w:r w:rsidRPr="00F4780E">
              <w:rPr>
                <w:b/>
                <w:bCs/>
                <w:sz w:val="22"/>
                <w:szCs w:val="22"/>
              </w:rPr>
              <w:t>Ülerii</w:t>
            </w:r>
            <w:r w:rsidR="00077379" w:rsidRPr="00F4780E">
              <w:rPr>
                <w:b/>
                <w:bCs/>
                <w:sz w:val="22"/>
                <w:szCs w:val="22"/>
              </w:rPr>
              <w:t>gilise konverentsi korraldamine.</w:t>
            </w:r>
          </w:p>
          <w:p w14:paraId="0954CDB2" w14:textId="77777777" w:rsidR="00DF3BA3" w:rsidRPr="00F4780E" w:rsidRDefault="00DF3BA3" w:rsidP="00DF3BA3">
            <w:pPr>
              <w:jc w:val="both"/>
              <w:rPr>
                <w:bCs/>
                <w:sz w:val="22"/>
                <w:szCs w:val="22"/>
              </w:rPr>
            </w:pPr>
            <w:r w:rsidRPr="00F4780E">
              <w:rPr>
                <w:bCs/>
                <w:sz w:val="22"/>
                <w:szCs w:val="22"/>
              </w:rPr>
              <w:t>2016. aastal toimus 24.05.2016 Tall</w:t>
            </w:r>
            <w:r w:rsidR="0037442E" w:rsidRPr="00F4780E">
              <w:rPr>
                <w:bCs/>
                <w:sz w:val="22"/>
                <w:szCs w:val="22"/>
              </w:rPr>
              <w:t>innas üleriigiline konverents „</w:t>
            </w:r>
            <w:r w:rsidRPr="00F4780E">
              <w:rPr>
                <w:bCs/>
                <w:sz w:val="22"/>
                <w:szCs w:val="22"/>
              </w:rPr>
              <w:t>Turvaliste kogukondade Eesti“.</w:t>
            </w:r>
          </w:p>
          <w:p w14:paraId="1563E2BC" w14:textId="77777777" w:rsidR="00DF3BA3" w:rsidRPr="00F4780E" w:rsidRDefault="00DF3BA3" w:rsidP="00DF3BA3">
            <w:pPr>
              <w:jc w:val="both"/>
              <w:rPr>
                <w:bCs/>
                <w:sz w:val="22"/>
                <w:szCs w:val="22"/>
              </w:rPr>
            </w:pPr>
            <w:r w:rsidRPr="00F4780E">
              <w:rPr>
                <w:bCs/>
                <w:sz w:val="22"/>
                <w:szCs w:val="22"/>
              </w:rPr>
              <w:t xml:space="preserve">Turvalisusalase võrgustikutöö arendamiseks tutvustas konverentsil rahvusvahelist kogemust </w:t>
            </w:r>
            <w:proofErr w:type="spellStart"/>
            <w:r w:rsidRPr="00F4780E">
              <w:rPr>
                <w:bCs/>
                <w:sz w:val="22"/>
                <w:szCs w:val="22"/>
              </w:rPr>
              <w:t>Nick</w:t>
            </w:r>
            <w:proofErr w:type="spellEnd"/>
            <w:r w:rsidRPr="00F4780E">
              <w:rPr>
                <w:bCs/>
                <w:sz w:val="22"/>
                <w:szCs w:val="22"/>
              </w:rPr>
              <w:t xml:space="preserve"> </w:t>
            </w:r>
            <w:proofErr w:type="spellStart"/>
            <w:r w:rsidRPr="00F4780E">
              <w:rPr>
                <w:bCs/>
                <w:sz w:val="22"/>
                <w:szCs w:val="22"/>
              </w:rPr>
              <w:t>Axford</w:t>
            </w:r>
            <w:proofErr w:type="spellEnd"/>
            <w:r w:rsidRPr="00F4780E">
              <w:rPr>
                <w:bCs/>
                <w:sz w:val="22"/>
                <w:szCs w:val="22"/>
              </w:rPr>
              <w:t xml:space="preserve"> Ühendkuningriigist, kes tutvustas Euroopa tõenduspõhiseid turvalisust suurendavaid süsteemseid ennetusprogramme, samuti nende valimist, tõendamist ja hindamist. Võrgustikutöö lähenemisviiside rakendamiseks tutvustas </w:t>
            </w:r>
            <w:proofErr w:type="spellStart"/>
            <w:r w:rsidRPr="00F4780E">
              <w:rPr>
                <w:bCs/>
                <w:sz w:val="22"/>
                <w:szCs w:val="22"/>
              </w:rPr>
              <w:t>Frederick</w:t>
            </w:r>
            <w:proofErr w:type="spellEnd"/>
            <w:r w:rsidRPr="00F4780E">
              <w:rPr>
                <w:bCs/>
                <w:sz w:val="22"/>
                <w:szCs w:val="22"/>
              </w:rPr>
              <w:t xml:space="preserve"> </w:t>
            </w:r>
            <w:proofErr w:type="spellStart"/>
            <w:r w:rsidRPr="00F4780E">
              <w:rPr>
                <w:bCs/>
                <w:sz w:val="22"/>
                <w:szCs w:val="22"/>
              </w:rPr>
              <w:t>Groger-Roth</w:t>
            </w:r>
            <w:proofErr w:type="spellEnd"/>
            <w:r w:rsidRPr="00F4780E">
              <w:rPr>
                <w:bCs/>
                <w:sz w:val="22"/>
                <w:szCs w:val="22"/>
              </w:rPr>
              <w:t xml:space="preserve"> Saksamaalt kogukondlike ühenduste võimestamist mõjusa ja strateegilise ennetuse läbiviimiseks ning hooliva kogukonna mudeli väljavaateid Euroopas. Konverentsi teises pooles toimusid kogemuskohviku arutelud teemadel „ Kuidas jõuda turvalisuse tagamisel jututoast parimate piirkondlike koostööpraktikateni?“ ja „Millistele turvalisuse probleemidele leiab lahenduse ainult võrgustikutöös?“.  Konverentsil toimus ka turvalisust suurendavate ennetusprogrammide ja kogukondlike algatuste turg (</w:t>
            </w:r>
            <w:hyperlink r:id="rId47" w:history="1">
              <w:r w:rsidRPr="00F4780E">
                <w:rPr>
                  <w:rStyle w:val="Hyperlink"/>
                  <w:bCs/>
                  <w:color w:val="auto"/>
                  <w:sz w:val="22"/>
                  <w:szCs w:val="22"/>
                </w:rPr>
                <w:t>https://www.siseministeerium.ee/et/turvaliste-kogukondade-eesti</w:t>
              </w:r>
            </w:hyperlink>
            <w:r w:rsidRPr="00F4780E">
              <w:rPr>
                <w:bCs/>
                <w:sz w:val="22"/>
                <w:szCs w:val="22"/>
              </w:rPr>
              <w:t xml:space="preserve">) tutvustamaks parimaid olemasolevaid ja toimivaid süsteemseid ennetusprogramme ning turvalisust suurendavate vabaühenduste tegevust. </w:t>
            </w:r>
          </w:p>
          <w:p w14:paraId="33FDFB33" w14:textId="77777777" w:rsidR="00DC4126" w:rsidRPr="00F4780E" w:rsidRDefault="00DF3BA3" w:rsidP="00DF3BA3">
            <w:pPr>
              <w:jc w:val="both"/>
              <w:rPr>
                <w:bCs/>
                <w:sz w:val="22"/>
                <w:szCs w:val="22"/>
              </w:rPr>
            </w:pPr>
            <w:r w:rsidRPr="00F4780E">
              <w:rPr>
                <w:bCs/>
                <w:sz w:val="22"/>
                <w:szCs w:val="22"/>
              </w:rPr>
              <w:t>Konverentsil planeeritud maavalitsuste senise võrgustikutöö analüüsi kokkuvõte tutvustamine ei olnud enam asjakohane arvestades maavalitsuste likvideerimist. Elluviija pidas otstarbekaks selle asemel otsida muutuvas olukorras uusi võrgustikutöö lähenemisviise ja arendamise võimalusi tuginedes rahvusvahelisele kogemusele.</w:t>
            </w:r>
          </w:p>
          <w:p w14:paraId="319A9025" w14:textId="77777777" w:rsidR="005F1C2B" w:rsidRPr="00F4780E" w:rsidRDefault="005F1C2B" w:rsidP="00DF3BA3">
            <w:pPr>
              <w:jc w:val="both"/>
              <w:rPr>
                <w:bCs/>
                <w:sz w:val="22"/>
                <w:szCs w:val="22"/>
              </w:rPr>
            </w:pPr>
          </w:p>
          <w:p w14:paraId="1198B343" w14:textId="46BD382D" w:rsidR="00840D7F" w:rsidRPr="00F4780E" w:rsidRDefault="005F1C2B" w:rsidP="007813E3">
            <w:pPr>
              <w:jc w:val="both"/>
              <w:rPr>
                <w:bCs/>
                <w:sz w:val="22"/>
                <w:szCs w:val="22"/>
              </w:rPr>
            </w:pPr>
            <w:r w:rsidRPr="00F4780E">
              <w:rPr>
                <w:bCs/>
                <w:sz w:val="22"/>
                <w:szCs w:val="22"/>
              </w:rPr>
              <w:t>2017.</w:t>
            </w:r>
            <w:r w:rsidR="007813E3" w:rsidRPr="00F4780E">
              <w:rPr>
                <w:bCs/>
                <w:sz w:val="22"/>
                <w:szCs w:val="22"/>
              </w:rPr>
              <w:t xml:space="preserve">, </w:t>
            </w:r>
            <w:r w:rsidR="0077181D" w:rsidRPr="00F4780E">
              <w:rPr>
                <w:bCs/>
                <w:sz w:val="22"/>
                <w:szCs w:val="22"/>
              </w:rPr>
              <w:t xml:space="preserve">2018., </w:t>
            </w:r>
            <w:r w:rsidR="007813E3" w:rsidRPr="00F4780E">
              <w:rPr>
                <w:bCs/>
                <w:sz w:val="22"/>
                <w:szCs w:val="22"/>
              </w:rPr>
              <w:t>2019</w:t>
            </w:r>
            <w:r w:rsidR="0077181D" w:rsidRPr="00F4780E">
              <w:rPr>
                <w:bCs/>
                <w:sz w:val="22"/>
                <w:szCs w:val="22"/>
              </w:rPr>
              <w:t>. 2020</w:t>
            </w:r>
            <w:r w:rsidR="007813E3" w:rsidRPr="00F4780E">
              <w:rPr>
                <w:bCs/>
                <w:sz w:val="22"/>
                <w:szCs w:val="22"/>
              </w:rPr>
              <w:t>.</w:t>
            </w:r>
            <w:r w:rsidR="00F73212" w:rsidRPr="00F4780E">
              <w:rPr>
                <w:bCs/>
                <w:sz w:val="22"/>
                <w:szCs w:val="22"/>
              </w:rPr>
              <w:t xml:space="preserve"> ja 2021.</w:t>
            </w:r>
            <w:r w:rsidRPr="00F4780E">
              <w:rPr>
                <w:bCs/>
                <w:sz w:val="22"/>
                <w:szCs w:val="22"/>
              </w:rPr>
              <w:t xml:space="preserve"> aastal vastavalt planeeritule tegevust ellu ei viidud</w:t>
            </w:r>
            <w:r w:rsidR="001E7D91" w:rsidRPr="00F4780E">
              <w:rPr>
                <w:bCs/>
                <w:sz w:val="22"/>
                <w:szCs w:val="22"/>
              </w:rPr>
              <w:t>, kuna oli tegemist ühekordse konverentsiga</w:t>
            </w:r>
            <w:r w:rsidRPr="00F4780E">
              <w:rPr>
                <w:bCs/>
                <w:sz w:val="22"/>
                <w:szCs w:val="22"/>
              </w:rPr>
              <w:t>.</w:t>
            </w:r>
          </w:p>
          <w:p w14:paraId="2A21C052" w14:textId="77777777" w:rsidR="002B4F72" w:rsidRPr="00F4780E" w:rsidRDefault="002B4F72" w:rsidP="007813E3">
            <w:pPr>
              <w:jc w:val="both"/>
              <w:rPr>
                <w:bCs/>
                <w:sz w:val="22"/>
                <w:szCs w:val="22"/>
              </w:rPr>
            </w:pPr>
          </w:p>
        </w:tc>
      </w:tr>
      <w:tr w:rsidR="00F4780E" w:rsidRPr="00F4780E" w14:paraId="29067A22" w14:textId="77777777" w:rsidTr="00BA4D96">
        <w:trPr>
          <w:trHeight w:val="137"/>
        </w:trPr>
        <w:tc>
          <w:tcPr>
            <w:tcW w:w="1998" w:type="dxa"/>
            <w:shd w:val="clear" w:color="auto" w:fill="auto"/>
          </w:tcPr>
          <w:p w14:paraId="6D149087" w14:textId="77777777" w:rsidR="008D0CCF" w:rsidRPr="00F4780E" w:rsidRDefault="008D0CCF" w:rsidP="00D45EBC">
            <w:pPr>
              <w:pStyle w:val="BodyText3"/>
              <w:rPr>
                <w:bCs/>
                <w:sz w:val="22"/>
                <w:szCs w:val="22"/>
              </w:rPr>
            </w:pPr>
            <w:r w:rsidRPr="00F4780E">
              <w:rPr>
                <w:bCs/>
                <w:sz w:val="22"/>
                <w:szCs w:val="22"/>
              </w:rPr>
              <w:lastRenderedPageBreak/>
              <w:t>Alategevuse nr ja nimetus</w:t>
            </w:r>
          </w:p>
        </w:tc>
        <w:tc>
          <w:tcPr>
            <w:tcW w:w="8104" w:type="dxa"/>
            <w:gridSpan w:val="4"/>
            <w:shd w:val="clear" w:color="auto" w:fill="auto"/>
          </w:tcPr>
          <w:p w14:paraId="48F98F97" w14:textId="77777777" w:rsidR="008D0CCF" w:rsidRPr="00F4780E" w:rsidRDefault="008D0CCF" w:rsidP="008D0CCF">
            <w:pPr>
              <w:pStyle w:val="BodyText3"/>
              <w:jc w:val="both"/>
              <w:rPr>
                <w:bCs/>
                <w:i/>
                <w:sz w:val="22"/>
                <w:szCs w:val="22"/>
              </w:rPr>
            </w:pPr>
            <w:r w:rsidRPr="00F4780E">
              <w:rPr>
                <w:bCs/>
                <w:sz w:val="22"/>
                <w:szCs w:val="22"/>
              </w:rPr>
              <w:t>4.2. Koolituste korraldamine maakondlike võrgustike arendamiseks ja haldamiseks ning kohaliku tasandi tegevuste toetamiseks.</w:t>
            </w:r>
          </w:p>
        </w:tc>
      </w:tr>
      <w:tr w:rsidR="00F4780E" w:rsidRPr="00F4780E" w14:paraId="411C139D" w14:textId="77777777" w:rsidTr="00BA4D96">
        <w:trPr>
          <w:trHeight w:val="137"/>
        </w:trPr>
        <w:tc>
          <w:tcPr>
            <w:tcW w:w="1998" w:type="dxa"/>
            <w:shd w:val="clear" w:color="auto" w:fill="auto"/>
          </w:tcPr>
          <w:p w14:paraId="788841DD" w14:textId="77777777" w:rsidR="00DC4126" w:rsidRPr="00F4780E" w:rsidRDefault="00DC4126" w:rsidP="00DC4126">
            <w:pPr>
              <w:pStyle w:val="BodyText3"/>
              <w:rPr>
                <w:bCs/>
                <w:sz w:val="22"/>
                <w:szCs w:val="22"/>
              </w:rPr>
            </w:pPr>
            <w:r w:rsidRPr="00F4780E">
              <w:rPr>
                <w:bCs/>
                <w:sz w:val="22"/>
                <w:szCs w:val="22"/>
              </w:rPr>
              <w:t>Tegevuse või alategevuse planeeritud algus- ja lõppkuupäev</w:t>
            </w:r>
          </w:p>
          <w:p w14:paraId="1E53C17C" w14:textId="77777777" w:rsidR="00DC4126" w:rsidRPr="00F4780E" w:rsidRDefault="00DC4126" w:rsidP="00DC4126">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0E3271D0" w14:textId="77777777" w:rsidR="00DC4126" w:rsidRPr="00F4780E" w:rsidRDefault="00DC4126" w:rsidP="00DC0DCB">
            <w:pPr>
              <w:pStyle w:val="BodyText3"/>
              <w:jc w:val="both"/>
              <w:rPr>
                <w:bCs/>
                <w:sz w:val="22"/>
                <w:szCs w:val="22"/>
              </w:rPr>
            </w:pPr>
            <w:r w:rsidRPr="00F4780E">
              <w:rPr>
                <w:sz w:val="22"/>
                <w:szCs w:val="22"/>
              </w:rPr>
              <w:t>01.09.2015–31.12.20</w:t>
            </w:r>
            <w:r w:rsidR="00DC0DCB" w:rsidRPr="00F4780E">
              <w:rPr>
                <w:sz w:val="22"/>
                <w:szCs w:val="22"/>
              </w:rPr>
              <w:t>2</w:t>
            </w:r>
            <w:r w:rsidR="001B206E" w:rsidRPr="00F4780E">
              <w:rPr>
                <w:sz w:val="22"/>
                <w:szCs w:val="22"/>
              </w:rPr>
              <w:t>1</w:t>
            </w:r>
          </w:p>
        </w:tc>
        <w:tc>
          <w:tcPr>
            <w:tcW w:w="1760" w:type="dxa"/>
            <w:shd w:val="clear" w:color="auto" w:fill="auto"/>
          </w:tcPr>
          <w:p w14:paraId="40450224" w14:textId="77777777" w:rsidR="00DC4126" w:rsidRPr="00F4780E" w:rsidRDefault="00DC4126" w:rsidP="00DC4126">
            <w:pPr>
              <w:pStyle w:val="BodyText3"/>
              <w:rPr>
                <w:bCs/>
                <w:sz w:val="22"/>
                <w:szCs w:val="22"/>
              </w:rPr>
            </w:pPr>
            <w:r w:rsidRPr="00F4780E">
              <w:rPr>
                <w:bCs/>
                <w:sz w:val="22"/>
                <w:szCs w:val="22"/>
              </w:rPr>
              <w:t>Tegevuse või alategevuse tegelik algus- ja lõppkuupäev</w:t>
            </w:r>
          </w:p>
          <w:p w14:paraId="32700728" w14:textId="77777777" w:rsidR="00DC4126" w:rsidRPr="00F4780E" w:rsidRDefault="00DC4126" w:rsidP="00DC4126">
            <w:pPr>
              <w:pStyle w:val="BodyText3"/>
              <w:jc w:val="both"/>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0ECF4879" w14:textId="2F7BA7FA" w:rsidR="00DC4126" w:rsidRPr="00F4780E" w:rsidRDefault="00DC4126" w:rsidP="008D0CCF">
            <w:pPr>
              <w:pStyle w:val="BodyText3"/>
              <w:jc w:val="both"/>
              <w:rPr>
                <w:bCs/>
                <w:sz w:val="22"/>
                <w:szCs w:val="22"/>
              </w:rPr>
            </w:pPr>
            <w:r w:rsidRPr="00F4780E">
              <w:rPr>
                <w:sz w:val="22"/>
                <w:szCs w:val="22"/>
              </w:rPr>
              <w:t>01.09.2015–</w:t>
            </w:r>
            <w:r w:rsidR="008D35E0" w:rsidRPr="00F4780E">
              <w:rPr>
                <w:sz w:val="22"/>
                <w:szCs w:val="22"/>
              </w:rPr>
              <w:t>31.12.2021</w:t>
            </w:r>
          </w:p>
        </w:tc>
      </w:tr>
      <w:tr w:rsidR="00F4780E" w:rsidRPr="00F4780E" w14:paraId="51DBE359" w14:textId="77777777" w:rsidTr="00BA4D96">
        <w:trPr>
          <w:trHeight w:val="137"/>
        </w:trPr>
        <w:tc>
          <w:tcPr>
            <w:tcW w:w="1998" w:type="dxa"/>
            <w:shd w:val="clear" w:color="auto" w:fill="auto"/>
          </w:tcPr>
          <w:p w14:paraId="6D2936B7" w14:textId="77777777" w:rsidR="00447EC2" w:rsidRPr="00F4780E" w:rsidRDefault="00447EC2" w:rsidP="00447EC2">
            <w:pPr>
              <w:pStyle w:val="BodyText3"/>
              <w:rPr>
                <w:bCs/>
                <w:sz w:val="22"/>
                <w:szCs w:val="22"/>
              </w:rPr>
            </w:pPr>
            <w:r w:rsidRPr="00F4780E">
              <w:rPr>
                <w:bCs/>
                <w:sz w:val="22"/>
                <w:szCs w:val="22"/>
              </w:rPr>
              <w:t>Tegevuse või alategevuse lühiülevaade ja hinnang tegevuse elluviimisele, sh parimad praktikad, esinenud probleemid ja ettevõetud abinõud.</w:t>
            </w:r>
          </w:p>
        </w:tc>
        <w:tc>
          <w:tcPr>
            <w:tcW w:w="8104" w:type="dxa"/>
            <w:gridSpan w:val="4"/>
            <w:shd w:val="clear" w:color="auto" w:fill="auto"/>
          </w:tcPr>
          <w:p w14:paraId="6124EBA9" w14:textId="77777777" w:rsidR="00447EC2" w:rsidRPr="00F4780E" w:rsidRDefault="00447EC2" w:rsidP="00447EC2">
            <w:pPr>
              <w:pStyle w:val="BodyText3"/>
              <w:jc w:val="both"/>
              <w:rPr>
                <w:bCs/>
                <w:sz w:val="22"/>
                <w:szCs w:val="22"/>
              </w:rPr>
            </w:pPr>
            <w:r w:rsidRPr="00F4780E">
              <w:rPr>
                <w:b/>
                <w:bCs/>
                <w:sz w:val="22"/>
                <w:szCs w:val="22"/>
              </w:rPr>
              <w:t>4.2.1</w:t>
            </w:r>
            <w:r w:rsidRPr="00F4780E">
              <w:rPr>
                <w:bCs/>
                <w:sz w:val="22"/>
                <w:szCs w:val="22"/>
              </w:rPr>
              <w:t xml:space="preserve"> </w:t>
            </w:r>
            <w:r w:rsidRPr="00F4780E">
              <w:rPr>
                <w:b/>
                <w:bCs/>
                <w:sz w:val="22"/>
                <w:szCs w:val="22"/>
              </w:rPr>
              <w:t>Maa</w:t>
            </w:r>
            <w:r w:rsidR="005F1C2B" w:rsidRPr="00F4780E">
              <w:rPr>
                <w:b/>
                <w:bCs/>
                <w:sz w:val="22"/>
                <w:szCs w:val="22"/>
              </w:rPr>
              <w:t>kondlike koolit</w:t>
            </w:r>
            <w:r w:rsidR="00D55ECC" w:rsidRPr="00F4780E">
              <w:rPr>
                <w:b/>
                <w:bCs/>
                <w:sz w:val="22"/>
                <w:szCs w:val="22"/>
              </w:rPr>
              <w:t>uste läbiviimine ning vajadusel turvalisuse olukorra analüüs.</w:t>
            </w:r>
          </w:p>
          <w:p w14:paraId="6071A2DC" w14:textId="77777777" w:rsidR="00447EC2" w:rsidRPr="00F4780E" w:rsidRDefault="00447EC2" w:rsidP="00447EC2">
            <w:pPr>
              <w:pStyle w:val="BodyText3"/>
              <w:jc w:val="both"/>
              <w:rPr>
                <w:sz w:val="22"/>
                <w:szCs w:val="22"/>
              </w:rPr>
            </w:pPr>
            <w:r w:rsidRPr="00F4780E">
              <w:rPr>
                <w:sz w:val="22"/>
                <w:szCs w:val="22"/>
              </w:rPr>
              <w:t xml:space="preserve">Elluviija korraldas 10.11.2015 maavanematele koolituse infopäeva vormis maakondlike võrgustike arendamise toetamiseks. </w:t>
            </w:r>
          </w:p>
          <w:p w14:paraId="0281C46B" w14:textId="77777777" w:rsidR="00447EC2" w:rsidRPr="00F4780E" w:rsidRDefault="00447EC2" w:rsidP="00447EC2">
            <w:pPr>
              <w:pStyle w:val="BodyText3"/>
              <w:jc w:val="both"/>
              <w:rPr>
                <w:sz w:val="22"/>
                <w:szCs w:val="22"/>
              </w:rPr>
            </w:pPr>
          </w:p>
          <w:p w14:paraId="4758DEF7" w14:textId="77777777" w:rsidR="00447EC2" w:rsidRPr="00F4780E" w:rsidRDefault="00447EC2" w:rsidP="00447EC2">
            <w:pPr>
              <w:pStyle w:val="BodyText3"/>
              <w:jc w:val="both"/>
              <w:rPr>
                <w:sz w:val="22"/>
                <w:szCs w:val="22"/>
              </w:rPr>
            </w:pPr>
            <w:r w:rsidRPr="00F4780E">
              <w:rPr>
                <w:sz w:val="22"/>
                <w:szCs w:val="22"/>
              </w:rPr>
              <w:t>2016. aastal korraldas elluviija Tallinnas üleriigilise maakondlike turvalisuse nõukogude baaskoolituse maakondlike võrgustike arendamiseks ja haldamiseks (29.03.2016).</w:t>
            </w:r>
          </w:p>
          <w:p w14:paraId="376E7603" w14:textId="77777777" w:rsidR="00447EC2" w:rsidRPr="00F4780E" w:rsidRDefault="00447EC2" w:rsidP="00447EC2">
            <w:pPr>
              <w:pStyle w:val="BodyText3"/>
              <w:jc w:val="both"/>
              <w:rPr>
                <w:sz w:val="22"/>
                <w:szCs w:val="22"/>
              </w:rPr>
            </w:pPr>
            <w:r w:rsidRPr="00F4780E">
              <w:rPr>
                <w:sz w:val="22"/>
                <w:szCs w:val="22"/>
              </w:rPr>
              <w:t>2015.-2016. aastal moodustati 15 turvalisuse nõukogu:</w:t>
            </w:r>
          </w:p>
          <w:p w14:paraId="23B21820" w14:textId="77777777" w:rsidR="00447EC2" w:rsidRPr="00F4780E" w:rsidRDefault="00447EC2" w:rsidP="00447EC2">
            <w:pPr>
              <w:pStyle w:val="BodyText3"/>
              <w:jc w:val="both"/>
              <w:rPr>
                <w:bCs/>
                <w:sz w:val="22"/>
                <w:szCs w:val="22"/>
              </w:rPr>
            </w:pPr>
            <w:r w:rsidRPr="00F4780E">
              <w:rPr>
                <w:bCs/>
                <w:sz w:val="22"/>
                <w:szCs w:val="22"/>
              </w:rPr>
              <w:t xml:space="preserve">Harju maavalitsus: </w:t>
            </w:r>
            <w:hyperlink r:id="rId48" w:history="1">
              <w:r w:rsidRPr="00F4780E">
                <w:rPr>
                  <w:rStyle w:val="Hyperlink"/>
                  <w:bCs/>
                  <w:color w:val="auto"/>
                  <w:sz w:val="22"/>
                  <w:szCs w:val="22"/>
                </w:rPr>
                <w:t>http://harju.maavalitsus.ee/komisjonid-ja-noukogud</w:t>
              </w:r>
            </w:hyperlink>
          </w:p>
          <w:p w14:paraId="02543E99" w14:textId="77777777" w:rsidR="00447EC2" w:rsidRPr="00F4780E" w:rsidRDefault="00447EC2" w:rsidP="00447EC2">
            <w:pPr>
              <w:pStyle w:val="BodyText3"/>
              <w:jc w:val="both"/>
              <w:rPr>
                <w:bCs/>
                <w:sz w:val="22"/>
                <w:szCs w:val="22"/>
              </w:rPr>
            </w:pPr>
            <w:r w:rsidRPr="00F4780E">
              <w:rPr>
                <w:bCs/>
                <w:sz w:val="22"/>
                <w:szCs w:val="22"/>
              </w:rPr>
              <w:t xml:space="preserve">Hiiu maavalitsus: </w:t>
            </w:r>
            <w:hyperlink r:id="rId49" w:history="1">
              <w:r w:rsidRPr="00F4780E">
                <w:rPr>
                  <w:rStyle w:val="Hyperlink"/>
                  <w:bCs/>
                  <w:color w:val="auto"/>
                  <w:sz w:val="22"/>
                  <w:szCs w:val="22"/>
                </w:rPr>
                <w:t>http://hiiu.maavalitsus.ee/hiiumaa-turvalisuse-noukogu</w:t>
              </w:r>
            </w:hyperlink>
          </w:p>
          <w:p w14:paraId="74F2252F" w14:textId="77777777" w:rsidR="00447EC2" w:rsidRPr="00F4780E" w:rsidRDefault="00447EC2" w:rsidP="00447EC2">
            <w:pPr>
              <w:pStyle w:val="BodyText3"/>
              <w:jc w:val="both"/>
              <w:rPr>
                <w:bCs/>
                <w:sz w:val="22"/>
                <w:szCs w:val="22"/>
              </w:rPr>
            </w:pPr>
            <w:r w:rsidRPr="00F4780E">
              <w:rPr>
                <w:bCs/>
                <w:sz w:val="22"/>
                <w:szCs w:val="22"/>
              </w:rPr>
              <w:t xml:space="preserve">Ida-Viru maavalitsus: </w:t>
            </w:r>
            <w:hyperlink r:id="rId50" w:history="1">
              <w:r w:rsidRPr="00F4780E">
                <w:rPr>
                  <w:rStyle w:val="Hyperlink"/>
                  <w:bCs/>
                  <w:color w:val="auto"/>
                  <w:sz w:val="22"/>
                  <w:szCs w:val="22"/>
                </w:rPr>
                <w:t>http://ida-viru.maavalitsus.ee/ida-viru-maakonna-turvalisuse-noukogu</w:t>
              </w:r>
            </w:hyperlink>
          </w:p>
          <w:p w14:paraId="08895F5C" w14:textId="77777777" w:rsidR="00447EC2" w:rsidRPr="00F4780E" w:rsidRDefault="00447EC2" w:rsidP="00447EC2">
            <w:pPr>
              <w:pStyle w:val="BodyText3"/>
              <w:jc w:val="both"/>
              <w:rPr>
                <w:bCs/>
                <w:sz w:val="22"/>
                <w:szCs w:val="22"/>
              </w:rPr>
            </w:pPr>
            <w:r w:rsidRPr="00F4780E">
              <w:rPr>
                <w:bCs/>
                <w:sz w:val="22"/>
                <w:szCs w:val="22"/>
              </w:rPr>
              <w:t xml:space="preserve">Jõgeva maavalitsus: </w:t>
            </w:r>
            <w:hyperlink r:id="rId51" w:history="1">
              <w:r w:rsidRPr="00F4780E">
                <w:rPr>
                  <w:rStyle w:val="Hyperlink"/>
                  <w:bCs/>
                  <w:color w:val="auto"/>
                  <w:sz w:val="22"/>
                  <w:szCs w:val="22"/>
                </w:rPr>
                <w:t>http://jogeva.maavalitsus.ee/komisjonid-ja-noukogud</w:t>
              </w:r>
            </w:hyperlink>
          </w:p>
          <w:p w14:paraId="191C0A64" w14:textId="77777777" w:rsidR="00447EC2" w:rsidRPr="00F4780E" w:rsidRDefault="00447EC2" w:rsidP="00447EC2">
            <w:pPr>
              <w:pStyle w:val="BodyText3"/>
              <w:jc w:val="both"/>
              <w:rPr>
                <w:bCs/>
                <w:sz w:val="22"/>
                <w:szCs w:val="22"/>
              </w:rPr>
            </w:pPr>
            <w:r w:rsidRPr="00F4780E">
              <w:rPr>
                <w:bCs/>
                <w:sz w:val="22"/>
                <w:szCs w:val="22"/>
              </w:rPr>
              <w:t xml:space="preserve">Järva maavalitsus: </w:t>
            </w:r>
            <w:hyperlink r:id="rId52" w:history="1">
              <w:r w:rsidRPr="00F4780E">
                <w:rPr>
                  <w:rStyle w:val="Hyperlink"/>
                  <w:bCs/>
                  <w:color w:val="auto"/>
                  <w:sz w:val="22"/>
                  <w:szCs w:val="22"/>
                </w:rPr>
                <w:t>http://jarva.maavalitsus.ee/komisjonid-ja-noukogud</w:t>
              </w:r>
            </w:hyperlink>
          </w:p>
          <w:p w14:paraId="63C75A1E" w14:textId="77777777" w:rsidR="00447EC2" w:rsidRPr="00F4780E" w:rsidRDefault="00447EC2" w:rsidP="00447EC2">
            <w:pPr>
              <w:pStyle w:val="BodyText3"/>
              <w:jc w:val="both"/>
              <w:rPr>
                <w:bCs/>
                <w:sz w:val="22"/>
                <w:szCs w:val="22"/>
              </w:rPr>
            </w:pPr>
            <w:r w:rsidRPr="00F4780E">
              <w:rPr>
                <w:bCs/>
                <w:sz w:val="22"/>
                <w:szCs w:val="22"/>
              </w:rPr>
              <w:t xml:space="preserve">Lääne-Viru maavalitsus: </w:t>
            </w:r>
            <w:hyperlink r:id="rId53" w:history="1">
              <w:r w:rsidRPr="00F4780E">
                <w:rPr>
                  <w:rStyle w:val="Hyperlink"/>
                  <w:bCs/>
                  <w:color w:val="auto"/>
                  <w:sz w:val="22"/>
                  <w:szCs w:val="22"/>
                </w:rPr>
                <w:t>http://laane-viru.maavalitsus.ee/komisjonid-ja-noukogud</w:t>
              </w:r>
            </w:hyperlink>
          </w:p>
          <w:p w14:paraId="71D92F26" w14:textId="77777777" w:rsidR="00447EC2" w:rsidRPr="00F4780E" w:rsidRDefault="00447EC2" w:rsidP="00447EC2">
            <w:pPr>
              <w:pStyle w:val="BodyText3"/>
              <w:jc w:val="both"/>
              <w:rPr>
                <w:bCs/>
                <w:sz w:val="22"/>
                <w:szCs w:val="22"/>
              </w:rPr>
            </w:pPr>
            <w:r w:rsidRPr="00F4780E">
              <w:rPr>
                <w:bCs/>
                <w:sz w:val="22"/>
                <w:szCs w:val="22"/>
              </w:rPr>
              <w:lastRenderedPageBreak/>
              <w:t xml:space="preserve">Lääne maavalitsus: </w:t>
            </w:r>
            <w:hyperlink r:id="rId54" w:history="1">
              <w:r w:rsidRPr="00F4780E">
                <w:rPr>
                  <w:rStyle w:val="Hyperlink"/>
                  <w:bCs/>
                  <w:color w:val="auto"/>
                  <w:sz w:val="22"/>
                  <w:szCs w:val="22"/>
                </w:rPr>
                <w:t>http://laane.maavalitsus.ee/komisjonid-ja-noukogud</w:t>
              </w:r>
            </w:hyperlink>
          </w:p>
          <w:p w14:paraId="33F2C77B" w14:textId="77777777" w:rsidR="00447EC2" w:rsidRPr="00F4780E" w:rsidRDefault="00447EC2" w:rsidP="00447EC2">
            <w:pPr>
              <w:pStyle w:val="BodyText3"/>
              <w:jc w:val="both"/>
              <w:rPr>
                <w:bCs/>
                <w:sz w:val="22"/>
                <w:szCs w:val="22"/>
              </w:rPr>
            </w:pPr>
            <w:r w:rsidRPr="00F4780E">
              <w:rPr>
                <w:bCs/>
                <w:sz w:val="22"/>
                <w:szCs w:val="22"/>
              </w:rPr>
              <w:t xml:space="preserve">Pärnu maavalitsus: </w:t>
            </w:r>
            <w:hyperlink r:id="rId55" w:history="1">
              <w:r w:rsidRPr="00F4780E">
                <w:rPr>
                  <w:rStyle w:val="Hyperlink"/>
                  <w:bCs/>
                  <w:color w:val="auto"/>
                  <w:sz w:val="22"/>
                  <w:szCs w:val="22"/>
                </w:rPr>
                <w:t>http://parnu.maavalitsus.ee/komisjonid-ja-noukogud</w:t>
              </w:r>
            </w:hyperlink>
          </w:p>
          <w:p w14:paraId="03DB8B22" w14:textId="77777777" w:rsidR="00447EC2" w:rsidRPr="00F4780E" w:rsidRDefault="00447EC2" w:rsidP="00447EC2">
            <w:pPr>
              <w:pStyle w:val="BodyText3"/>
              <w:jc w:val="both"/>
              <w:rPr>
                <w:bCs/>
                <w:sz w:val="22"/>
                <w:szCs w:val="22"/>
              </w:rPr>
            </w:pPr>
            <w:r w:rsidRPr="00F4780E">
              <w:rPr>
                <w:bCs/>
                <w:sz w:val="22"/>
                <w:szCs w:val="22"/>
              </w:rPr>
              <w:t xml:space="preserve">Põlva maavalitsus: </w:t>
            </w:r>
            <w:hyperlink r:id="rId56" w:history="1">
              <w:r w:rsidRPr="00F4780E">
                <w:rPr>
                  <w:rStyle w:val="Hyperlink"/>
                  <w:bCs/>
                  <w:color w:val="auto"/>
                  <w:sz w:val="22"/>
                  <w:szCs w:val="22"/>
                </w:rPr>
                <w:t>http://polva.maavalitsus.ee/polvamaa-turvalisuse-noukogu</w:t>
              </w:r>
            </w:hyperlink>
          </w:p>
          <w:p w14:paraId="18755BD7" w14:textId="77777777" w:rsidR="00447EC2" w:rsidRPr="00F4780E" w:rsidRDefault="00447EC2" w:rsidP="00447EC2">
            <w:pPr>
              <w:pStyle w:val="BodyText3"/>
              <w:jc w:val="both"/>
              <w:rPr>
                <w:bCs/>
                <w:sz w:val="22"/>
                <w:szCs w:val="22"/>
              </w:rPr>
            </w:pPr>
            <w:r w:rsidRPr="00F4780E">
              <w:rPr>
                <w:bCs/>
                <w:sz w:val="22"/>
                <w:szCs w:val="22"/>
              </w:rPr>
              <w:t xml:space="preserve">Rapla maavalitsus: </w:t>
            </w:r>
            <w:hyperlink r:id="rId57" w:history="1">
              <w:r w:rsidRPr="00F4780E">
                <w:rPr>
                  <w:rStyle w:val="Hyperlink"/>
                  <w:bCs/>
                  <w:color w:val="auto"/>
                  <w:sz w:val="22"/>
                  <w:szCs w:val="22"/>
                </w:rPr>
                <w:t>http://rapla.maavalitsus.ee/komisjonid-ja-noukogud</w:t>
              </w:r>
            </w:hyperlink>
          </w:p>
          <w:p w14:paraId="6950FB54" w14:textId="77777777" w:rsidR="00447EC2" w:rsidRPr="00F4780E" w:rsidRDefault="00447EC2" w:rsidP="00447EC2">
            <w:pPr>
              <w:pStyle w:val="BodyText3"/>
              <w:jc w:val="both"/>
              <w:rPr>
                <w:bCs/>
                <w:sz w:val="22"/>
                <w:szCs w:val="22"/>
              </w:rPr>
            </w:pPr>
            <w:r w:rsidRPr="00F4780E">
              <w:rPr>
                <w:bCs/>
                <w:sz w:val="22"/>
                <w:szCs w:val="22"/>
              </w:rPr>
              <w:t xml:space="preserve">Saare maavalitsus: </w:t>
            </w:r>
            <w:hyperlink r:id="rId58" w:history="1">
              <w:r w:rsidRPr="00F4780E">
                <w:rPr>
                  <w:rStyle w:val="Hyperlink"/>
                  <w:bCs/>
                  <w:color w:val="auto"/>
                  <w:sz w:val="22"/>
                  <w:szCs w:val="22"/>
                </w:rPr>
                <w:t>http://saare.maavalitsus.ee/komisjonid-ja-noukogud</w:t>
              </w:r>
            </w:hyperlink>
          </w:p>
          <w:p w14:paraId="62C6B681" w14:textId="77777777" w:rsidR="00447EC2" w:rsidRPr="00F4780E" w:rsidRDefault="00447EC2" w:rsidP="00447EC2">
            <w:pPr>
              <w:pStyle w:val="BodyText3"/>
              <w:jc w:val="both"/>
              <w:rPr>
                <w:bCs/>
                <w:sz w:val="22"/>
                <w:szCs w:val="22"/>
              </w:rPr>
            </w:pPr>
            <w:r w:rsidRPr="00F4780E">
              <w:rPr>
                <w:bCs/>
                <w:sz w:val="22"/>
                <w:szCs w:val="22"/>
              </w:rPr>
              <w:t xml:space="preserve">Tartu maavalitsus: </w:t>
            </w:r>
            <w:hyperlink r:id="rId59" w:history="1">
              <w:r w:rsidRPr="00F4780E">
                <w:rPr>
                  <w:rStyle w:val="Hyperlink"/>
                  <w:bCs/>
                  <w:color w:val="auto"/>
                  <w:sz w:val="22"/>
                  <w:szCs w:val="22"/>
                </w:rPr>
                <w:t>http://tartu.maavalitsus.ee/tartumaa-turvalisuse-noukogu</w:t>
              </w:r>
            </w:hyperlink>
          </w:p>
          <w:p w14:paraId="7C546FC4" w14:textId="77777777" w:rsidR="00447EC2" w:rsidRPr="00F4780E" w:rsidRDefault="00447EC2" w:rsidP="00447EC2">
            <w:pPr>
              <w:pStyle w:val="BodyText3"/>
              <w:jc w:val="both"/>
              <w:rPr>
                <w:bCs/>
                <w:sz w:val="22"/>
                <w:szCs w:val="22"/>
              </w:rPr>
            </w:pPr>
            <w:r w:rsidRPr="00F4780E">
              <w:rPr>
                <w:bCs/>
                <w:sz w:val="22"/>
                <w:szCs w:val="22"/>
              </w:rPr>
              <w:t xml:space="preserve">Valga maavalitsus: </w:t>
            </w:r>
            <w:hyperlink r:id="rId60" w:history="1">
              <w:r w:rsidRPr="00F4780E">
                <w:rPr>
                  <w:rStyle w:val="Hyperlink"/>
                  <w:bCs/>
                  <w:color w:val="auto"/>
                  <w:sz w:val="22"/>
                  <w:szCs w:val="22"/>
                </w:rPr>
                <w:t>http://valga.maavalitsus.ee/komisjonid-ja-noukogud</w:t>
              </w:r>
            </w:hyperlink>
          </w:p>
          <w:p w14:paraId="4E50AA8A" w14:textId="77777777" w:rsidR="00447EC2" w:rsidRPr="00F4780E" w:rsidRDefault="00447EC2" w:rsidP="00447EC2">
            <w:pPr>
              <w:pStyle w:val="BodyText3"/>
              <w:jc w:val="both"/>
              <w:rPr>
                <w:bCs/>
                <w:sz w:val="22"/>
                <w:szCs w:val="22"/>
              </w:rPr>
            </w:pPr>
            <w:r w:rsidRPr="00F4780E">
              <w:rPr>
                <w:bCs/>
                <w:sz w:val="22"/>
                <w:szCs w:val="22"/>
              </w:rPr>
              <w:t xml:space="preserve">Viljandi maavalitsus: </w:t>
            </w:r>
            <w:hyperlink r:id="rId61" w:history="1">
              <w:r w:rsidRPr="00F4780E">
                <w:rPr>
                  <w:rStyle w:val="Hyperlink"/>
                  <w:bCs/>
                  <w:color w:val="auto"/>
                  <w:sz w:val="22"/>
                  <w:szCs w:val="22"/>
                </w:rPr>
                <w:t>http://viljandi.maavalitsus.ee/komisjonid-ja-noukogud</w:t>
              </w:r>
            </w:hyperlink>
          </w:p>
          <w:p w14:paraId="07AB3F30" w14:textId="77777777" w:rsidR="00447EC2" w:rsidRPr="00F4780E" w:rsidRDefault="00447EC2" w:rsidP="00447EC2">
            <w:pPr>
              <w:pStyle w:val="BodyText3"/>
              <w:jc w:val="both"/>
              <w:rPr>
                <w:bCs/>
                <w:sz w:val="22"/>
                <w:szCs w:val="22"/>
              </w:rPr>
            </w:pPr>
            <w:r w:rsidRPr="00F4780E">
              <w:rPr>
                <w:bCs/>
                <w:sz w:val="22"/>
                <w:szCs w:val="22"/>
              </w:rPr>
              <w:t xml:space="preserve">Võru maavalitsus: </w:t>
            </w:r>
            <w:hyperlink r:id="rId62" w:history="1">
              <w:r w:rsidRPr="00F4780E">
                <w:rPr>
                  <w:rStyle w:val="Hyperlink"/>
                  <w:bCs/>
                  <w:color w:val="auto"/>
                  <w:sz w:val="22"/>
                  <w:szCs w:val="22"/>
                </w:rPr>
                <w:t>http://voru.maavalitsus.ee/komisjonid-ja-noukogud</w:t>
              </w:r>
            </w:hyperlink>
          </w:p>
          <w:p w14:paraId="4FA3B9C0" w14:textId="77777777" w:rsidR="00447EC2" w:rsidRPr="00F4780E" w:rsidRDefault="00447EC2" w:rsidP="00447EC2">
            <w:pPr>
              <w:pStyle w:val="BodyText3"/>
              <w:jc w:val="both"/>
              <w:rPr>
                <w:bCs/>
                <w:sz w:val="22"/>
                <w:szCs w:val="22"/>
              </w:rPr>
            </w:pPr>
          </w:p>
          <w:p w14:paraId="5719E61F" w14:textId="77777777" w:rsidR="00447EC2" w:rsidRPr="00F4780E" w:rsidRDefault="00447EC2" w:rsidP="00447EC2">
            <w:pPr>
              <w:pStyle w:val="BodyText3"/>
              <w:jc w:val="both"/>
              <w:rPr>
                <w:bCs/>
                <w:sz w:val="22"/>
                <w:szCs w:val="22"/>
              </w:rPr>
            </w:pPr>
            <w:r w:rsidRPr="00F4780E">
              <w:rPr>
                <w:bCs/>
                <w:sz w:val="22"/>
                <w:szCs w:val="22"/>
              </w:rPr>
              <w:t>Maakondlikud turvalisuse nõukogud on moodustatud maavanemate korraldustega, millega on nimetatud nõukogu koosseis ning ülesanded. Maakondlikul tasandil on turvalisuse nõukogudel 277 alaliselt kaasatud liiget.</w:t>
            </w:r>
          </w:p>
          <w:p w14:paraId="179E1845" w14:textId="77777777" w:rsidR="00447EC2" w:rsidRPr="00F4780E" w:rsidRDefault="00447EC2" w:rsidP="00447EC2">
            <w:pPr>
              <w:pStyle w:val="BodyText3"/>
              <w:jc w:val="both"/>
              <w:rPr>
                <w:bCs/>
                <w:sz w:val="22"/>
                <w:szCs w:val="22"/>
              </w:rPr>
            </w:pPr>
          </w:p>
          <w:p w14:paraId="2715BCD9" w14:textId="77777777" w:rsidR="00447EC2" w:rsidRPr="00F4780E" w:rsidRDefault="00447EC2" w:rsidP="00447EC2">
            <w:pPr>
              <w:pStyle w:val="BodyText3"/>
              <w:jc w:val="both"/>
              <w:rPr>
                <w:bCs/>
                <w:sz w:val="22"/>
                <w:szCs w:val="22"/>
              </w:rPr>
            </w:pPr>
            <w:r w:rsidRPr="00F4780E">
              <w:rPr>
                <w:bCs/>
                <w:sz w:val="22"/>
                <w:szCs w:val="22"/>
              </w:rPr>
              <w:t>2016. aastal toimusid turvalisuse nõukogude (edaspidi TN) maakondlikud baaskoolitused:</w:t>
            </w:r>
          </w:p>
          <w:p w14:paraId="07FAAA00" w14:textId="77777777" w:rsidR="00447EC2" w:rsidRPr="00F4780E" w:rsidRDefault="00447EC2" w:rsidP="00447EC2">
            <w:pPr>
              <w:pStyle w:val="BodyText3"/>
              <w:jc w:val="both"/>
              <w:rPr>
                <w:bCs/>
                <w:sz w:val="22"/>
                <w:szCs w:val="22"/>
              </w:rPr>
            </w:pPr>
            <w:r w:rsidRPr="00F4780E">
              <w:rPr>
                <w:bCs/>
                <w:sz w:val="22"/>
                <w:szCs w:val="22"/>
              </w:rPr>
              <w:t>Harjumaa TN baaskoolitus 19.-20.06.2016 Laulasmaal;</w:t>
            </w:r>
          </w:p>
          <w:p w14:paraId="36587B52" w14:textId="77777777" w:rsidR="00447EC2" w:rsidRPr="00F4780E" w:rsidRDefault="00447EC2" w:rsidP="00447EC2">
            <w:pPr>
              <w:pStyle w:val="BodyText3"/>
              <w:jc w:val="both"/>
              <w:rPr>
                <w:bCs/>
                <w:sz w:val="22"/>
                <w:szCs w:val="22"/>
              </w:rPr>
            </w:pPr>
            <w:r w:rsidRPr="00F4780E">
              <w:rPr>
                <w:bCs/>
                <w:sz w:val="22"/>
                <w:szCs w:val="22"/>
              </w:rPr>
              <w:t>Ida-Virumaa, Võrumaa, Valgamaa ja Viljandimaa TN baaskoolitus 25.-26.04.2016 Mäetagusel ja 19.-20.10.2016 Vanaõuel;</w:t>
            </w:r>
          </w:p>
          <w:p w14:paraId="7B7FD0E7" w14:textId="77777777" w:rsidR="00447EC2" w:rsidRPr="00F4780E" w:rsidRDefault="00447EC2" w:rsidP="00447EC2">
            <w:pPr>
              <w:pStyle w:val="BodyText3"/>
              <w:jc w:val="both"/>
              <w:rPr>
                <w:bCs/>
                <w:sz w:val="22"/>
                <w:szCs w:val="22"/>
              </w:rPr>
            </w:pPr>
            <w:r w:rsidRPr="00F4780E">
              <w:rPr>
                <w:bCs/>
                <w:sz w:val="22"/>
                <w:szCs w:val="22"/>
              </w:rPr>
              <w:t>Järvamaa TN baaskoolitus 7.-8.06.2016 Veskisillal;</w:t>
            </w:r>
          </w:p>
          <w:p w14:paraId="717E1F22" w14:textId="77777777" w:rsidR="00447EC2" w:rsidRPr="00F4780E" w:rsidRDefault="00447EC2" w:rsidP="00447EC2">
            <w:pPr>
              <w:pStyle w:val="BodyText3"/>
              <w:jc w:val="both"/>
              <w:rPr>
                <w:bCs/>
                <w:sz w:val="22"/>
                <w:szCs w:val="22"/>
              </w:rPr>
            </w:pPr>
            <w:r w:rsidRPr="00F4780E">
              <w:rPr>
                <w:bCs/>
                <w:sz w:val="22"/>
                <w:szCs w:val="22"/>
              </w:rPr>
              <w:t>Pärnumaa TN baaskoolitus 28.10.2016 Pärnus;</w:t>
            </w:r>
          </w:p>
          <w:p w14:paraId="0E7D46E1" w14:textId="77777777" w:rsidR="00447EC2" w:rsidRPr="00F4780E" w:rsidRDefault="00447EC2" w:rsidP="00447EC2">
            <w:pPr>
              <w:pStyle w:val="BodyText3"/>
              <w:jc w:val="both"/>
              <w:rPr>
                <w:bCs/>
                <w:sz w:val="22"/>
                <w:szCs w:val="22"/>
              </w:rPr>
            </w:pPr>
            <w:r w:rsidRPr="00F4780E">
              <w:rPr>
                <w:bCs/>
                <w:sz w:val="22"/>
                <w:szCs w:val="22"/>
              </w:rPr>
              <w:t>Põlvamaa TN baaskoolitus 10.05.2016 Põlvas</w:t>
            </w:r>
          </w:p>
          <w:p w14:paraId="7714CC06" w14:textId="77777777" w:rsidR="00447EC2" w:rsidRPr="00F4780E" w:rsidRDefault="00447EC2" w:rsidP="00447EC2">
            <w:pPr>
              <w:pStyle w:val="BodyText3"/>
              <w:jc w:val="both"/>
              <w:rPr>
                <w:bCs/>
                <w:sz w:val="22"/>
                <w:szCs w:val="22"/>
              </w:rPr>
            </w:pPr>
            <w:r w:rsidRPr="00F4780E">
              <w:rPr>
                <w:bCs/>
                <w:sz w:val="22"/>
                <w:szCs w:val="22"/>
              </w:rPr>
              <w:t xml:space="preserve">Raplamaa TN baaskoolitus 17.05.2016 </w:t>
            </w:r>
            <w:proofErr w:type="spellStart"/>
            <w:r w:rsidRPr="00F4780E">
              <w:rPr>
                <w:bCs/>
                <w:sz w:val="22"/>
                <w:szCs w:val="22"/>
              </w:rPr>
              <w:t>Kädval</w:t>
            </w:r>
            <w:proofErr w:type="spellEnd"/>
            <w:r w:rsidRPr="00F4780E">
              <w:rPr>
                <w:bCs/>
                <w:sz w:val="22"/>
                <w:szCs w:val="22"/>
              </w:rPr>
              <w:t>;</w:t>
            </w:r>
          </w:p>
          <w:p w14:paraId="73E3FB69" w14:textId="77777777" w:rsidR="00447EC2" w:rsidRPr="00F4780E" w:rsidRDefault="00447EC2" w:rsidP="00447EC2">
            <w:pPr>
              <w:pStyle w:val="BodyText3"/>
              <w:jc w:val="both"/>
              <w:rPr>
                <w:bCs/>
                <w:sz w:val="22"/>
                <w:szCs w:val="22"/>
              </w:rPr>
            </w:pPr>
            <w:r w:rsidRPr="00F4780E">
              <w:rPr>
                <w:bCs/>
                <w:sz w:val="22"/>
                <w:szCs w:val="22"/>
              </w:rPr>
              <w:t>Saaremaa TN baaskoolitus 8.06.2016 Kuressaares;</w:t>
            </w:r>
          </w:p>
          <w:p w14:paraId="0C30E774" w14:textId="77777777" w:rsidR="00447EC2" w:rsidRPr="00F4780E" w:rsidRDefault="00447EC2" w:rsidP="00447EC2">
            <w:pPr>
              <w:pStyle w:val="BodyText3"/>
              <w:jc w:val="both"/>
              <w:rPr>
                <w:bCs/>
                <w:sz w:val="22"/>
                <w:szCs w:val="22"/>
              </w:rPr>
            </w:pPr>
            <w:r w:rsidRPr="00F4780E">
              <w:rPr>
                <w:bCs/>
                <w:sz w:val="22"/>
                <w:szCs w:val="22"/>
              </w:rPr>
              <w:t>Tartumaa TN baaskoolitus 7.12.2016 Tartus.</w:t>
            </w:r>
          </w:p>
          <w:p w14:paraId="4B2C0DCE" w14:textId="77777777" w:rsidR="00447EC2" w:rsidRPr="00F4780E" w:rsidRDefault="00447EC2" w:rsidP="00447EC2">
            <w:pPr>
              <w:pStyle w:val="BodyText3"/>
              <w:jc w:val="both"/>
              <w:rPr>
                <w:bCs/>
                <w:sz w:val="22"/>
                <w:szCs w:val="22"/>
              </w:rPr>
            </w:pPr>
          </w:p>
          <w:p w14:paraId="741A684E" w14:textId="77777777" w:rsidR="00447EC2" w:rsidRPr="00F4780E" w:rsidRDefault="00447EC2" w:rsidP="00447EC2">
            <w:pPr>
              <w:pStyle w:val="BodyText3"/>
              <w:jc w:val="both"/>
              <w:rPr>
                <w:bCs/>
                <w:sz w:val="22"/>
                <w:szCs w:val="22"/>
              </w:rPr>
            </w:pPr>
            <w:r w:rsidRPr="00F4780E">
              <w:rPr>
                <w:bCs/>
                <w:sz w:val="22"/>
                <w:szCs w:val="22"/>
              </w:rPr>
              <w:t>2016. aastal väiksemates maakondades: Jõgeva, Lääne-Viru ja Lääne TN maakondlikke eraldiseisvaid baaskoolitusi ei toimunud, vajalikud teemad käsitleti TN koosolekutel, seminaridel või infopäevadel. Hiiu TN baaskoolitus toimub 2017. aastal (sest see lükati seoses koolitaja haigestumisega edasi).</w:t>
            </w:r>
          </w:p>
          <w:p w14:paraId="34207BB0" w14:textId="77777777" w:rsidR="00447EC2" w:rsidRPr="00F4780E" w:rsidRDefault="00447EC2" w:rsidP="00447EC2">
            <w:pPr>
              <w:pStyle w:val="BodyText3"/>
              <w:jc w:val="both"/>
              <w:rPr>
                <w:bCs/>
                <w:sz w:val="22"/>
                <w:szCs w:val="22"/>
              </w:rPr>
            </w:pPr>
            <w:r w:rsidRPr="00F4780E">
              <w:rPr>
                <w:bCs/>
                <w:sz w:val="22"/>
                <w:szCs w:val="22"/>
              </w:rPr>
              <w:t xml:space="preserve">Lähtuvalt maakondliku turvalisuse nõukogu 2016. aasta tööplaanist ning seatud prioriteetidest tellisid Lääne-Virumaa ja Raplamaa </w:t>
            </w:r>
            <w:proofErr w:type="spellStart"/>
            <w:r w:rsidRPr="00F4780E">
              <w:rPr>
                <w:bCs/>
                <w:sz w:val="22"/>
                <w:szCs w:val="22"/>
              </w:rPr>
              <w:t>TN-d</w:t>
            </w:r>
            <w:proofErr w:type="spellEnd"/>
            <w:r w:rsidRPr="00F4780E">
              <w:rPr>
                <w:bCs/>
                <w:sz w:val="22"/>
                <w:szCs w:val="22"/>
              </w:rPr>
              <w:t xml:space="preserve"> 2016. aastal terviseprofiili/tegevuskava täiendamiseks turvalisuse valdkonna analüüsi.</w:t>
            </w:r>
          </w:p>
          <w:p w14:paraId="5D35D272" w14:textId="77777777" w:rsidR="00447EC2" w:rsidRPr="00F4780E" w:rsidRDefault="00447EC2" w:rsidP="00447EC2">
            <w:pPr>
              <w:pStyle w:val="BodyText3"/>
              <w:jc w:val="both"/>
              <w:rPr>
                <w:bCs/>
                <w:sz w:val="22"/>
                <w:szCs w:val="22"/>
              </w:rPr>
            </w:pPr>
          </w:p>
          <w:p w14:paraId="74D75280" w14:textId="77777777" w:rsidR="00447EC2" w:rsidRPr="00F4780E" w:rsidRDefault="00447EC2" w:rsidP="00447EC2">
            <w:pPr>
              <w:pStyle w:val="BodyText3"/>
              <w:jc w:val="both"/>
              <w:rPr>
                <w:bCs/>
                <w:sz w:val="22"/>
                <w:szCs w:val="22"/>
              </w:rPr>
            </w:pPr>
            <w:r w:rsidRPr="00F4780E">
              <w:rPr>
                <w:bCs/>
                <w:sz w:val="22"/>
                <w:szCs w:val="22"/>
              </w:rPr>
              <w:t>2017. aastal toimus Hiiumaa turvalisuse nõukogu baaskoolitus ning kaardistati ka ressursid mis toetavad turvalisuse tagamist maakonnas.</w:t>
            </w:r>
          </w:p>
          <w:p w14:paraId="0384F8B5" w14:textId="77777777" w:rsidR="00941877" w:rsidRPr="00F4780E" w:rsidRDefault="00941877" w:rsidP="00447EC2">
            <w:pPr>
              <w:pStyle w:val="BodyText3"/>
              <w:jc w:val="both"/>
              <w:rPr>
                <w:bCs/>
                <w:sz w:val="22"/>
                <w:szCs w:val="22"/>
              </w:rPr>
            </w:pPr>
          </w:p>
          <w:p w14:paraId="1F45E324" w14:textId="77777777" w:rsidR="002220D8" w:rsidRPr="00F4780E" w:rsidRDefault="002220D8" w:rsidP="002220D8">
            <w:pPr>
              <w:pStyle w:val="BodyText3"/>
              <w:jc w:val="both"/>
              <w:rPr>
                <w:bCs/>
                <w:sz w:val="22"/>
                <w:szCs w:val="22"/>
              </w:rPr>
            </w:pPr>
            <w:r w:rsidRPr="00F4780E">
              <w:rPr>
                <w:bCs/>
                <w:sz w:val="22"/>
                <w:szCs w:val="22"/>
              </w:rPr>
              <w:t>2018. aastal moodustati 15 turvalisuse nõukogu:</w:t>
            </w:r>
          </w:p>
          <w:p w14:paraId="57279612" w14:textId="14BB3E52" w:rsidR="002220D8" w:rsidRPr="00F4780E" w:rsidRDefault="002220D8" w:rsidP="002220D8">
            <w:pPr>
              <w:pStyle w:val="BodyText3"/>
              <w:jc w:val="both"/>
              <w:rPr>
                <w:bCs/>
                <w:sz w:val="22"/>
                <w:szCs w:val="22"/>
              </w:rPr>
            </w:pPr>
            <w:r w:rsidRPr="00F4780E">
              <w:rPr>
                <w:bCs/>
                <w:sz w:val="22"/>
                <w:szCs w:val="22"/>
              </w:rPr>
              <w:t xml:space="preserve">Harjumaa:      </w:t>
            </w:r>
            <w:hyperlink r:id="rId63" w:history="1">
              <w:r w:rsidR="00F73212" w:rsidRPr="00F4780E">
                <w:rPr>
                  <w:rStyle w:val="Hyperlink"/>
                  <w:bCs/>
                  <w:color w:val="auto"/>
                  <w:sz w:val="22"/>
                  <w:szCs w:val="22"/>
                </w:rPr>
                <w:t>http://www.hol.ee/harjumaa-turvalisuse-noukogu-386</w:t>
              </w:r>
            </w:hyperlink>
          </w:p>
          <w:p w14:paraId="5D4F62C2" w14:textId="03DD8FFA" w:rsidR="00F73212" w:rsidRPr="00F4780E" w:rsidRDefault="00F73212" w:rsidP="002220D8">
            <w:pPr>
              <w:pStyle w:val="BodyText3"/>
              <w:jc w:val="both"/>
              <w:rPr>
                <w:bCs/>
                <w:sz w:val="22"/>
                <w:szCs w:val="22"/>
              </w:rPr>
            </w:pPr>
            <w:r w:rsidRPr="00F4780E">
              <w:rPr>
                <w:bCs/>
                <w:sz w:val="22"/>
                <w:szCs w:val="22"/>
              </w:rPr>
              <w:t>Hiiumaa: https://vald.hiiumaa.ee/turvalisuse-noukogu</w:t>
            </w:r>
          </w:p>
          <w:p w14:paraId="24B52102" w14:textId="1CF68B62" w:rsidR="002220D8" w:rsidRPr="00F4780E" w:rsidRDefault="002220D8" w:rsidP="002220D8">
            <w:pPr>
              <w:pStyle w:val="BodyText3"/>
              <w:jc w:val="both"/>
              <w:rPr>
                <w:bCs/>
                <w:sz w:val="22"/>
                <w:szCs w:val="22"/>
              </w:rPr>
            </w:pPr>
            <w:r w:rsidRPr="00F4780E">
              <w:rPr>
                <w:bCs/>
                <w:sz w:val="22"/>
                <w:szCs w:val="22"/>
              </w:rPr>
              <w:t xml:space="preserve">Ida-Virumaa: </w:t>
            </w:r>
            <w:hyperlink r:id="rId64" w:history="1">
              <w:r w:rsidR="00F73212" w:rsidRPr="00F4780E">
                <w:rPr>
                  <w:rStyle w:val="Hyperlink"/>
                  <w:bCs/>
                  <w:color w:val="auto"/>
                  <w:sz w:val="22"/>
                  <w:szCs w:val="22"/>
                </w:rPr>
                <w:t>http://ivol.kovtp.ee/noukogu-turvalisus</w:t>
              </w:r>
            </w:hyperlink>
          </w:p>
          <w:p w14:paraId="4C06E1F5" w14:textId="10DA538E" w:rsidR="00F73212" w:rsidRPr="00F4780E" w:rsidRDefault="00F73212" w:rsidP="002220D8">
            <w:pPr>
              <w:pStyle w:val="BodyText3"/>
              <w:jc w:val="both"/>
              <w:rPr>
                <w:bCs/>
                <w:sz w:val="22"/>
                <w:szCs w:val="22"/>
              </w:rPr>
            </w:pPr>
            <w:r w:rsidRPr="00F4780E">
              <w:rPr>
                <w:bCs/>
                <w:sz w:val="22"/>
                <w:szCs w:val="22"/>
              </w:rPr>
              <w:t>Jõgevamaa:</w:t>
            </w:r>
            <w:r w:rsidRPr="00F4780E">
              <w:t xml:space="preserve"> </w:t>
            </w:r>
            <w:r w:rsidRPr="00F4780E">
              <w:rPr>
                <w:bCs/>
                <w:sz w:val="22"/>
                <w:szCs w:val="22"/>
              </w:rPr>
              <w:t>https://www.jaek.ee/turvalisuse-noukogu/</w:t>
            </w:r>
          </w:p>
          <w:p w14:paraId="53C015DA" w14:textId="77777777" w:rsidR="002220D8" w:rsidRPr="00F4780E" w:rsidRDefault="002220D8" w:rsidP="002220D8">
            <w:pPr>
              <w:pStyle w:val="BodyText3"/>
              <w:jc w:val="both"/>
              <w:rPr>
                <w:bCs/>
                <w:sz w:val="22"/>
                <w:szCs w:val="22"/>
              </w:rPr>
            </w:pPr>
            <w:r w:rsidRPr="00F4780E">
              <w:rPr>
                <w:bCs/>
                <w:sz w:val="22"/>
                <w:szCs w:val="22"/>
              </w:rPr>
              <w:t>Järvamaa:      https://jarva.ee/komisjonid/</w:t>
            </w:r>
          </w:p>
          <w:p w14:paraId="0B133B05" w14:textId="77777777" w:rsidR="002220D8" w:rsidRPr="00F4780E" w:rsidRDefault="002220D8" w:rsidP="002220D8">
            <w:pPr>
              <w:pStyle w:val="BodyText3"/>
              <w:jc w:val="both"/>
              <w:rPr>
                <w:bCs/>
                <w:sz w:val="22"/>
                <w:szCs w:val="22"/>
              </w:rPr>
            </w:pPr>
            <w:r w:rsidRPr="00F4780E">
              <w:rPr>
                <w:bCs/>
                <w:sz w:val="22"/>
                <w:szCs w:val="22"/>
              </w:rPr>
              <w:t>Läänemaa:     https://laanemaa.ee/turvalisuse-noukogu/</w:t>
            </w:r>
          </w:p>
          <w:p w14:paraId="7BCBD4BA" w14:textId="77777777" w:rsidR="002220D8" w:rsidRPr="00F4780E" w:rsidRDefault="002220D8" w:rsidP="002220D8">
            <w:pPr>
              <w:pStyle w:val="BodyText3"/>
              <w:jc w:val="both"/>
              <w:rPr>
                <w:bCs/>
                <w:sz w:val="22"/>
                <w:szCs w:val="22"/>
              </w:rPr>
            </w:pPr>
            <w:r w:rsidRPr="00F4780E">
              <w:rPr>
                <w:bCs/>
                <w:sz w:val="22"/>
                <w:szCs w:val="22"/>
              </w:rPr>
              <w:t>Lääne-Virumaa: https://www.virol.ee/laane-viru-turvalisuse-noukogu</w:t>
            </w:r>
          </w:p>
          <w:p w14:paraId="55ACE053" w14:textId="77777777" w:rsidR="002220D8" w:rsidRPr="00F4780E" w:rsidRDefault="002220D8" w:rsidP="002220D8">
            <w:pPr>
              <w:pStyle w:val="BodyText3"/>
              <w:jc w:val="both"/>
              <w:rPr>
                <w:bCs/>
                <w:sz w:val="22"/>
                <w:szCs w:val="22"/>
              </w:rPr>
            </w:pPr>
            <w:r w:rsidRPr="00F4780E">
              <w:rPr>
                <w:bCs/>
                <w:sz w:val="22"/>
                <w:szCs w:val="22"/>
              </w:rPr>
              <w:t>Pärnumaa:      http://pol.parnumaa.ee/juhtimine/turvalisusenoukogu</w:t>
            </w:r>
          </w:p>
          <w:p w14:paraId="6426BAA0" w14:textId="77777777" w:rsidR="002220D8" w:rsidRPr="00F4780E" w:rsidRDefault="002220D8" w:rsidP="002220D8">
            <w:pPr>
              <w:pStyle w:val="BodyText3"/>
              <w:jc w:val="both"/>
              <w:rPr>
                <w:bCs/>
                <w:sz w:val="22"/>
                <w:szCs w:val="22"/>
              </w:rPr>
            </w:pPr>
            <w:r w:rsidRPr="00F4780E">
              <w:rPr>
                <w:bCs/>
                <w:sz w:val="22"/>
                <w:szCs w:val="22"/>
              </w:rPr>
              <w:t>Põlvamaa:      https://www.polvamaa.ee/polvamaa-tervisenoukogu</w:t>
            </w:r>
          </w:p>
          <w:p w14:paraId="3CD26A3C" w14:textId="77777777" w:rsidR="002220D8" w:rsidRPr="00F4780E" w:rsidRDefault="002220D8" w:rsidP="002220D8">
            <w:pPr>
              <w:pStyle w:val="BodyText3"/>
              <w:jc w:val="both"/>
              <w:rPr>
                <w:bCs/>
                <w:sz w:val="22"/>
                <w:szCs w:val="22"/>
              </w:rPr>
            </w:pPr>
            <w:r w:rsidRPr="00F4780E">
              <w:rPr>
                <w:bCs/>
                <w:sz w:val="22"/>
                <w:szCs w:val="22"/>
              </w:rPr>
              <w:t>Raplamaa:      https://rol.raplamaa.ee/tervis-ja-turvalisus/noukogud/</w:t>
            </w:r>
          </w:p>
          <w:p w14:paraId="6F425F07" w14:textId="6F8D1FDE" w:rsidR="002220D8" w:rsidRPr="00F4780E" w:rsidRDefault="002220D8" w:rsidP="002220D8">
            <w:pPr>
              <w:pStyle w:val="BodyText3"/>
              <w:jc w:val="both"/>
              <w:rPr>
                <w:bCs/>
                <w:sz w:val="22"/>
                <w:szCs w:val="22"/>
              </w:rPr>
            </w:pPr>
            <w:r w:rsidRPr="00F4780E">
              <w:rPr>
                <w:bCs/>
                <w:sz w:val="22"/>
                <w:szCs w:val="22"/>
              </w:rPr>
              <w:t xml:space="preserve">Saaremaa:      </w:t>
            </w:r>
            <w:hyperlink r:id="rId65" w:history="1">
              <w:r w:rsidR="00F73212" w:rsidRPr="00F4780E">
                <w:rPr>
                  <w:rStyle w:val="Hyperlink"/>
                  <w:bCs/>
                  <w:color w:val="auto"/>
                  <w:sz w:val="22"/>
                  <w:szCs w:val="22"/>
                </w:rPr>
                <w:t>https://www.saaremaavald.ee/siseturvalisus</w:t>
              </w:r>
            </w:hyperlink>
          </w:p>
          <w:p w14:paraId="1F07967B" w14:textId="20671267" w:rsidR="00F73212" w:rsidRPr="00F4780E" w:rsidRDefault="00F73212" w:rsidP="002220D8">
            <w:pPr>
              <w:pStyle w:val="BodyText3"/>
              <w:jc w:val="both"/>
              <w:rPr>
                <w:bCs/>
                <w:sz w:val="22"/>
                <w:szCs w:val="22"/>
              </w:rPr>
            </w:pPr>
            <w:r w:rsidRPr="00F4780E">
              <w:rPr>
                <w:bCs/>
                <w:sz w:val="22"/>
                <w:szCs w:val="22"/>
              </w:rPr>
              <w:t xml:space="preserve">Tartumaa: </w:t>
            </w:r>
            <w:hyperlink r:id="rId66" w:history="1">
              <w:r w:rsidRPr="00F4780E">
                <w:rPr>
                  <w:rStyle w:val="Hyperlink"/>
                  <w:bCs/>
                  <w:color w:val="auto"/>
                  <w:sz w:val="22"/>
                  <w:szCs w:val="22"/>
                </w:rPr>
                <w:t>https://www.tartumaa.ee/heaolu/turvalisuse-noukogu</w:t>
              </w:r>
            </w:hyperlink>
          </w:p>
          <w:p w14:paraId="0204448A" w14:textId="7D4F9EEF" w:rsidR="005C36BF" w:rsidRPr="00F4780E" w:rsidRDefault="00F73212" w:rsidP="002220D8">
            <w:pPr>
              <w:pStyle w:val="BodyText3"/>
              <w:jc w:val="both"/>
              <w:rPr>
                <w:bCs/>
                <w:sz w:val="22"/>
                <w:szCs w:val="22"/>
              </w:rPr>
            </w:pPr>
            <w:r w:rsidRPr="00F4780E">
              <w:rPr>
                <w:bCs/>
                <w:sz w:val="22"/>
                <w:szCs w:val="22"/>
              </w:rPr>
              <w:t>Valgamaa:</w:t>
            </w:r>
            <w:hyperlink r:id="rId67" w:history="1">
              <w:r w:rsidR="005C36BF" w:rsidRPr="00F4780E">
                <w:rPr>
                  <w:rStyle w:val="Hyperlink"/>
                  <w:bCs/>
                  <w:color w:val="auto"/>
                  <w:sz w:val="22"/>
                  <w:szCs w:val="22"/>
                </w:rPr>
                <w:t>https://www.valgamaa.ee/maakond/valgamaa-omavalitsuste-liit/tervise-ja-turvalisuse-noukogu/</w:t>
              </w:r>
            </w:hyperlink>
          </w:p>
          <w:p w14:paraId="60448A93" w14:textId="77777777" w:rsidR="002220D8" w:rsidRPr="00F4780E" w:rsidRDefault="002220D8" w:rsidP="002220D8">
            <w:pPr>
              <w:pStyle w:val="BodyText3"/>
              <w:jc w:val="both"/>
              <w:rPr>
                <w:bCs/>
                <w:sz w:val="22"/>
                <w:szCs w:val="22"/>
              </w:rPr>
            </w:pPr>
            <w:r w:rsidRPr="00F4780E">
              <w:rPr>
                <w:bCs/>
                <w:sz w:val="22"/>
                <w:szCs w:val="22"/>
              </w:rPr>
              <w:t>Viljandimaa: http://www.vol.ee/komisjonid</w:t>
            </w:r>
          </w:p>
          <w:p w14:paraId="40850D22" w14:textId="77777777" w:rsidR="002220D8" w:rsidRPr="00F4780E" w:rsidRDefault="002220D8" w:rsidP="002220D8">
            <w:pPr>
              <w:pStyle w:val="BodyText3"/>
              <w:jc w:val="both"/>
              <w:rPr>
                <w:bCs/>
                <w:sz w:val="22"/>
                <w:szCs w:val="22"/>
              </w:rPr>
            </w:pPr>
            <w:r w:rsidRPr="00F4780E">
              <w:rPr>
                <w:bCs/>
                <w:sz w:val="22"/>
                <w:szCs w:val="22"/>
              </w:rPr>
              <w:t xml:space="preserve">Võrumaa:      https://vorumaa.ee/heaolu/turvalisuse-noukogu/ </w:t>
            </w:r>
          </w:p>
          <w:p w14:paraId="4B55A220" w14:textId="77777777" w:rsidR="002220D8" w:rsidRPr="00F4780E" w:rsidRDefault="002220D8" w:rsidP="002220D8">
            <w:pPr>
              <w:pStyle w:val="BodyText3"/>
              <w:jc w:val="both"/>
              <w:rPr>
                <w:bCs/>
                <w:sz w:val="22"/>
                <w:szCs w:val="22"/>
              </w:rPr>
            </w:pPr>
          </w:p>
          <w:p w14:paraId="12E8F307" w14:textId="77777777" w:rsidR="002220D8" w:rsidRPr="00F4780E" w:rsidRDefault="002220D8" w:rsidP="002220D8">
            <w:pPr>
              <w:pStyle w:val="BodyText3"/>
              <w:jc w:val="both"/>
              <w:rPr>
                <w:bCs/>
                <w:sz w:val="22"/>
                <w:szCs w:val="22"/>
              </w:rPr>
            </w:pPr>
            <w:r w:rsidRPr="00F4780E">
              <w:rPr>
                <w:bCs/>
                <w:sz w:val="22"/>
                <w:szCs w:val="22"/>
              </w:rPr>
              <w:t>Maakonna turvalisuse nõukogu moodustati maakondliku omavalitsuste liidu juhatuse otsusega, arenduskeskuse nõukogu korraldusega või vallavalitsuse korraldusega. Maakonna tasandil oli 2018. aastal turvalisuse nõukogudel 245alaliselt kaasatud liiget.</w:t>
            </w:r>
          </w:p>
          <w:p w14:paraId="0DBFFD0F" w14:textId="77777777" w:rsidR="002220D8" w:rsidRPr="00F4780E" w:rsidRDefault="002220D8" w:rsidP="002220D8">
            <w:pPr>
              <w:pStyle w:val="BodyText3"/>
              <w:jc w:val="both"/>
              <w:rPr>
                <w:bCs/>
                <w:sz w:val="22"/>
                <w:szCs w:val="22"/>
              </w:rPr>
            </w:pPr>
          </w:p>
          <w:p w14:paraId="195BCDB1" w14:textId="77777777" w:rsidR="002220D8" w:rsidRPr="00F4780E" w:rsidRDefault="002220D8" w:rsidP="002220D8">
            <w:pPr>
              <w:pStyle w:val="BodyText3"/>
              <w:jc w:val="both"/>
              <w:rPr>
                <w:bCs/>
                <w:sz w:val="22"/>
                <w:szCs w:val="22"/>
              </w:rPr>
            </w:pPr>
            <w:r w:rsidRPr="00F4780E">
              <w:rPr>
                <w:bCs/>
                <w:sz w:val="22"/>
                <w:szCs w:val="22"/>
              </w:rPr>
              <w:t>2018. aastal toimusid turvalisuse nõukogude maakondlikud baaskoolitused:</w:t>
            </w:r>
          </w:p>
          <w:p w14:paraId="71EEBD57" w14:textId="77777777" w:rsidR="002220D8" w:rsidRPr="00F4780E" w:rsidRDefault="002220D8" w:rsidP="002220D8">
            <w:pPr>
              <w:pStyle w:val="BodyText3"/>
              <w:jc w:val="both"/>
              <w:rPr>
                <w:bCs/>
                <w:sz w:val="22"/>
                <w:szCs w:val="22"/>
              </w:rPr>
            </w:pPr>
            <w:r w:rsidRPr="00F4780E">
              <w:rPr>
                <w:bCs/>
                <w:sz w:val="22"/>
                <w:szCs w:val="22"/>
              </w:rPr>
              <w:t xml:space="preserve">Raplamaa TN baaskoolitus 31.05.2018 </w:t>
            </w:r>
            <w:proofErr w:type="spellStart"/>
            <w:r w:rsidRPr="00F4780E">
              <w:rPr>
                <w:bCs/>
                <w:sz w:val="22"/>
                <w:szCs w:val="22"/>
              </w:rPr>
              <w:t>Lokutal</w:t>
            </w:r>
            <w:proofErr w:type="spellEnd"/>
            <w:r w:rsidRPr="00F4780E">
              <w:rPr>
                <w:bCs/>
                <w:sz w:val="22"/>
                <w:szCs w:val="22"/>
              </w:rPr>
              <w:t>;</w:t>
            </w:r>
          </w:p>
          <w:p w14:paraId="6EE29BBA" w14:textId="77777777" w:rsidR="002220D8" w:rsidRPr="00F4780E" w:rsidRDefault="002220D8" w:rsidP="002220D8">
            <w:pPr>
              <w:pStyle w:val="BodyText3"/>
              <w:jc w:val="both"/>
              <w:rPr>
                <w:bCs/>
                <w:sz w:val="22"/>
                <w:szCs w:val="22"/>
              </w:rPr>
            </w:pPr>
            <w:r w:rsidRPr="00F4780E">
              <w:rPr>
                <w:bCs/>
                <w:sz w:val="22"/>
                <w:szCs w:val="22"/>
              </w:rPr>
              <w:t>Põlvamaa ja Tartumaa TN baaskoolitus 19.06.2018  Moostes;</w:t>
            </w:r>
          </w:p>
          <w:p w14:paraId="067D28C8" w14:textId="77777777" w:rsidR="002220D8" w:rsidRPr="00F4780E" w:rsidRDefault="002220D8" w:rsidP="002220D8">
            <w:pPr>
              <w:pStyle w:val="BodyText3"/>
              <w:jc w:val="both"/>
              <w:rPr>
                <w:bCs/>
                <w:sz w:val="22"/>
                <w:szCs w:val="22"/>
              </w:rPr>
            </w:pPr>
            <w:r w:rsidRPr="00F4780E">
              <w:rPr>
                <w:bCs/>
                <w:sz w:val="22"/>
                <w:szCs w:val="22"/>
              </w:rPr>
              <w:t>Saaremaa TN baaskoolitus 31.08.2018 Kuressaares;</w:t>
            </w:r>
          </w:p>
          <w:p w14:paraId="0A923E07" w14:textId="77777777" w:rsidR="002220D8" w:rsidRPr="00F4780E" w:rsidRDefault="002220D8" w:rsidP="002220D8">
            <w:pPr>
              <w:pStyle w:val="BodyText3"/>
              <w:jc w:val="both"/>
              <w:rPr>
                <w:bCs/>
                <w:sz w:val="22"/>
                <w:szCs w:val="22"/>
              </w:rPr>
            </w:pPr>
            <w:r w:rsidRPr="00F4780E">
              <w:rPr>
                <w:bCs/>
                <w:sz w:val="22"/>
                <w:szCs w:val="22"/>
              </w:rPr>
              <w:t xml:space="preserve">Jõgevamaa TN baaskoolitus 4.-5.09.2018 </w:t>
            </w:r>
            <w:proofErr w:type="spellStart"/>
            <w:r w:rsidRPr="00F4780E">
              <w:rPr>
                <w:bCs/>
                <w:sz w:val="22"/>
                <w:szCs w:val="22"/>
              </w:rPr>
              <w:t>Voorel</w:t>
            </w:r>
            <w:proofErr w:type="spellEnd"/>
            <w:r w:rsidRPr="00F4780E">
              <w:rPr>
                <w:bCs/>
                <w:sz w:val="22"/>
                <w:szCs w:val="22"/>
              </w:rPr>
              <w:t xml:space="preserve"> ning</w:t>
            </w:r>
          </w:p>
          <w:p w14:paraId="27623CF4" w14:textId="77777777" w:rsidR="002220D8" w:rsidRPr="00F4780E" w:rsidRDefault="002220D8" w:rsidP="002220D8">
            <w:pPr>
              <w:pStyle w:val="BodyText3"/>
              <w:jc w:val="both"/>
              <w:rPr>
                <w:bCs/>
                <w:sz w:val="22"/>
                <w:szCs w:val="22"/>
              </w:rPr>
            </w:pPr>
            <w:r w:rsidRPr="00F4780E">
              <w:rPr>
                <w:bCs/>
                <w:sz w:val="22"/>
                <w:szCs w:val="22"/>
              </w:rPr>
              <w:t>Hiiumaa ja Läänemaa TN baaskoolitus 29.11.2018 Suuremõisas.</w:t>
            </w:r>
          </w:p>
          <w:p w14:paraId="7EC92F22" w14:textId="77777777" w:rsidR="002220D8" w:rsidRPr="00F4780E" w:rsidRDefault="002220D8" w:rsidP="002220D8">
            <w:pPr>
              <w:pStyle w:val="BodyText3"/>
              <w:jc w:val="both"/>
              <w:rPr>
                <w:bCs/>
                <w:sz w:val="22"/>
                <w:szCs w:val="22"/>
              </w:rPr>
            </w:pPr>
          </w:p>
          <w:p w14:paraId="07222B08" w14:textId="77777777" w:rsidR="002220D8" w:rsidRPr="00F4780E" w:rsidRDefault="002220D8" w:rsidP="002220D8">
            <w:pPr>
              <w:pStyle w:val="BodyText3"/>
              <w:jc w:val="both"/>
              <w:rPr>
                <w:bCs/>
                <w:sz w:val="22"/>
                <w:szCs w:val="22"/>
              </w:rPr>
            </w:pPr>
            <w:r w:rsidRPr="00F4780E">
              <w:rPr>
                <w:bCs/>
                <w:sz w:val="22"/>
                <w:szCs w:val="22"/>
              </w:rPr>
              <w:t>2019. aastal toimusid turvalisuse nõukogude maakondlikud koolitused:</w:t>
            </w:r>
          </w:p>
          <w:p w14:paraId="44D9992A" w14:textId="77777777" w:rsidR="002220D8" w:rsidRPr="00F4780E" w:rsidRDefault="002220D8" w:rsidP="002220D8">
            <w:pPr>
              <w:pStyle w:val="BodyText3"/>
              <w:jc w:val="both"/>
              <w:rPr>
                <w:bCs/>
                <w:sz w:val="22"/>
                <w:szCs w:val="22"/>
              </w:rPr>
            </w:pPr>
          </w:p>
          <w:p w14:paraId="6AD5B021" w14:textId="77777777" w:rsidR="002220D8" w:rsidRPr="00F4780E" w:rsidRDefault="002220D8" w:rsidP="002220D8">
            <w:pPr>
              <w:pStyle w:val="BodyText3"/>
              <w:jc w:val="both"/>
              <w:rPr>
                <w:bCs/>
                <w:sz w:val="22"/>
                <w:szCs w:val="22"/>
              </w:rPr>
            </w:pPr>
            <w:r w:rsidRPr="00F4780E">
              <w:rPr>
                <w:bCs/>
                <w:sz w:val="22"/>
                <w:szCs w:val="22"/>
              </w:rPr>
              <w:t>Harjumaa turvalisuse nõukogul toimus:</w:t>
            </w:r>
          </w:p>
          <w:p w14:paraId="22D2D3F5" w14:textId="77777777" w:rsidR="002220D8" w:rsidRPr="00F4780E" w:rsidRDefault="002220D8" w:rsidP="002220D8">
            <w:pPr>
              <w:pStyle w:val="BodyText3"/>
              <w:jc w:val="both"/>
              <w:rPr>
                <w:bCs/>
                <w:sz w:val="22"/>
                <w:szCs w:val="22"/>
              </w:rPr>
            </w:pPr>
            <w:r w:rsidRPr="00F4780E">
              <w:rPr>
                <w:bCs/>
                <w:sz w:val="22"/>
                <w:szCs w:val="22"/>
              </w:rPr>
              <w:t>3.10.2019 Keilas koolitus teemal „Kohaliku omavalitsuse roll sotsiaalse sidususe tagamisel multikultuurses keskkonnas“;</w:t>
            </w:r>
          </w:p>
          <w:p w14:paraId="0D1A1C1F" w14:textId="77777777" w:rsidR="002220D8" w:rsidRPr="00F4780E" w:rsidRDefault="002220D8" w:rsidP="002220D8">
            <w:pPr>
              <w:pStyle w:val="BodyText3"/>
              <w:jc w:val="both"/>
              <w:rPr>
                <w:bCs/>
                <w:sz w:val="22"/>
                <w:szCs w:val="22"/>
              </w:rPr>
            </w:pPr>
            <w:r w:rsidRPr="00F4780E">
              <w:rPr>
                <w:bCs/>
                <w:sz w:val="22"/>
                <w:szCs w:val="22"/>
              </w:rPr>
              <w:t>25. 04.2019 Tallinnas koolitus „Parimad praktikad kogukonna ja haridusasutuste koostöös laste riskikäitumise vähendamiseks“;</w:t>
            </w:r>
          </w:p>
          <w:p w14:paraId="3DB59AFE" w14:textId="77777777" w:rsidR="002220D8" w:rsidRPr="00F4780E" w:rsidRDefault="002220D8" w:rsidP="002220D8">
            <w:pPr>
              <w:pStyle w:val="BodyText3"/>
              <w:jc w:val="both"/>
              <w:rPr>
                <w:bCs/>
                <w:sz w:val="22"/>
                <w:szCs w:val="22"/>
              </w:rPr>
            </w:pPr>
            <w:r w:rsidRPr="00F4780E">
              <w:rPr>
                <w:bCs/>
                <w:sz w:val="22"/>
                <w:szCs w:val="22"/>
              </w:rPr>
              <w:t xml:space="preserve">Hiiumaa turvalisuse nõukogul toimus koolitus 22.04.2019 Palade koolimajas teemal „Ohutusõpe </w:t>
            </w:r>
            <w:proofErr w:type="spellStart"/>
            <w:r w:rsidRPr="00F4780E">
              <w:rPr>
                <w:bCs/>
                <w:sz w:val="22"/>
                <w:szCs w:val="22"/>
              </w:rPr>
              <w:t>siseturvalisuse</w:t>
            </w:r>
            <w:proofErr w:type="spellEnd"/>
            <w:r w:rsidRPr="00F4780E">
              <w:rPr>
                <w:bCs/>
                <w:sz w:val="22"/>
                <w:szCs w:val="22"/>
              </w:rPr>
              <w:t xml:space="preserve"> instrumendina“;</w:t>
            </w:r>
          </w:p>
          <w:p w14:paraId="7B07D1EB" w14:textId="77777777" w:rsidR="002220D8" w:rsidRPr="00F4780E" w:rsidRDefault="002220D8" w:rsidP="002220D8">
            <w:pPr>
              <w:pStyle w:val="BodyText3"/>
              <w:jc w:val="both"/>
              <w:rPr>
                <w:bCs/>
                <w:sz w:val="22"/>
                <w:szCs w:val="22"/>
              </w:rPr>
            </w:pPr>
            <w:r w:rsidRPr="00F4780E">
              <w:rPr>
                <w:bCs/>
                <w:sz w:val="22"/>
                <w:szCs w:val="22"/>
              </w:rPr>
              <w:t>Järvamaa turvalisuse nõukogul toimus Pärnus õppepäev 25.-26. 11.2019 teemal „Kriisideks valmisolek“;</w:t>
            </w:r>
          </w:p>
          <w:p w14:paraId="760D27CB" w14:textId="77777777" w:rsidR="002220D8" w:rsidRPr="00F4780E" w:rsidRDefault="002220D8" w:rsidP="002220D8">
            <w:pPr>
              <w:pStyle w:val="BodyText3"/>
              <w:jc w:val="both"/>
              <w:rPr>
                <w:bCs/>
                <w:sz w:val="22"/>
                <w:szCs w:val="22"/>
              </w:rPr>
            </w:pPr>
            <w:r w:rsidRPr="00F4780E">
              <w:rPr>
                <w:bCs/>
                <w:sz w:val="22"/>
                <w:szCs w:val="22"/>
              </w:rPr>
              <w:t xml:space="preserve">Raplamaa turvalisuse nõukogul toimus </w:t>
            </w:r>
            <w:proofErr w:type="spellStart"/>
            <w:r w:rsidRPr="00F4780E">
              <w:rPr>
                <w:bCs/>
                <w:sz w:val="22"/>
                <w:szCs w:val="22"/>
              </w:rPr>
              <w:t>Kädval</w:t>
            </w:r>
            <w:proofErr w:type="spellEnd"/>
            <w:r w:rsidRPr="00F4780E">
              <w:rPr>
                <w:bCs/>
                <w:sz w:val="22"/>
                <w:szCs w:val="22"/>
              </w:rPr>
              <w:t xml:space="preserve"> 16.12.2019 elupäästva esmaabi koolitus;</w:t>
            </w:r>
          </w:p>
          <w:p w14:paraId="71BC87A9" w14:textId="77777777" w:rsidR="002220D8" w:rsidRPr="00F4780E" w:rsidRDefault="002220D8" w:rsidP="002220D8">
            <w:pPr>
              <w:pStyle w:val="BodyText3"/>
              <w:jc w:val="both"/>
              <w:rPr>
                <w:bCs/>
                <w:sz w:val="22"/>
                <w:szCs w:val="22"/>
              </w:rPr>
            </w:pPr>
            <w:r w:rsidRPr="00F4780E">
              <w:rPr>
                <w:bCs/>
                <w:sz w:val="22"/>
                <w:szCs w:val="22"/>
              </w:rPr>
              <w:t>Saaremaa turvalisuse nõukogu meeskonnakoolitus Abrukal 6.-7.09.2019 „Tunne ennast mereohus“.</w:t>
            </w:r>
          </w:p>
          <w:p w14:paraId="68AD5468" w14:textId="77777777" w:rsidR="00447EC2" w:rsidRPr="00F4780E" w:rsidRDefault="00447EC2" w:rsidP="0077181D">
            <w:pPr>
              <w:pStyle w:val="BodyText3"/>
              <w:jc w:val="both"/>
              <w:rPr>
                <w:bCs/>
                <w:sz w:val="22"/>
                <w:szCs w:val="22"/>
              </w:rPr>
            </w:pPr>
            <w:r w:rsidRPr="00F4780E">
              <w:rPr>
                <w:bCs/>
                <w:sz w:val="22"/>
                <w:szCs w:val="22"/>
              </w:rPr>
              <w:t xml:space="preserve"> </w:t>
            </w:r>
          </w:p>
          <w:p w14:paraId="5C8BF6EA" w14:textId="7B2CBA27" w:rsidR="004F0334" w:rsidRPr="00F4780E" w:rsidRDefault="00362D7E" w:rsidP="0077181D">
            <w:pPr>
              <w:pStyle w:val="BodyText3"/>
              <w:jc w:val="both"/>
              <w:rPr>
                <w:bCs/>
                <w:sz w:val="22"/>
                <w:szCs w:val="22"/>
              </w:rPr>
            </w:pPr>
            <w:r w:rsidRPr="00F4780E">
              <w:rPr>
                <w:bCs/>
                <w:sz w:val="22"/>
                <w:szCs w:val="22"/>
              </w:rPr>
              <w:t>2020. aastal seoses COVID-19 pandeemiaga ei olnud võimalik 2020. aastaks  planeeritud koolitusi ellu viia</w:t>
            </w:r>
            <w:r w:rsidR="001D1300" w:rsidRPr="00F4780E">
              <w:rPr>
                <w:bCs/>
                <w:sz w:val="22"/>
                <w:szCs w:val="22"/>
              </w:rPr>
              <w:t xml:space="preserve">. </w:t>
            </w:r>
            <w:r w:rsidRPr="00F4780E">
              <w:rPr>
                <w:bCs/>
                <w:sz w:val="22"/>
                <w:szCs w:val="22"/>
              </w:rPr>
              <w:t xml:space="preserve"> </w:t>
            </w:r>
          </w:p>
          <w:p w14:paraId="7DEE6EF0" w14:textId="3F22E84C" w:rsidR="005C36BF" w:rsidRPr="00F4780E" w:rsidRDefault="005C36BF" w:rsidP="0077181D">
            <w:pPr>
              <w:pStyle w:val="BodyText3"/>
              <w:jc w:val="both"/>
              <w:rPr>
                <w:bCs/>
                <w:sz w:val="22"/>
                <w:szCs w:val="22"/>
              </w:rPr>
            </w:pPr>
          </w:p>
          <w:p w14:paraId="39366FDF" w14:textId="247AE8B1" w:rsidR="005C36BF" w:rsidRPr="00F4780E" w:rsidRDefault="005C36BF" w:rsidP="0077181D">
            <w:pPr>
              <w:pStyle w:val="BodyText3"/>
              <w:jc w:val="both"/>
              <w:rPr>
                <w:bCs/>
                <w:sz w:val="22"/>
                <w:szCs w:val="22"/>
              </w:rPr>
            </w:pPr>
            <w:r w:rsidRPr="00F4780E">
              <w:rPr>
                <w:bCs/>
                <w:sz w:val="22"/>
                <w:szCs w:val="22"/>
              </w:rPr>
              <w:t xml:space="preserve">2021. aastal jätkasid 15 maakondlikku turvalisuse nõukogu laiema turvalisuse võrgustike edendamist ja võimestamist turvalisuse suurendamiseks. 2021. aastal toimusid </w:t>
            </w:r>
            <w:r w:rsidR="00E20900" w:rsidRPr="00F4780E">
              <w:rPr>
                <w:bCs/>
                <w:sz w:val="22"/>
                <w:szCs w:val="22"/>
              </w:rPr>
              <w:t xml:space="preserve">ka </w:t>
            </w:r>
            <w:r w:rsidRPr="00F4780E">
              <w:rPr>
                <w:bCs/>
                <w:sz w:val="22"/>
                <w:szCs w:val="22"/>
              </w:rPr>
              <w:t>maakondlikud turvalisuse nõukogu koolitused</w:t>
            </w:r>
            <w:r w:rsidR="00E20900" w:rsidRPr="00F4780E">
              <w:rPr>
                <w:bCs/>
                <w:sz w:val="22"/>
                <w:szCs w:val="22"/>
              </w:rPr>
              <w:t xml:space="preserve"> ning need on kajastatud 2021. aasta TN tegevuste loetelus.</w:t>
            </w:r>
          </w:p>
          <w:p w14:paraId="570687C7" w14:textId="77777777" w:rsidR="005C36BF" w:rsidRPr="00F4780E" w:rsidRDefault="005C36BF" w:rsidP="0077181D">
            <w:pPr>
              <w:pStyle w:val="BodyText3"/>
              <w:jc w:val="both"/>
              <w:rPr>
                <w:bCs/>
                <w:sz w:val="22"/>
                <w:szCs w:val="22"/>
              </w:rPr>
            </w:pPr>
          </w:p>
          <w:p w14:paraId="008C66BF" w14:textId="77777777" w:rsidR="00362D7E" w:rsidRPr="00F4780E" w:rsidRDefault="00362D7E" w:rsidP="00447EC2">
            <w:pPr>
              <w:pStyle w:val="BodyText3"/>
              <w:jc w:val="both"/>
              <w:rPr>
                <w:bCs/>
                <w:sz w:val="22"/>
                <w:szCs w:val="22"/>
              </w:rPr>
            </w:pPr>
          </w:p>
          <w:p w14:paraId="254E6AE8" w14:textId="77777777" w:rsidR="00447EC2" w:rsidRPr="00F4780E" w:rsidRDefault="00447EC2" w:rsidP="00447EC2">
            <w:pPr>
              <w:pStyle w:val="BodyText3"/>
              <w:jc w:val="both"/>
              <w:rPr>
                <w:b/>
                <w:bCs/>
                <w:sz w:val="22"/>
                <w:szCs w:val="22"/>
              </w:rPr>
            </w:pPr>
            <w:r w:rsidRPr="00F4780E">
              <w:rPr>
                <w:b/>
                <w:bCs/>
                <w:sz w:val="22"/>
                <w:szCs w:val="22"/>
              </w:rPr>
              <w:t xml:space="preserve">4.2.2. </w:t>
            </w:r>
            <w:r w:rsidR="00EA0EDF" w:rsidRPr="00F4780E">
              <w:rPr>
                <w:b/>
                <w:bCs/>
                <w:sz w:val="22"/>
                <w:szCs w:val="22"/>
              </w:rPr>
              <w:t>Maakondlike nõupidamiste, koostööseminaride, õppe- ja infopäevade ning konverentside läbiviimine</w:t>
            </w:r>
            <w:r w:rsidRPr="00F4780E">
              <w:rPr>
                <w:b/>
                <w:bCs/>
                <w:sz w:val="22"/>
                <w:szCs w:val="22"/>
              </w:rPr>
              <w:t>.</w:t>
            </w:r>
          </w:p>
          <w:p w14:paraId="4C67FEA1" w14:textId="77777777" w:rsidR="00447EC2" w:rsidRPr="00F4780E" w:rsidRDefault="00447EC2" w:rsidP="00447EC2">
            <w:pPr>
              <w:pStyle w:val="BodyText3"/>
              <w:jc w:val="both"/>
              <w:rPr>
                <w:bCs/>
                <w:sz w:val="22"/>
                <w:szCs w:val="22"/>
              </w:rPr>
            </w:pPr>
          </w:p>
          <w:p w14:paraId="4CA03C3E" w14:textId="77777777" w:rsidR="00447EC2" w:rsidRPr="00F4780E" w:rsidRDefault="00447EC2" w:rsidP="00447EC2">
            <w:pPr>
              <w:pStyle w:val="BodyText3"/>
              <w:jc w:val="both"/>
              <w:rPr>
                <w:bCs/>
                <w:sz w:val="22"/>
                <w:szCs w:val="22"/>
              </w:rPr>
            </w:pPr>
            <w:r w:rsidRPr="00F4780E">
              <w:rPr>
                <w:bCs/>
                <w:sz w:val="22"/>
                <w:szCs w:val="22"/>
              </w:rPr>
              <w:t xml:space="preserve">Maakondlike </w:t>
            </w:r>
            <w:proofErr w:type="spellStart"/>
            <w:r w:rsidRPr="00F4780E">
              <w:rPr>
                <w:bCs/>
                <w:sz w:val="22"/>
                <w:szCs w:val="22"/>
              </w:rPr>
              <w:t>TN-de</w:t>
            </w:r>
            <w:proofErr w:type="spellEnd"/>
            <w:r w:rsidRPr="00F4780E">
              <w:rPr>
                <w:bCs/>
                <w:sz w:val="22"/>
                <w:szCs w:val="22"/>
              </w:rPr>
              <w:t xml:space="preserve"> tegevused toimusid vastavalt TN poolt 2016. aastaks kinnitatud tööplaanile võrgustikutöö edendamiseks, toetamiseks ja suunamiseks:</w:t>
            </w:r>
          </w:p>
          <w:p w14:paraId="3A33FF46"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Harju </w:t>
            </w:r>
            <w:proofErr w:type="spellStart"/>
            <w:r w:rsidRPr="00F4780E">
              <w:rPr>
                <w:bCs/>
                <w:sz w:val="22"/>
                <w:szCs w:val="22"/>
              </w:rPr>
              <w:t>TN-l</w:t>
            </w:r>
            <w:proofErr w:type="spellEnd"/>
            <w:r w:rsidRPr="00F4780E">
              <w:rPr>
                <w:bCs/>
                <w:sz w:val="22"/>
                <w:szCs w:val="22"/>
              </w:rPr>
              <w:t xml:space="preserve"> toimus lisaks baaskoolitusele kolm TN koosolekut, valdkondlik konverents ning maakonna koolijuhtide seminar;</w:t>
            </w:r>
          </w:p>
          <w:p w14:paraId="77D4F7B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 kaks TN koosolekut, neli valdkondlikku koosolekut ja kolm koostööseminari;</w:t>
            </w:r>
          </w:p>
          <w:p w14:paraId="40303F2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Ida-Virumaa </w:t>
            </w:r>
            <w:proofErr w:type="spellStart"/>
            <w:r w:rsidRPr="00F4780E">
              <w:rPr>
                <w:bCs/>
                <w:sz w:val="22"/>
                <w:szCs w:val="22"/>
              </w:rPr>
              <w:t>TN-l</w:t>
            </w:r>
            <w:proofErr w:type="spellEnd"/>
            <w:r w:rsidRPr="00F4780E">
              <w:rPr>
                <w:bCs/>
                <w:sz w:val="22"/>
                <w:szCs w:val="22"/>
              </w:rPr>
              <w:t xml:space="preserve"> toimus lisaks baaskoolitusele infopäev, konverents, kolm koostööseminari ja valdkondlik koolitus KOV juhtidele;</w:t>
            </w:r>
          </w:p>
          <w:p w14:paraId="15F2EDC5"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toimus TN koosolek, neli koostööseminari ja kaks valdkondlikku koolitust;</w:t>
            </w:r>
          </w:p>
          <w:p w14:paraId="2398600E"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Järvamaa </w:t>
            </w:r>
            <w:proofErr w:type="spellStart"/>
            <w:r w:rsidRPr="00F4780E">
              <w:rPr>
                <w:bCs/>
                <w:sz w:val="22"/>
                <w:szCs w:val="22"/>
              </w:rPr>
              <w:t>TN-l</w:t>
            </w:r>
            <w:proofErr w:type="spellEnd"/>
            <w:r w:rsidRPr="00F4780E">
              <w:rPr>
                <w:bCs/>
                <w:sz w:val="22"/>
                <w:szCs w:val="22"/>
              </w:rPr>
              <w:t xml:space="preserve"> toimus lisaks baaskoolitusele kaks TN koosolekut,  osaluskohvik ning tervise- ja turvalisusefoorum;</w:t>
            </w:r>
          </w:p>
          <w:p w14:paraId="27A9C97C"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 kaks TN koosolekut ja koostööseminar;</w:t>
            </w:r>
          </w:p>
          <w:p w14:paraId="37A3701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 neli TN koosolekut, konverents ja kaks koostööseminari;</w:t>
            </w:r>
          </w:p>
          <w:p w14:paraId="140F03BC"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Pärnumaa </w:t>
            </w:r>
            <w:proofErr w:type="spellStart"/>
            <w:r w:rsidRPr="00F4780E">
              <w:rPr>
                <w:bCs/>
                <w:sz w:val="22"/>
                <w:szCs w:val="22"/>
              </w:rPr>
              <w:t>TN-l</w:t>
            </w:r>
            <w:proofErr w:type="spellEnd"/>
            <w:r w:rsidRPr="00F4780E">
              <w:rPr>
                <w:bCs/>
                <w:sz w:val="22"/>
                <w:szCs w:val="22"/>
              </w:rPr>
              <w:t xml:space="preserve"> toimus kaks TN koosolekut, konverents ja seminar;</w:t>
            </w:r>
          </w:p>
          <w:p w14:paraId="1F0F08AF"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Põlvamaa </w:t>
            </w:r>
            <w:proofErr w:type="spellStart"/>
            <w:r w:rsidRPr="00F4780E">
              <w:rPr>
                <w:bCs/>
                <w:sz w:val="22"/>
                <w:szCs w:val="22"/>
              </w:rPr>
              <w:t>TN-l</w:t>
            </w:r>
            <w:proofErr w:type="spellEnd"/>
            <w:r w:rsidRPr="00F4780E">
              <w:rPr>
                <w:bCs/>
                <w:sz w:val="22"/>
                <w:szCs w:val="22"/>
              </w:rPr>
              <w:t xml:space="preserve"> toimus kolm TN koosolekut, kolm koostööseminari, info- ja  õppepäev;</w:t>
            </w:r>
          </w:p>
          <w:p w14:paraId="1ECCDCB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lisaks baaskoolitusele kolm TN koosolekut, kolm TN koostööseminari, „Turvaline kodukant“ 10 </w:t>
            </w:r>
            <w:proofErr w:type="spellStart"/>
            <w:r w:rsidRPr="00F4780E">
              <w:rPr>
                <w:bCs/>
                <w:sz w:val="22"/>
                <w:szCs w:val="22"/>
              </w:rPr>
              <w:t>mõttetalgut</w:t>
            </w:r>
            <w:proofErr w:type="spellEnd"/>
            <w:r w:rsidRPr="00F4780E">
              <w:rPr>
                <w:bCs/>
                <w:sz w:val="22"/>
                <w:szCs w:val="22"/>
              </w:rPr>
              <w:t>; foorum, KOV arendusseminar; kolm temaatilist koolitust ja maakondlik konverents;</w:t>
            </w:r>
          </w:p>
          <w:p w14:paraId="343B5834"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 lisaks baaskoolitusele kolm TN koostööseminari, kolm piirkondlikku koostööseminari, ohutusüritus ja valdkondlik koosolek;</w:t>
            </w:r>
          </w:p>
          <w:p w14:paraId="63B39DED"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Tartumaa </w:t>
            </w:r>
            <w:proofErr w:type="spellStart"/>
            <w:r w:rsidRPr="00F4780E">
              <w:rPr>
                <w:bCs/>
                <w:sz w:val="22"/>
                <w:szCs w:val="22"/>
              </w:rPr>
              <w:t>TN-l</w:t>
            </w:r>
            <w:proofErr w:type="spellEnd"/>
            <w:r w:rsidRPr="00F4780E">
              <w:rPr>
                <w:bCs/>
                <w:sz w:val="22"/>
                <w:szCs w:val="22"/>
              </w:rPr>
              <w:t xml:space="preserve"> toimus lisaks baaskoolitusele kaks TN koosolekut;</w:t>
            </w:r>
          </w:p>
          <w:p w14:paraId="7CBE8188" w14:textId="77777777" w:rsidR="00447EC2" w:rsidRPr="00F4780E" w:rsidRDefault="00447EC2" w:rsidP="00622C97">
            <w:pPr>
              <w:pStyle w:val="BodyText3"/>
              <w:numPr>
                <w:ilvl w:val="0"/>
                <w:numId w:val="5"/>
              </w:numPr>
              <w:jc w:val="both"/>
              <w:rPr>
                <w:bCs/>
                <w:sz w:val="22"/>
                <w:szCs w:val="22"/>
              </w:rPr>
            </w:pPr>
            <w:r w:rsidRPr="00F4780E">
              <w:rPr>
                <w:bCs/>
                <w:sz w:val="22"/>
                <w:szCs w:val="22"/>
              </w:rPr>
              <w:lastRenderedPageBreak/>
              <w:t xml:space="preserve">Valga </w:t>
            </w:r>
            <w:proofErr w:type="spellStart"/>
            <w:r w:rsidRPr="00F4780E">
              <w:rPr>
                <w:bCs/>
                <w:sz w:val="22"/>
                <w:szCs w:val="22"/>
              </w:rPr>
              <w:t>TN-l</w:t>
            </w:r>
            <w:proofErr w:type="spellEnd"/>
            <w:r w:rsidRPr="00F4780E">
              <w:rPr>
                <w:bCs/>
                <w:sz w:val="22"/>
                <w:szCs w:val="22"/>
              </w:rPr>
              <w:t xml:space="preserve"> toimus lisaks baaskoolitusele TN koosolek, valdkondlik arendusseminar ja kaks TN infopäeva;</w:t>
            </w:r>
          </w:p>
          <w:p w14:paraId="337C48F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toimus lisaks baaskoolitusele kolm TN koosolekut ja  koolitus;</w:t>
            </w:r>
          </w:p>
          <w:p w14:paraId="4207669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Võrumaa </w:t>
            </w:r>
            <w:proofErr w:type="spellStart"/>
            <w:r w:rsidRPr="00F4780E">
              <w:rPr>
                <w:bCs/>
                <w:sz w:val="22"/>
                <w:szCs w:val="22"/>
              </w:rPr>
              <w:t>TN-l</w:t>
            </w:r>
            <w:proofErr w:type="spellEnd"/>
            <w:r w:rsidRPr="00F4780E">
              <w:rPr>
                <w:bCs/>
                <w:sz w:val="22"/>
                <w:szCs w:val="22"/>
              </w:rPr>
              <w:t xml:space="preserve"> toimus lisaks baaskoolitusele kaks TN koosolekut, kaks koostööseminari ja valdkondlik koolitus.</w:t>
            </w:r>
          </w:p>
          <w:p w14:paraId="30F6D624" w14:textId="77777777" w:rsidR="00447EC2" w:rsidRPr="00F4780E" w:rsidRDefault="00447EC2" w:rsidP="00447EC2">
            <w:pPr>
              <w:pStyle w:val="BodyText3"/>
              <w:ind w:left="720"/>
              <w:jc w:val="both"/>
              <w:rPr>
                <w:bCs/>
                <w:sz w:val="22"/>
                <w:szCs w:val="22"/>
              </w:rPr>
            </w:pPr>
          </w:p>
          <w:p w14:paraId="0881FA86" w14:textId="77777777" w:rsidR="00447EC2" w:rsidRPr="00F4780E" w:rsidRDefault="00447EC2" w:rsidP="00447EC2">
            <w:pPr>
              <w:pStyle w:val="BodyText3"/>
              <w:jc w:val="both"/>
              <w:rPr>
                <w:bCs/>
                <w:sz w:val="22"/>
                <w:szCs w:val="22"/>
              </w:rPr>
            </w:pPr>
            <w:r w:rsidRPr="00F4780E">
              <w:rPr>
                <w:bCs/>
                <w:sz w:val="22"/>
                <w:szCs w:val="22"/>
              </w:rPr>
              <w:t>Kokku toimus 2016. aastal maakondlikul tasandil 99 TN üritust</w:t>
            </w:r>
            <w:r w:rsidRPr="00F4780E">
              <w:t xml:space="preserve"> </w:t>
            </w:r>
            <w:r w:rsidRPr="00F4780E">
              <w:rPr>
                <w:bCs/>
                <w:sz w:val="22"/>
                <w:szCs w:val="22"/>
              </w:rPr>
              <w:t xml:space="preserve">võrgustikutöö edendamiseks, toetamiseks ja suunamiseks. Elluviija hinnangul on maakonnatasandi tegevused käivitunud üleriigiliselt oodatust edukamalt, toetatavad tegevused on väga ulatusliku turvalisust suurendava mõjuga. </w:t>
            </w:r>
          </w:p>
          <w:p w14:paraId="7D74992E" w14:textId="77777777" w:rsidR="00447EC2" w:rsidRPr="00F4780E" w:rsidRDefault="00447EC2" w:rsidP="00447EC2">
            <w:pPr>
              <w:pStyle w:val="BodyText3"/>
              <w:jc w:val="both"/>
              <w:rPr>
                <w:bCs/>
                <w:sz w:val="22"/>
                <w:szCs w:val="22"/>
              </w:rPr>
            </w:pPr>
          </w:p>
          <w:p w14:paraId="7D2563E2" w14:textId="77777777" w:rsidR="00447EC2" w:rsidRPr="00F4780E" w:rsidRDefault="00447EC2" w:rsidP="00447EC2">
            <w:pPr>
              <w:pStyle w:val="BodyText3"/>
              <w:jc w:val="both"/>
              <w:rPr>
                <w:bCs/>
                <w:sz w:val="22"/>
                <w:szCs w:val="22"/>
              </w:rPr>
            </w:pPr>
            <w:r w:rsidRPr="00F4780E">
              <w:rPr>
                <w:bCs/>
                <w:sz w:val="22"/>
                <w:szCs w:val="22"/>
              </w:rPr>
              <w:t xml:space="preserve">Maakondlike </w:t>
            </w:r>
            <w:proofErr w:type="spellStart"/>
            <w:r w:rsidRPr="00F4780E">
              <w:rPr>
                <w:bCs/>
                <w:sz w:val="22"/>
                <w:szCs w:val="22"/>
              </w:rPr>
              <w:t>TN-de</w:t>
            </w:r>
            <w:proofErr w:type="spellEnd"/>
            <w:r w:rsidRPr="00F4780E">
              <w:rPr>
                <w:bCs/>
                <w:sz w:val="22"/>
                <w:szCs w:val="22"/>
              </w:rPr>
              <w:t xml:space="preserve"> tegevused toimusid vastavalt TN poolt 2017. aastaks kinnitatud tööplaanile võrgustikutöö edendamiseks, toetamiseks ja suunamiseks:</w:t>
            </w:r>
          </w:p>
          <w:p w14:paraId="1E75BDC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Harju </w:t>
            </w:r>
            <w:proofErr w:type="spellStart"/>
            <w:r w:rsidRPr="00F4780E">
              <w:rPr>
                <w:bCs/>
                <w:sz w:val="22"/>
                <w:szCs w:val="22"/>
              </w:rPr>
              <w:t>TN-l</w:t>
            </w:r>
            <w:proofErr w:type="spellEnd"/>
            <w:r w:rsidRPr="00F4780E">
              <w:rPr>
                <w:bCs/>
                <w:sz w:val="22"/>
                <w:szCs w:val="22"/>
              </w:rPr>
              <w:t xml:space="preserve"> toimus kolm TN koostööseminari, maakondlik infopäev KOV hädaolukordade kohustustest ning </w:t>
            </w:r>
            <w:proofErr w:type="spellStart"/>
            <w:r w:rsidRPr="00F4780E">
              <w:rPr>
                <w:bCs/>
                <w:sz w:val="22"/>
                <w:szCs w:val="22"/>
              </w:rPr>
              <w:t>noortekonverents</w:t>
            </w:r>
            <w:proofErr w:type="spellEnd"/>
            <w:r w:rsidRPr="00F4780E">
              <w:rPr>
                <w:bCs/>
                <w:sz w:val="22"/>
                <w:szCs w:val="22"/>
              </w:rPr>
              <w:t xml:space="preserve"> „Terve elu“; </w:t>
            </w:r>
          </w:p>
          <w:p w14:paraId="25FE4BB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 kaks TN koosolekut, üks valdkondlik koostööseminar, ning TN ja võrgustiku koostööseminar;</w:t>
            </w:r>
          </w:p>
          <w:p w14:paraId="27AA9B52"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Ida-Virumaa </w:t>
            </w:r>
            <w:proofErr w:type="spellStart"/>
            <w:r w:rsidRPr="00F4780E">
              <w:rPr>
                <w:bCs/>
                <w:sz w:val="22"/>
                <w:szCs w:val="22"/>
              </w:rPr>
              <w:t>TN-l</w:t>
            </w:r>
            <w:proofErr w:type="spellEnd"/>
            <w:r w:rsidRPr="00F4780E">
              <w:rPr>
                <w:bCs/>
                <w:sz w:val="22"/>
                <w:szCs w:val="22"/>
              </w:rPr>
              <w:t xml:space="preserve"> toimus lisaks koosolekule meediaalane koolitus, Ida- ja LääneVirumaa tervisenõukogude, turvalisuse nõukogude ja regionaalse kriisikomisjoni koostööseminar ning Ida-Virumaa, Valgamaa ja Viljandimaa TN koostööseminar; </w:t>
            </w:r>
          </w:p>
          <w:p w14:paraId="57156058"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toimus kaks TN koosolekut, ja valdkondlik koostööseminar; </w:t>
            </w:r>
          </w:p>
          <w:p w14:paraId="6A1DFBB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Järvamaa </w:t>
            </w:r>
            <w:proofErr w:type="spellStart"/>
            <w:r w:rsidRPr="00F4780E">
              <w:rPr>
                <w:bCs/>
                <w:sz w:val="22"/>
                <w:szCs w:val="22"/>
              </w:rPr>
              <w:t>TN-l</w:t>
            </w:r>
            <w:proofErr w:type="spellEnd"/>
            <w:r w:rsidRPr="00F4780E">
              <w:rPr>
                <w:bCs/>
                <w:sz w:val="22"/>
                <w:szCs w:val="22"/>
              </w:rPr>
              <w:t xml:space="preserve"> toimus kaks TN koosolekut,  tervisefoorum ja </w:t>
            </w:r>
            <w:proofErr w:type="spellStart"/>
            <w:r w:rsidRPr="00F4780E">
              <w:rPr>
                <w:bCs/>
                <w:sz w:val="22"/>
                <w:szCs w:val="22"/>
              </w:rPr>
              <w:t>noortefoorum</w:t>
            </w:r>
            <w:proofErr w:type="spellEnd"/>
            <w:r w:rsidRPr="00F4780E">
              <w:rPr>
                <w:bCs/>
                <w:sz w:val="22"/>
                <w:szCs w:val="22"/>
              </w:rPr>
              <w:t>;</w:t>
            </w:r>
          </w:p>
          <w:p w14:paraId="1B4E7CF7"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 kaks TN koosolekut ja kolm piirkondlik-kogukondlikku turvalisusalast ümarlauda; </w:t>
            </w:r>
          </w:p>
          <w:p w14:paraId="2D1CCF45"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 üks TN koosolek, konverents, üks koolitus ning anti välja turvalisusalane Lääne elu vaheleht; </w:t>
            </w:r>
          </w:p>
          <w:p w14:paraId="4548651B"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Pärnumaa </w:t>
            </w:r>
            <w:proofErr w:type="spellStart"/>
            <w:r w:rsidRPr="00F4780E">
              <w:rPr>
                <w:bCs/>
                <w:sz w:val="22"/>
                <w:szCs w:val="22"/>
              </w:rPr>
              <w:t>TN-l</w:t>
            </w:r>
            <w:proofErr w:type="spellEnd"/>
            <w:r w:rsidRPr="00F4780E">
              <w:rPr>
                <w:bCs/>
                <w:sz w:val="22"/>
                <w:szCs w:val="22"/>
              </w:rPr>
              <w:t xml:space="preserve"> toimus kaks valdkondliku koostööseminari;</w:t>
            </w:r>
          </w:p>
          <w:p w14:paraId="055B8AE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Põlvamaa </w:t>
            </w:r>
            <w:proofErr w:type="spellStart"/>
            <w:r w:rsidRPr="00F4780E">
              <w:rPr>
                <w:bCs/>
                <w:sz w:val="22"/>
                <w:szCs w:val="22"/>
              </w:rPr>
              <w:t>TN-l</w:t>
            </w:r>
            <w:proofErr w:type="spellEnd"/>
            <w:r w:rsidRPr="00F4780E">
              <w:rPr>
                <w:bCs/>
                <w:sz w:val="22"/>
                <w:szCs w:val="22"/>
              </w:rPr>
              <w:t xml:space="preserve"> toimus kaks TN koosolekut, kaks kogukondliku turvalisuse seminari ning viis valdkondlikku koolitust;</w:t>
            </w:r>
          </w:p>
          <w:p w14:paraId="23EBE448" w14:textId="7A5AC411" w:rsidR="00447EC2" w:rsidRPr="00F4780E" w:rsidRDefault="00447EC2" w:rsidP="00622C97">
            <w:pPr>
              <w:pStyle w:val="BodyText3"/>
              <w:numPr>
                <w:ilvl w:val="0"/>
                <w:numId w:val="5"/>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üks TN koosolek, kolm TN koostööseminari</w:t>
            </w:r>
            <w:r w:rsidR="00C90996">
              <w:rPr>
                <w:bCs/>
                <w:sz w:val="22"/>
                <w:szCs w:val="22"/>
              </w:rPr>
              <w:t xml:space="preserve"> </w:t>
            </w:r>
            <w:r w:rsidRPr="00F4780E">
              <w:rPr>
                <w:bCs/>
                <w:sz w:val="22"/>
                <w:szCs w:val="22"/>
              </w:rPr>
              <w:t xml:space="preserve">(sh üks koos Harjumaa </w:t>
            </w:r>
            <w:proofErr w:type="spellStart"/>
            <w:r w:rsidRPr="00F4780E">
              <w:rPr>
                <w:bCs/>
                <w:sz w:val="22"/>
                <w:szCs w:val="22"/>
              </w:rPr>
              <w:t>TN-ga</w:t>
            </w:r>
            <w:proofErr w:type="spellEnd"/>
            <w:r w:rsidRPr="00F4780E">
              <w:rPr>
                <w:bCs/>
                <w:sz w:val="22"/>
                <w:szCs w:val="22"/>
              </w:rPr>
              <w:t xml:space="preserve">), „Turvaline kodukant“ 10 </w:t>
            </w:r>
            <w:proofErr w:type="spellStart"/>
            <w:r w:rsidRPr="00F4780E">
              <w:rPr>
                <w:bCs/>
                <w:sz w:val="22"/>
                <w:szCs w:val="22"/>
              </w:rPr>
              <w:t>mõttetalgut</w:t>
            </w:r>
            <w:proofErr w:type="spellEnd"/>
            <w:r w:rsidRPr="00F4780E">
              <w:rPr>
                <w:bCs/>
                <w:sz w:val="22"/>
                <w:szCs w:val="22"/>
              </w:rPr>
              <w:t xml:space="preserve">; kaks temaatilist koolitust ja valmis veeohutusalane raadiosaade; </w:t>
            </w:r>
          </w:p>
          <w:p w14:paraId="2BA1726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 kaks TN koosolekut, kaks piirkondlikku koostööseminari, ohutusüritus ja valdkondlik koolitus;</w:t>
            </w:r>
          </w:p>
          <w:p w14:paraId="6BADAD01"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Tartumaa </w:t>
            </w:r>
            <w:proofErr w:type="spellStart"/>
            <w:r w:rsidRPr="00F4780E">
              <w:rPr>
                <w:bCs/>
                <w:sz w:val="22"/>
                <w:szCs w:val="22"/>
              </w:rPr>
              <w:t>TN-l</w:t>
            </w:r>
            <w:proofErr w:type="spellEnd"/>
            <w:r w:rsidRPr="00F4780E">
              <w:rPr>
                <w:bCs/>
                <w:sz w:val="22"/>
                <w:szCs w:val="22"/>
              </w:rPr>
              <w:t xml:space="preserve"> toimus üks ohutusalane seminar; </w:t>
            </w:r>
          </w:p>
          <w:p w14:paraId="00D3014B"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Valga </w:t>
            </w:r>
            <w:proofErr w:type="spellStart"/>
            <w:r w:rsidRPr="00F4780E">
              <w:rPr>
                <w:bCs/>
                <w:sz w:val="22"/>
                <w:szCs w:val="22"/>
              </w:rPr>
              <w:t>TN-l</w:t>
            </w:r>
            <w:proofErr w:type="spellEnd"/>
            <w:r w:rsidRPr="00F4780E">
              <w:rPr>
                <w:bCs/>
                <w:sz w:val="22"/>
                <w:szCs w:val="22"/>
              </w:rPr>
              <w:t xml:space="preserve"> toimus üks TN koosolek, üks koostööseminar (koos Ida-Virumaa  ja Viljandimaaga) ning üks valdkondlik koostööseminar; </w:t>
            </w:r>
          </w:p>
          <w:p w14:paraId="39E54C86"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toimus üks TN valdkondlik infopäev;</w:t>
            </w:r>
          </w:p>
          <w:p w14:paraId="2CB585F3" w14:textId="77777777" w:rsidR="00447EC2" w:rsidRPr="00F4780E" w:rsidRDefault="00447EC2" w:rsidP="00622C97">
            <w:pPr>
              <w:pStyle w:val="BodyText3"/>
              <w:numPr>
                <w:ilvl w:val="0"/>
                <w:numId w:val="5"/>
              </w:numPr>
              <w:jc w:val="both"/>
              <w:rPr>
                <w:bCs/>
                <w:sz w:val="22"/>
                <w:szCs w:val="22"/>
              </w:rPr>
            </w:pPr>
            <w:r w:rsidRPr="00F4780E">
              <w:rPr>
                <w:bCs/>
                <w:sz w:val="22"/>
                <w:szCs w:val="22"/>
              </w:rPr>
              <w:t xml:space="preserve">Võrumaa </w:t>
            </w:r>
            <w:proofErr w:type="spellStart"/>
            <w:r w:rsidRPr="00F4780E">
              <w:rPr>
                <w:bCs/>
                <w:sz w:val="22"/>
                <w:szCs w:val="22"/>
              </w:rPr>
              <w:t>TN-l</w:t>
            </w:r>
            <w:proofErr w:type="spellEnd"/>
            <w:r w:rsidRPr="00F4780E">
              <w:rPr>
                <w:bCs/>
                <w:sz w:val="22"/>
                <w:szCs w:val="22"/>
              </w:rPr>
              <w:t xml:space="preserve"> toimus üks koostööseminar, neli piirkondlikku-kogukondlikku arutelu ja kuus valdkondlik koolitust-seminari. </w:t>
            </w:r>
          </w:p>
          <w:p w14:paraId="4AE09557" w14:textId="77777777" w:rsidR="00447EC2" w:rsidRPr="00F4780E" w:rsidRDefault="00447EC2" w:rsidP="00447EC2">
            <w:pPr>
              <w:rPr>
                <w:bCs/>
                <w:sz w:val="22"/>
                <w:szCs w:val="22"/>
              </w:rPr>
            </w:pPr>
          </w:p>
          <w:p w14:paraId="24CE112F" w14:textId="77777777" w:rsidR="00447EC2" w:rsidRPr="00F4780E" w:rsidRDefault="00447EC2" w:rsidP="00447EC2">
            <w:pPr>
              <w:jc w:val="both"/>
              <w:rPr>
                <w:bCs/>
                <w:sz w:val="22"/>
                <w:szCs w:val="22"/>
              </w:rPr>
            </w:pPr>
            <w:r w:rsidRPr="00F4780E">
              <w:rPr>
                <w:bCs/>
                <w:sz w:val="22"/>
                <w:szCs w:val="22"/>
              </w:rPr>
              <w:t>Kokku toimus 2017. aastal maakondlikul tasandil 68 turvalisuse nõukogu üritust</w:t>
            </w:r>
            <w:r w:rsidRPr="00F4780E">
              <w:t xml:space="preserve"> </w:t>
            </w:r>
            <w:r w:rsidRPr="00F4780E">
              <w:rPr>
                <w:bCs/>
                <w:sz w:val="22"/>
                <w:szCs w:val="22"/>
              </w:rPr>
              <w:t xml:space="preserve">võrgustikutöö edendamiseks, toetamiseks ja suunamiseks. </w:t>
            </w:r>
          </w:p>
          <w:p w14:paraId="1076051B" w14:textId="77777777" w:rsidR="00447EC2" w:rsidRPr="00F4780E" w:rsidRDefault="00447EC2" w:rsidP="00447EC2">
            <w:pPr>
              <w:rPr>
                <w:bCs/>
                <w:sz w:val="22"/>
                <w:szCs w:val="22"/>
              </w:rPr>
            </w:pPr>
          </w:p>
          <w:p w14:paraId="1AAE85CC" w14:textId="77777777" w:rsidR="00447EC2" w:rsidRPr="00F4780E" w:rsidRDefault="00447EC2" w:rsidP="00447EC2">
            <w:pPr>
              <w:jc w:val="both"/>
              <w:rPr>
                <w:bCs/>
                <w:sz w:val="22"/>
                <w:szCs w:val="22"/>
              </w:rPr>
            </w:pPr>
            <w:r w:rsidRPr="00F4780E">
              <w:rPr>
                <w:bCs/>
                <w:sz w:val="22"/>
                <w:szCs w:val="22"/>
              </w:rPr>
              <w:t xml:space="preserve">Lisaks ülaltoodule toimus Siseministeeriumi eestvedamisel kõikides maakondades veel 15 laiendatud TN kohtumist </w:t>
            </w:r>
            <w:proofErr w:type="spellStart"/>
            <w:r w:rsidRPr="00F4780E">
              <w:rPr>
                <w:bCs/>
                <w:sz w:val="22"/>
                <w:szCs w:val="22"/>
              </w:rPr>
              <w:t>KOV-idele</w:t>
            </w:r>
            <w:proofErr w:type="spellEnd"/>
            <w:r w:rsidRPr="00F4780E">
              <w:rPr>
                <w:bCs/>
                <w:sz w:val="22"/>
                <w:szCs w:val="22"/>
              </w:rPr>
              <w:t xml:space="preserve"> turvalisuse ülesannete üleandmise arutelude läbiviimiseks kuhu oli kaasatud 318 inimest kokku üle Eesti.</w:t>
            </w:r>
          </w:p>
          <w:p w14:paraId="344FA44C" w14:textId="77777777" w:rsidR="00447EC2" w:rsidRPr="00F4780E" w:rsidRDefault="00447EC2" w:rsidP="00447EC2">
            <w:pPr>
              <w:jc w:val="both"/>
              <w:rPr>
                <w:bCs/>
                <w:sz w:val="22"/>
                <w:szCs w:val="22"/>
              </w:rPr>
            </w:pPr>
          </w:p>
          <w:p w14:paraId="6E5ED27F" w14:textId="77777777" w:rsidR="00447EC2" w:rsidRPr="00F4780E" w:rsidRDefault="00447EC2" w:rsidP="00447EC2">
            <w:pPr>
              <w:jc w:val="both"/>
              <w:rPr>
                <w:bCs/>
                <w:sz w:val="22"/>
                <w:szCs w:val="22"/>
              </w:rPr>
            </w:pPr>
            <w:r w:rsidRPr="00F4780E">
              <w:rPr>
                <w:bCs/>
                <w:sz w:val="22"/>
                <w:szCs w:val="22"/>
              </w:rPr>
              <w:t>Elluviija hinnangul on maakonnatasandi tegevused käivitunud üleriigiliselt oodatust edukamalt, toetatavad tegevused on väga ulatusliku turvalisust suurendava mõjuga.</w:t>
            </w:r>
          </w:p>
          <w:p w14:paraId="46BE38A3" w14:textId="77777777" w:rsidR="001235D8" w:rsidRPr="00F4780E" w:rsidRDefault="001235D8" w:rsidP="00447EC2">
            <w:pPr>
              <w:jc w:val="both"/>
              <w:rPr>
                <w:bCs/>
                <w:sz w:val="22"/>
                <w:szCs w:val="22"/>
              </w:rPr>
            </w:pPr>
          </w:p>
          <w:p w14:paraId="0A8FB1A4" w14:textId="77777777" w:rsidR="001235D8" w:rsidRPr="00F4780E" w:rsidRDefault="001235D8" w:rsidP="001235D8">
            <w:pPr>
              <w:jc w:val="both"/>
              <w:rPr>
                <w:bCs/>
                <w:sz w:val="22"/>
                <w:szCs w:val="22"/>
              </w:rPr>
            </w:pPr>
            <w:r w:rsidRPr="00F4780E">
              <w:rPr>
                <w:bCs/>
                <w:sz w:val="22"/>
                <w:szCs w:val="22"/>
              </w:rPr>
              <w:t xml:space="preserve">2018. aastal toimus maakonna turvalisuse nõukogu tegevuste </w:t>
            </w:r>
            <w:proofErr w:type="spellStart"/>
            <w:r w:rsidRPr="00F4780E">
              <w:rPr>
                <w:bCs/>
                <w:sz w:val="22"/>
                <w:szCs w:val="22"/>
              </w:rPr>
              <w:t>taaskäivitamine</w:t>
            </w:r>
            <w:proofErr w:type="spellEnd"/>
            <w:r w:rsidRPr="00F4780E">
              <w:rPr>
                <w:bCs/>
                <w:sz w:val="22"/>
                <w:szCs w:val="22"/>
              </w:rPr>
              <w:t xml:space="preserve"> ja võrgustike taasloomise ja aktiviseerimisega. Peamiselt tegeleti töökorralduslike küsimuste kokkuleppimise ja 2019. aasta tegevuste planeerimisega.</w:t>
            </w:r>
          </w:p>
          <w:p w14:paraId="459E8DAF" w14:textId="77777777" w:rsidR="001235D8" w:rsidRPr="00F4780E" w:rsidRDefault="001235D8" w:rsidP="001235D8">
            <w:pPr>
              <w:jc w:val="both"/>
              <w:rPr>
                <w:bCs/>
                <w:sz w:val="22"/>
                <w:szCs w:val="22"/>
              </w:rPr>
            </w:pPr>
          </w:p>
          <w:p w14:paraId="6EAE59BF" w14:textId="77777777" w:rsidR="003F07F4" w:rsidRPr="00F4780E" w:rsidRDefault="003F07F4" w:rsidP="003F07F4">
            <w:pPr>
              <w:jc w:val="both"/>
              <w:rPr>
                <w:bCs/>
                <w:sz w:val="22"/>
                <w:szCs w:val="22"/>
              </w:rPr>
            </w:pPr>
            <w:r w:rsidRPr="00F4780E">
              <w:rPr>
                <w:bCs/>
                <w:sz w:val="22"/>
                <w:szCs w:val="22"/>
              </w:rPr>
              <w:lastRenderedPageBreak/>
              <w:t xml:space="preserve">2019. aastal toimusid maakondade </w:t>
            </w:r>
            <w:proofErr w:type="spellStart"/>
            <w:r w:rsidRPr="00F4780E">
              <w:rPr>
                <w:bCs/>
                <w:sz w:val="22"/>
                <w:szCs w:val="22"/>
              </w:rPr>
              <w:t>TN-de</w:t>
            </w:r>
            <w:proofErr w:type="spellEnd"/>
            <w:r w:rsidRPr="00F4780E">
              <w:rPr>
                <w:bCs/>
                <w:sz w:val="22"/>
                <w:szCs w:val="22"/>
              </w:rPr>
              <w:t xml:space="preserve"> tegevused vastavalt 2019. aastaks kinnitatud tööplaanile võrgustikutöö edendamiseks, toetamiseks ja suunamiseks:</w:t>
            </w:r>
          </w:p>
          <w:p w14:paraId="31B5F92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Harju </w:t>
            </w:r>
            <w:proofErr w:type="spellStart"/>
            <w:r w:rsidRPr="00F4780E">
              <w:rPr>
                <w:bCs/>
                <w:sz w:val="22"/>
                <w:szCs w:val="22"/>
              </w:rPr>
              <w:t>TN-l</w:t>
            </w:r>
            <w:proofErr w:type="spellEnd"/>
            <w:r w:rsidRPr="00F4780E">
              <w:rPr>
                <w:bCs/>
                <w:sz w:val="22"/>
                <w:szCs w:val="22"/>
              </w:rPr>
              <w:t xml:space="preserve"> toimus lisaks kahele koolitusele ja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ühisseminaridele</w:t>
            </w:r>
            <w:proofErr w:type="spellEnd"/>
            <w:r w:rsidRPr="00F4780E">
              <w:rPr>
                <w:bCs/>
                <w:sz w:val="22"/>
                <w:szCs w:val="22"/>
              </w:rPr>
              <w:t xml:space="preserve"> valdkondlik koostööseminar ja  praktiline seminar;</w:t>
            </w:r>
          </w:p>
          <w:p w14:paraId="2D246EA4"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Hiiumaa </w:t>
            </w:r>
            <w:proofErr w:type="spellStart"/>
            <w:r w:rsidRPr="00F4780E">
              <w:rPr>
                <w:bCs/>
                <w:sz w:val="22"/>
                <w:szCs w:val="22"/>
              </w:rPr>
              <w:t>TN-l</w:t>
            </w:r>
            <w:proofErr w:type="spellEnd"/>
            <w:r w:rsidRPr="00F4780E">
              <w:rPr>
                <w:bCs/>
                <w:sz w:val="22"/>
                <w:szCs w:val="22"/>
              </w:rPr>
              <w:t xml:space="preserve"> toimus lisaks koolitusele ja </w:t>
            </w:r>
            <w:proofErr w:type="spellStart"/>
            <w:r w:rsidRPr="00F4780E">
              <w:rPr>
                <w:bCs/>
                <w:sz w:val="22"/>
                <w:szCs w:val="22"/>
              </w:rPr>
              <w:t>ühisseminarile</w:t>
            </w:r>
            <w:proofErr w:type="spellEnd"/>
            <w:r w:rsidRPr="00F4780E">
              <w:rPr>
                <w:bCs/>
                <w:sz w:val="22"/>
                <w:szCs w:val="22"/>
              </w:rPr>
              <w:t xml:space="preserve"> laiendatud TN infopäev;</w:t>
            </w:r>
          </w:p>
          <w:p w14:paraId="69B54DC3"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Ida-Virumaa </w:t>
            </w:r>
            <w:proofErr w:type="spellStart"/>
            <w:r w:rsidRPr="00F4780E">
              <w:rPr>
                <w:bCs/>
                <w:sz w:val="22"/>
                <w:szCs w:val="22"/>
              </w:rPr>
              <w:t>TN-l</w:t>
            </w:r>
            <w:proofErr w:type="spellEnd"/>
            <w:r w:rsidRPr="00F4780E">
              <w:rPr>
                <w:bCs/>
                <w:sz w:val="22"/>
                <w:szCs w:val="22"/>
              </w:rPr>
              <w:t xml:space="preserve"> toimus Narvas 16.04.2019 võrgustikutöö edendamiseks konverents „Noortelt noortele“; </w:t>
            </w:r>
          </w:p>
          <w:p w14:paraId="6B7516EA"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Jõgevamaa </w:t>
            </w:r>
            <w:proofErr w:type="spellStart"/>
            <w:r w:rsidRPr="00F4780E">
              <w:rPr>
                <w:bCs/>
                <w:sz w:val="22"/>
                <w:szCs w:val="22"/>
              </w:rPr>
              <w:t>TN-l</w:t>
            </w:r>
            <w:proofErr w:type="spellEnd"/>
            <w:r w:rsidRPr="00F4780E">
              <w:rPr>
                <w:bCs/>
                <w:sz w:val="22"/>
                <w:szCs w:val="22"/>
              </w:rPr>
              <w:t xml:space="preserve"> toimus kaks koostööseminari;</w:t>
            </w:r>
          </w:p>
          <w:p w14:paraId="05FD107D"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Järvamaa TN osales lisaks koolitusele kahel maakondlikul </w:t>
            </w:r>
            <w:proofErr w:type="spellStart"/>
            <w:r w:rsidRPr="00F4780E">
              <w:rPr>
                <w:bCs/>
                <w:sz w:val="22"/>
                <w:szCs w:val="22"/>
              </w:rPr>
              <w:t>ühisseminaril</w:t>
            </w:r>
            <w:proofErr w:type="spellEnd"/>
            <w:r w:rsidRPr="00F4780E">
              <w:rPr>
                <w:bCs/>
                <w:sz w:val="22"/>
                <w:szCs w:val="22"/>
              </w:rPr>
              <w:t>;</w:t>
            </w:r>
          </w:p>
          <w:p w14:paraId="586E3A17"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Lääne-Virumaa </w:t>
            </w:r>
            <w:proofErr w:type="spellStart"/>
            <w:r w:rsidRPr="00F4780E">
              <w:rPr>
                <w:bCs/>
                <w:sz w:val="22"/>
                <w:szCs w:val="22"/>
              </w:rPr>
              <w:t>TN-l</w:t>
            </w:r>
            <w:proofErr w:type="spellEnd"/>
            <w:r w:rsidRPr="00F4780E">
              <w:rPr>
                <w:bCs/>
                <w:sz w:val="22"/>
                <w:szCs w:val="22"/>
              </w:rPr>
              <w:t xml:space="preserve"> toimus </w:t>
            </w:r>
            <w:proofErr w:type="spellStart"/>
            <w:r w:rsidRPr="00F4780E">
              <w:rPr>
                <w:bCs/>
                <w:sz w:val="22"/>
                <w:szCs w:val="22"/>
              </w:rPr>
              <w:t>lähisuhtevägivalla</w:t>
            </w:r>
            <w:proofErr w:type="spellEnd"/>
            <w:r w:rsidRPr="00F4780E">
              <w:rPr>
                <w:bCs/>
                <w:sz w:val="22"/>
                <w:szCs w:val="22"/>
              </w:rPr>
              <w:t xml:space="preserve"> teemaline konverents, osaleti kahel maakondlikul </w:t>
            </w:r>
            <w:proofErr w:type="spellStart"/>
            <w:r w:rsidRPr="00F4780E">
              <w:rPr>
                <w:bCs/>
                <w:sz w:val="22"/>
                <w:szCs w:val="22"/>
              </w:rPr>
              <w:t>ühisseminaril</w:t>
            </w:r>
            <w:proofErr w:type="spellEnd"/>
            <w:r w:rsidRPr="00F4780E">
              <w:rPr>
                <w:bCs/>
                <w:sz w:val="22"/>
                <w:szCs w:val="22"/>
              </w:rPr>
              <w:t xml:space="preserve">, ning korraldati kolm piirkondlikku kogukondliku turvalisuseteemalist ümarlauda; </w:t>
            </w:r>
          </w:p>
          <w:p w14:paraId="17B7646B"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Läänemaa </w:t>
            </w:r>
            <w:proofErr w:type="spellStart"/>
            <w:r w:rsidRPr="00F4780E">
              <w:rPr>
                <w:bCs/>
                <w:sz w:val="22"/>
                <w:szCs w:val="22"/>
              </w:rPr>
              <w:t>TN-l</w:t>
            </w:r>
            <w:proofErr w:type="spellEnd"/>
            <w:r w:rsidRPr="00F4780E">
              <w:rPr>
                <w:bCs/>
                <w:sz w:val="22"/>
                <w:szCs w:val="22"/>
              </w:rPr>
              <w:t xml:space="preserve"> toimus neli TN koosolekut, konverents ja kaks koostööseminari;</w:t>
            </w:r>
          </w:p>
          <w:p w14:paraId="71940B1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Pärnumaa </w:t>
            </w:r>
            <w:proofErr w:type="spellStart"/>
            <w:r w:rsidRPr="00F4780E">
              <w:rPr>
                <w:bCs/>
                <w:sz w:val="22"/>
                <w:szCs w:val="22"/>
              </w:rPr>
              <w:t>TN-l</w:t>
            </w:r>
            <w:proofErr w:type="spellEnd"/>
            <w:r w:rsidRPr="00F4780E">
              <w:rPr>
                <w:bCs/>
                <w:sz w:val="22"/>
                <w:szCs w:val="22"/>
              </w:rPr>
              <w:t xml:space="preserve"> toimus TN koosolek, kaks maakondade TN </w:t>
            </w:r>
            <w:proofErr w:type="spellStart"/>
            <w:r w:rsidRPr="00F4780E">
              <w:rPr>
                <w:bCs/>
                <w:sz w:val="22"/>
                <w:szCs w:val="22"/>
              </w:rPr>
              <w:t>ühisseminari</w:t>
            </w:r>
            <w:proofErr w:type="spellEnd"/>
            <w:r w:rsidRPr="00F4780E">
              <w:rPr>
                <w:bCs/>
                <w:sz w:val="22"/>
                <w:szCs w:val="22"/>
              </w:rPr>
              <w:t>, ning kolm kogukondlikku päeva „Koostegemise jõud“ ning üks valdkondlik seminar;</w:t>
            </w:r>
          </w:p>
          <w:p w14:paraId="577AC10E"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Põlvamaa </w:t>
            </w:r>
            <w:proofErr w:type="spellStart"/>
            <w:r w:rsidRPr="00F4780E">
              <w:rPr>
                <w:bCs/>
                <w:sz w:val="22"/>
                <w:szCs w:val="22"/>
              </w:rPr>
              <w:t>TN-l</w:t>
            </w:r>
            <w:proofErr w:type="spellEnd"/>
            <w:r w:rsidRPr="00F4780E">
              <w:rPr>
                <w:bCs/>
                <w:sz w:val="22"/>
                <w:szCs w:val="22"/>
              </w:rPr>
              <w:t xml:space="preserve"> toimus laste heaolu teemaline konverents (maakondade TN ühistegevus) ning kaks valdkondlikku seminari ning üks maakondade </w:t>
            </w:r>
            <w:proofErr w:type="spellStart"/>
            <w:r w:rsidRPr="00F4780E">
              <w:rPr>
                <w:bCs/>
                <w:sz w:val="22"/>
                <w:szCs w:val="22"/>
              </w:rPr>
              <w:t>TN-de</w:t>
            </w:r>
            <w:proofErr w:type="spellEnd"/>
            <w:r w:rsidRPr="00F4780E">
              <w:rPr>
                <w:bCs/>
                <w:sz w:val="22"/>
                <w:szCs w:val="22"/>
              </w:rPr>
              <w:t xml:space="preserve"> ülene </w:t>
            </w:r>
            <w:proofErr w:type="spellStart"/>
            <w:r w:rsidRPr="00F4780E">
              <w:rPr>
                <w:bCs/>
                <w:sz w:val="22"/>
                <w:szCs w:val="22"/>
              </w:rPr>
              <w:t>ühisseminar</w:t>
            </w:r>
            <w:proofErr w:type="spellEnd"/>
            <w:r w:rsidRPr="00F4780E">
              <w:rPr>
                <w:bCs/>
                <w:sz w:val="22"/>
                <w:szCs w:val="22"/>
              </w:rPr>
              <w:t>;</w:t>
            </w:r>
          </w:p>
          <w:p w14:paraId="1B4D2369"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Raplamaa </w:t>
            </w:r>
            <w:proofErr w:type="spellStart"/>
            <w:r w:rsidRPr="00F4780E">
              <w:rPr>
                <w:bCs/>
                <w:sz w:val="22"/>
                <w:szCs w:val="22"/>
              </w:rPr>
              <w:t>TN-l</w:t>
            </w:r>
            <w:proofErr w:type="spellEnd"/>
            <w:r w:rsidRPr="00F4780E">
              <w:rPr>
                <w:bCs/>
                <w:sz w:val="22"/>
                <w:szCs w:val="22"/>
              </w:rPr>
              <w:t xml:space="preserve"> toimus elupäästva esmaabi koolitus, neli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kaks valdkondlikku seminari, kuus „Turvaline kodukant“ koosolekut koolides ning kuus turvalisuse teemalist raadiosaadet TRE raadios;</w:t>
            </w:r>
          </w:p>
          <w:p w14:paraId="79542724"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Saaremaa </w:t>
            </w:r>
            <w:proofErr w:type="spellStart"/>
            <w:r w:rsidRPr="00F4780E">
              <w:rPr>
                <w:bCs/>
                <w:sz w:val="22"/>
                <w:szCs w:val="22"/>
              </w:rPr>
              <w:t>TN-l</w:t>
            </w:r>
            <w:proofErr w:type="spellEnd"/>
            <w:r w:rsidRPr="00F4780E">
              <w:rPr>
                <w:bCs/>
                <w:sz w:val="22"/>
                <w:szCs w:val="22"/>
              </w:rPr>
              <w:t xml:space="preserve"> toimus lisaks koolitusele „Tunne ennast mereohus“ kaks TN koosolekut ning ümarlaud Saaremaa Korteriühistute Liiduga, samuti üks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ning koostati trükis maakonna oluliste kontaktidega; </w:t>
            </w:r>
          </w:p>
          <w:p w14:paraId="2C6E9288"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Tartumaa </w:t>
            </w:r>
            <w:proofErr w:type="spellStart"/>
            <w:r w:rsidRPr="00F4780E">
              <w:rPr>
                <w:bCs/>
                <w:sz w:val="22"/>
                <w:szCs w:val="22"/>
              </w:rPr>
              <w:t>TN-l</w:t>
            </w:r>
            <w:proofErr w:type="spellEnd"/>
            <w:r w:rsidRPr="00F4780E">
              <w:rPr>
                <w:bCs/>
                <w:sz w:val="22"/>
                <w:szCs w:val="22"/>
              </w:rPr>
              <w:t xml:space="preserve"> toimus lisaks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ühisseminarile</w:t>
            </w:r>
            <w:proofErr w:type="spellEnd"/>
            <w:r w:rsidRPr="00F4780E">
              <w:rPr>
                <w:bCs/>
                <w:sz w:val="22"/>
                <w:szCs w:val="22"/>
              </w:rPr>
              <w:t xml:space="preserve"> üks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xml:space="preserve"> ettevalmistav  koosolek;</w:t>
            </w:r>
          </w:p>
          <w:p w14:paraId="28F82806"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Valga TN osales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w:t>
            </w:r>
            <w:proofErr w:type="spellEnd"/>
            <w:r w:rsidRPr="00F4780E">
              <w:rPr>
                <w:bCs/>
                <w:sz w:val="22"/>
                <w:szCs w:val="22"/>
              </w:rPr>
              <w:t>;</w:t>
            </w:r>
          </w:p>
          <w:p w14:paraId="532445FF"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Viljandimaa </w:t>
            </w:r>
            <w:proofErr w:type="spellStart"/>
            <w:r w:rsidRPr="00F4780E">
              <w:rPr>
                <w:bCs/>
                <w:sz w:val="22"/>
                <w:szCs w:val="22"/>
              </w:rPr>
              <w:t>TN-l</w:t>
            </w:r>
            <w:proofErr w:type="spellEnd"/>
            <w:r w:rsidRPr="00F4780E">
              <w:rPr>
                <w:bCs/>
                <w:sz w:val="22"/>
                <w:szCs w:val="22"/>
              </w:rPr>
              <w:t xml:space="preserve"> toimus lisaks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ühisseminarile</w:t>
            </w:r>
            <w:proofErr w:type="spellEnd"/>
            <w:r w:rsidRPr="00F4780E">
              <w:rPr>
                <w:bCs/>
                <w:sz w:val="22"/>
                <w:szCs w:val="22"/>
              </w:rPr>
              <w:t xml:space="preserve"> ka TN valdkondlik seminar;</w:t>
            </w:r>
          </w:p>
          <w:p w14:paraId="319E1CFB" w14:textId="77777777" w:rsidR="003F07F4" w:rsidRPr="00F4780E" w:rsidRDefault="003F07F4" w:rsidP="003F07F4">
            <w:pPr>
              <w:jc w:val="both"/>
              <w:rPr>
                <w:bCs/>
                <w:sz w:val="22"/>
                <w:szCs w:val="22"/>
              </w:rPr>
            </w:pPr>
            <w:r w:rsidRPr="00F4780E">
              <w:rPr>
                <w:bCs/>
                <w:sz w:val="22"/>
                <w:szCs w:val="22"/>
              </w:rPr>
              <w:t>•</w:t>
            </w:r>
            <w:r w:rsidRPr="00F4780E">
              <w:rPr>
                <w:bCs/>
                <w:sz w:val="22"/>
                <w:szCs w:val="22"/>
              </w:rPr>
              <w:tab/>
              <w:t xml:space="preserve">Võrumaa </w:t>
            </w:r>
            <w:proofErr w:type="spellStart"/>
            <w:r w:rsidRPr="00F4780E">
              <w:rPr>
                <w:bCs/>
                <w:sz w:val="22"/>
                <w:szCs w:val="22"/>
              </w:rPr>
              <w:t>TN-l</w:t>
            </w:r>
            <w:proofErr w:type="spellEnd"/>
            <w:r w:rsidRPr="00F4780E">
              <w:rPr>
                <w:bCs/>
                <w:sz w:val="22"/>
                <w:szCs w:val="22"/>
              </w:rPr>
              <w:t xml:space="preserve"> toimus lisaks Heaolu Foorumile ka üks TN koosolek valdkondlik ohutuskoolitus ja üks maakondade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w:t>
            </w:r>
          </w:p>
          <w:p w14:paraId="19CA9EC1" w14:textId="77777777" w:rsidR="003F07F4" w:rsidRPr="00F4780E" w:rsidRDefault="003F07F4" w:rsidP="003F07F4">
            <w:pPr>
              <w:jc w:val="both"/>
              <w:rPr>
                <w:bCs/>
                <w:sz w:val="22"/>
                <w:szCs w:val="22"/>
              </w:rPr>
            </w:pPr>
          </w:p>
          <w:p w14:paraId="0D39163A" w14:textId="77777777" w:rsidR="003F07F4" w:rsidRPr="00F4780E" w:rsidRDefault="003F07F4" w:rsidP="003F07F4">
            <w:pPr>
              <w:jc w:val="both"/>
              <w:rPr>
                <w:bCs/>
                <w:sz w:val="22"/>
                <w:szCs w:val="22"/>
              </w:rPr>
            </w:pPr>
            <w:r w:rsidRPr="00F4780E">
              <w:rPr>
                <w:bCs/>
                <w:sz w:val="22"/>
                <w:szCs w:val="22"/>
              </w:rPr>
              <w:t xml:space="preserve">2019. aastal toimusid maakondlikud </w:t>
            </w:r>
            <w:proofErr w:type="spellStart"/>
            <w:r w:rsidRPr="00F4780E">
              <w:rPr>
                <w:bCs/>
                <w:sz w:val="22"/>
                <w:szCs w:val="22"/>
              </w:rPr>
              <w:t>ühisseminarid</w:t>
            </w:r>
            <w:proofErr w:type="spellEnd"/>
            <w:r w:rsidRPr="00F4780E">
              <w:rPr>
                <w:bCs/>
                <w:sz w:val="22"/>
                <w:szCs w:val="22"/>
              </w:rPr>
              <w:t>:</w:t>
            </w:r>
          </w:p>
          <w:p w14:paraId="621666D1" w14:textId="77777777" w:rsidR="003F07F4" w:rsidRPr="00F4780E" w:rsidRDefault="003F07F4" w:rsidP="003F07F4">
            <w:pPr>
              <w:jc w:val="both"/>
              <w:rPr>
                <w:bCs/>
                <w:sz w:val="22"/>
                <w:szCs w:val="22"/>
              </w:rPr>
            </w:pPr>
            <w:r w:rsidRPr="00F4780E">
              <w:rPr>
                <w:bCs/>
                <w:sz w:val="22"/>
                <w:szCs w:val="22"/>
              </w:rPr>
              <w:t xml:space="preserve">29.04.2019 Harjumaa, Järvamaa, Pärnumaa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Tallinnas;</w:t>
            </w:r>
          </w:p>
          <w:p w14:paraId="10733F2A" w14:textId="77777777" w:rsidR="003F07F4" w:rsidRPr="00F4780E" w:rsidRDefault="003F07F4" w:rsidP="003F07F4">
            <w:pPr>
              <w:jc w:val="both"/>
              <w:rPr>
                <w:bCs/>
                <w:sz w:val="22"/>
                <w:szCs w:val="22"/>
              </w:rPr>
            </w:pPr>
            <w:r w:rsidRPr="00F4780E">
              <w:rPr>
                <w:bCs/>
                <w:sz w:val="22"/>
                <w:szCs w:val="22"/>
              </w:rPr>
              <w:t xml:space="preserve">24.-25.09.2019 Saaremaa ja Põlvamaa TN </w:t>
            </w:r>
            <w:proofErr w:type="spellStart"/>
            <w:r w:rsidRPr="00F4780E">
              <w:rPr>
                <w:bCs/>
                <w:sz w:val="22"/>
                <w:szCs w:val="22"/>
              </w:rPr>
              <w:t>ühisseminar</w:t>
            </w:r>
            <w:proofErr w:type="spellEnd"/>
            <w:r w:rsidRPr="00F4780E">
              <w:rPr>
                <w:bCs/>
                <w:sz w:val="22"/>
                <w:szCs w:val="22"/>
              </w:rPr>
              <w:t xml:space="preserve"> Põlvas</w:t>
            </w:r>
          </w:p>
          <w:p w14:paraId="304ADC91" w14:textId="77777777" w:rsidR="003F07F4" w:rsidRPr="00F4780E" w:rsidRDefault="003F07F4" w:rsidP="003F07F4">
            <w:pPr>
              <w:jc w:val="both"/>
              <w:rPr>
                <w:bCs/>
                <w:sz w:val="22"/>
                <w:szCs w:val="22"/>
              </w:rPr>
            </w:pPr>
            <w:r w:rsidRPr="00F4780E">
              <w:rPr>
                <w:bCs/>
                <w:sz w:val="22"/>
                <w:szCs w:val="22"/>
              </w:rPr>
              <w:t xml:space="preserve">29.09.2019 toimus Põlvamaa, Tartumaa, Valgamaa ja Viljandimaa </w:t>
            </w:r>
            <w:proofErr w:type="spellStart"/>
            <w:r w:rsidRPr="00F4780E">
              <w:rPr>
                <w:bCs/>
                <w:sz w:val="22"/>
                <w:szCs w:val="22"/>
              </w:rPr>
              <w:t>TN-de</w:t>
            </w:r>
            <w:proofErr w:type="spellEnd"/>
            <w:r w:rsidRPr="00F4780E">
              <w:rPr>
                <w:bCs/>
                <w:sz w:val="22"/>
                <w:szCs w:val="22"/>
              </w:rPr>
              <w:t xml:space="preserve"> ühine laste heaolu konverents Otepääl;</w:t>
            </w:r>
          </w:p>
          <w:p w14:paraId="42FC63E4" w14:textId="77777777" w:rsidR="003F07F4" w:rsidRPr="00F4780E" w:rsidRDefault="003F07F4" w:rsidP="003F07F4">
            <w:pPr>
              <w:jc w:val="both"/>
              <w:rPr>
                <w:bCs/>
                <w:sz w:val="22"/>
                <w:szCs w:val="22"/>
              </w:rPr>
            </w:pPr>
            <w:r w:rsidRPr="00F4780E">
              <w:rPr>
                <w:bCs/>
                <w:sz w:val="22"/>
                <w:szCs w:val="22"/>
              </w:rPr>
              <w:t xml:space="preserve">16.-17.10.2019 Lääne-Virumaa ja Võrumaa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Nelijärvel;</w:t>
            </w:r>
          </w:p>
          <w:p w14:paraId="67910B06" w14:textId="77777777" w:rsidR="003F07F4" w:rsidRPr="00F4780E" w:rsidRDefault="003F07F4" w:rsidP="003F07F4">
            <w:pPr>
              <w:jc w:val="both"/>
              <w:rPr>
                <w:bCs/>
                <w:sz w:val="22"/>
                <w:szCs w:val="22"/>
              </w:rPr>
            </w:pPr>
            <w:r w:rsidRPr="00F4780E">
              <w:rPr>
                <w:bCs/>
                <w:sz w:val="22"/>
                <w:szCs w:val="22"/>
              </w:rPr>
              <w:t xml:space="preserve">24.10.2019 Harjumaa, Järvamaa, Pärnumaa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Toosikannus;</w:t>
            </w:r>
          </w:p>
          <w:p w14:paraId="4260E648" w14:textId="77777777" w:rsidR="003F07F4" w:rsidRPr="00F4780E" w:rsidRDefault="003F07F4" w:rsidP="003F07F4">
            <w:pPr>
              <w:jc w:val="both"/>
              <w:rPr>
                <w:bCs/>
                <w:sz w:val="22"/>
                <w:szCs w:val="22"/>
              </w:rPr>
            </w:pPr>
            <w:r w:rsidRPr="00F4780E">
              <w:rPr>
                <w:bCs/>
                <w:sz w:val="22"/>
                <w:szCs w:val="22"/>
              </w:rPr>
              <w:t xml:space="preserve">3.-4.12.2019 Hiiumaa ja Läänemaa TN </w:t>
            </w:r>
            <w:proofErr w:type="spellStart"/>
            <w:r w:rsidRPr="00F4780E">
              <w:rPr>
                <w:bCs/>
                <w:sz w:val="22"/>
                <w:szCs w:val="22"/>
              </w:rPr>
              <w:t>ühisseminar</w:t>
            </w:r>
            <w:proofErr w:type="spellEnd"/>
            <w:r w:rsidRPr="00F4780E">
              <w:rPr>
                <w:bCs/>
                <w:sz w:val="22"/>
                <w:szCs w:val="22"/>
              </w:rPr>
              <w:t xml:space="preserve"> Haapsalus;</w:t>
            </w:r>
          </w:p>
          <w:p w14:paraId="1A6F30B9" w14:textId="77777777" w:rsidR="003F07F4" w:rsidRPr="00F4780E" w:rsidRDefault="003F07F4" w:rsidP="003F07F4">
            <w:pPr>
              <w:jc w:val="both"/>
              <w:rPr>
                <w:bCs/>
                <w:sz w:val="22"/>
                <w:szCs w:val="22"/>
              </w:rPr>
            </w:pPr>
            <w:r w:rsidRPr="00F4780E">
              <w:rPr>
                <w:bCs/>
                <w:sz w:val="22"/>
                <w:szCs w:val="22"/>
              </w:rPr>
              <w:t xml:space="preserve">11.12.2019 Lääne-Virumaa ja Raplamaa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Rakveres;</w:t>
            </w:r>
          </w:p>
          <w:p w14:paraId="36ACF782" w14:textId="77777777" w:rsidR="003F07F4" w:rsidRPr="00F4780E" w:rsidRDefault="003F07F4" w:rsidP="003F07F4">
            <w:pPr>
              <w:rPr>
                <w:bCs/>
                <w:sz w:val="22"/>
                <w:szCs w:val="22"/>
              </w:rPr>
            </w:pPr>
            <w:r w:rsidRPr="00F4780E">
              <w:rPr>
                <w:bCs/>
                <w:sz w:val="22"/>
                <w:szCs w:val="22"/>
              </w:rPr>
              <w:t xml:space="preserve">Kokku toimus 2019. aastal maakondlikul tasandil 45 turvalisuse nõukogu üritust võrgustikutöö edendamiseks, toetamiseks ja suunamiseks. </w:t>
            </w:r>
          </w:p>
          <w:p w14:paraId="24A008F3" w14:textId="77777777" w:rsidR="003F07F4" w:rsidRPr="00F4780E" w:rsidRDefault="003F07F4" w:rsidP="003F07F4">
            <w:pPr>
              <w:jc w:val="both"/>
              <w:rPr>
                <w:bCs/>
                <w:sz w:val="22"/>
                <w:szCs w:val="22"/>
              </w:rPr>
            </w:pPr>
          </w:p>
          <w:p w14:paraId="2A841A23" w14:textId="77777777" w:rsidR="004F0334" w:rsidRPr="00F4780E" w:rsidRDefault="004F0334" w:rsidP="00D849BC">
            <w:pPr>
              <w:jc w:val="both"/>
              <w:rPr>
                <w:bCs/>
                <w:sz w:val="22"/>
                <w:szCs w:val="22"/>
              </w:rPr>
            </w:pPr>
            <w:r w:rsidRPr="00F4780E">
              <w:rPr>
                <w:bCs/>
                <w:sz w:val="22"/>
                <w:szCs w:val="22"/>
              </w:rPr>
              <w:t>2020. aasta tegevusteks olid koostatud ja kinnitatud maakondade turvalisuse nõukogude 2020. aasta tööplaanid. Seoses COVID-19 pandeemia ja kontaktteg</w:t>
            </w:r>
            <w:r w:rsidR="001D1300" w:rsidRPr="00F4780E">
              <w:rPr>
                <w:bCs/>
                <w:sz w:val="22"/>
                <w:szCs w:val="22"/>
              </w:rPr>
              <w:t>evuste piiratud võimalusega</w:t>
            </w:r>
            <w:r w:rsidRPr="00F4780E">
              <w:rPr>
                <w:bCs/>
                <w:sz w:val="22"/>
                <w:szCs w:val="22"/>
              </w:rPr>
              <w:t xml:space="preserve"> toimusid maakondade </w:t>
            </w:r>
            <w:proofErr w:type="spellStart"/>
            <w:r w:rsidRPr="00F4780E">
              <w:rPr>
                <w:bCs/>
                <w:sz w:val="22"/>
                <w:szCs w:val="22"/>
              </w:rPr>
              <w:t>TN-de</w:t>
            </w:r>
            <w:proofErr w:type="spellEnd"/>
            <w:r w:rsidRPr="00F4780E">
              <w:rPr>
                <w:bCs/>
                <w:sz w:val="22"/>
                <w:szCs w:val="22"/>
              </w:rPr>
              <w:t xml:space="preserve"> tegevused planeeritust tunduvalt väiksemas mahus.</w:t>
            </w:r>
          </w:p>
          <w:p w14:paraId="28EB6B9C" w14:textId="77777777" w:rsidR="004F0334" w:rsidRPr="00F4780E" w:rsidRDefault="004F0334" w:rsidP="00D849BC">
            <w:pPr>
              <w:jc w:val="both"/>
              <w:rPr>
                <w:bCs/>
                <w:sz w:val="22"/>
                <w:szCs w:val="22"/>
              </w:rPr>
            </w:pPr>
          </w:p>
          <w:p w14:paraId="6A8C10AB" w14:textId="77777777" w:rsidR="004F0334" w:rsidRPr="00F4780E" w:rsidRDefault="004F0334" w:rsidP="00D849BC">
            <w:pPr>
              <w:jc w:val="both"/>
              <w:rPr>
                <w:bCs/>
                <w:sz w:val="22"/>
                <w:szCs w:val="22"/>
              </w:rPr>
            </w:pPr>
            <w:r w:rsidRPr="00F4780E">
              <w:rPr>
                <w:bCs/>
                <w:sz w:val="22"/>
                <w:szCs w:val="22"/>
              </w:rPr>
              <w:t>Mitmed hoolikat ja põhjalikult planeeritud ja kavandatud</w:t>
            </w:r>
            <w:r w:rsidR="00562026" w:rsidRPr="00F4780E">
              <w:rPr>
                <w:bCs/>
                <w:sz w:val="22"/>
                <w:szCs w:val="22"/>
              </w:rPr>
              <w:t xml:space="preserve"> tegevused jäeti ära ning lükati edasi nende elluviimine. Hoolimata sellest toimusid 2020. aastal</w:t>
            </w:r>
            <w:r w:rsidRPr="00F4780E">
              <w:rPr>
                <w:bCs/>
                <w:sz w:val="22"/>
                <w:szCs w:val="22"/>
              </w:rPr>
              <w:t>:</w:t>
            </w:r>
          </w:p>
          <w:p w14:paraId="1A685786" w14:textId="77777777" w:rsidR="00562026" w:rsidRPr="00F4780E" w:rsidRDefault="004F0334" w:rsidP="00D849BC">
            <w:pPr>
              <w:jc w:val="both"/>
              <w:rPr>
                <w:bCs/>
                <w:sz w:val="22"/>
                <w:szCs w:val="22"/>
              </w:rPr>
            </w:pPr>
            <w:r w:rsidRPr="00F4780E">
              <w:rPr>
                <w:bCs/>
                <w:sz w:val="22"/>
                <w:szCs w:val="22"/>
              </w:rPr>
              <w:t>•</w:t>
            </w:r>
            <w:r w:rsidRPr="00F4780E">
              <w:rPr>
                <w:bCs/>
                <w:sz w:val="22"/>
                <w:szCs w:val="22"/>
              </w:rPr>
              <w:tab/>
              <w:t xml:space="preserve">Harju </w:t>
            </w:r>
            <w:proofErr w:type="spellStart"/>
            <w:r w:rsidRPr="00F4780E">
              <w:rPr>
                <w:bCs/>
                <w:sz w:val="22"/>
                <w:szCs w:val="22"/>
              </w:rPr>
              <w:t>TN-l</w:t>
            </w:r>
            <w:proofErr w:type="spellEnd"/>
            <w:r w:rsidRPr="00F4780E">
              <w:rPr>
                <w:bCs/>
                <w:sz w:val="22"/>
                <w:szCs w:val="22"/>
              </w:rPr>
              <w:t xml:space="preserve"> toimus </w:t>
            </w:r>
            <w:r w:rsidR="00562026" w:rsidRPr="00F4780E">
              <w:rPr>
                <w:bCs/>
                <w:sz w:val="22"/>
                <w:szCs w:val="22"/>
              </w:rPr>
              <w:t>8. juunil 2020 üks valdkondlik koostööseminar;</w:t>
            </w:r>
          </w:p>
          <w:p w14:paraId="2FF27CA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Hiiumaa </w:t>
            </w:r>
            <w:proofErr w:type="spellStart"/>
            <w:r w:rsidRPr="00F4780E">
              <w:rPr>
                <w:bCs/>
                <w:sz w:val="22"/>
                <w:szCs w:val="22"/>
              </w:rPr>
              <w:t>TN-l</w:t>
            </w:r>
            <w:proofErr w:type="spellEnd"/>
            <w:r w:rsidRPr="00F4780E">
              <w:rPr>
                <w:bCs/>
                <w:sz w:val="22"/>
                <w:szCs w:val="22"/>
              </w:rPr>
              <w:t xml:space="preserve"> toimus </w:t>
            </w:r>
            <w:r w:rsidR="009207C4" w:rsidRPr="00F4780E">
              <w:rPr>
                <w:bCs/>
                <w:sz w:val="22"/>
                <w:szCs w:val="22"/>
              </w:rPr>
              <w:t xml:space="preserve">13. oktoobril 2020 üks kogukondlik ümarlaud; </w:t>
            </w:r>
          </w:p>
          <w:p w14:paraId="04A41B3C" w14:textId="77777777" w:rsidR="00680348" w:rsidRPr="00F4780E" w:rsidRDefault="004F0334" w:rsidP="00D849BC">
            <w:pPr>
              <w:jc w:val="both"/>
              <w:rPr>
                <w:bCs/>
                <w:sz w:val="22"/>
                <w:szCs w:val="22"/>
              </w:rPr>
            </w:pPr>
            <w:r w:rsidRPr="00F4780E">
              <w:rPr>
                <w:bCs/>
                <w:sz w:val="22"/>
                <w:szCs w:val="22"/>
              </w:rPr>
              <w:t>•</w:t>
            </w:r>
            <w:r w:rsidRPr="00F4780E">
              <w:rPr>
                <w:bCs/>
                <w:sz w:val="22"/>
                <w:szCs w:val="22"/>
              </w:rPr>
              <w:tab/>
              <w:t>Ida-Virumaa</w:t>
            </w:r>
            <w:r w:rsidR="00680348" w:rsidRPr="00F4780E">
              <w:rPr>
                <w:bCs/>
                <w:sz w:val="22"/>
                <w:szCs w:val="22"/>
              </w:rPr>
              <w:t xml:space="preserve">, </w:t>
            </w:r>
            <w:r w:rsidRPr="00F4780E">
              <w:rPr>
                <w:bCs/>
                <w:sz w:val="22"/>
                <w:szCs w:val="22"/>
              </w:rPr>
              <w:t xml:space="preserve">Jõgevamaa </w:t>
            </w:r>
            <w:proofErr w:type="spellStart"/>
            <w:r w:rsidRPr="00F4780E">
              <w:rPr>
                <w:bCs/>
                <w:sz w:val="22"/>
                <w:szCs w:val="22"/>
              </w:rPr>
              <w:t>TN-l</w:t>
            </w:r>
            <w:proofErr w:type="spellEnd"/>
            <w:r w:rsidRPr="00F4780E">
              <w:rPr>
                <w:bCs/>
                <w:sz w:val="22"/>
                <w:szCs w:val="22"/>
              </w:rPr>
              <w:t xml:space="preserve"> Järvamaa TN </w:t>
            </w:r>
            <w:r w:rsidR="00680348" w:rsidRPr="00F4780E">
              <w:rPr>
                <w:bCs/>
                <w:sz w:val="22"/>
                <w:szCs w:val="22"/>
              </w:rPr>
              <w:t>kontakttegevusi ei toimunud 2020. aastal;</w:t>
            </w:r>
          </w:p>
          <w:p w14:paraId="26B5921B" w14:textId="77777777" w:rsidR="001D1300" w:rsidRPr="00F4780E" w:rsidRDefault="004F0334" w:rsidP="00D849BC">
            <w:pPr>
              <w:jc w:val="both"/>
              <w:rPr>
                <w:bCs/>
                <w:sz w:val="22"/>
                <w:szCs w:val="22"/>
              </w:rPr>
            </w:pPr>
            <w:r w:rsidRPr="00F4780E">
              <w:rPr>
                <w:bCs/>
                <w:sz w:val="22"/>
                <w:szCs w:val="22"/>
              </w:rPr>
              <w:t>•</w:t>
            </w:r>
            <w:r w:rsidRPr="00F4780E">
              <w:rPr>
                <w:bCs/>
                <w:sz w:val="22"/>
                <w:szCs w:val="22"/>
              </w:rPr>
              <w:tab/>
              <w:t xml:space="preserve">Lääne-Virumaa </w:t>
            </w:r>
            <w:proofErr w:type="spellStart"/>
            <w:r w:rsidRPr="00F4780E">
              <w:rPr>
                <w:bCs/>
                <w:sz w:val="22"/>
                <w:szCs w:val="22"/>
              </w:rPr>
              <w:t>TN-l</w:t>
            </w:r>
            <w:proofErr w:type="spellEnd"/>
            <w:r w:rsidRPr="00F4780E">
              <w:rPr>
                <w:bCs/>
                <w:sz w:val="22"/>
                <w:szCs w:val="22"/>
              </w:rPr>
              <w:t xml:space="preserve"> toimus </w:t>
            </w:r>
            <w:r w:rsidR="009E0F5E" w:rsidRPr="00F4780E">
              <w:rPr>
                <w:bCs/>
                <w:sz w:val="22"/>
                <w:szCs w:val="22"/>
              </w:rPr>
              <w:t>sotsiaalkaitse</w:t>
            </w:r>
            <w:r w:rsidRPr="00F4780E">
              <w:rPr>
                <w:bCs/>
                <w:sz w:val="22"/>
                <w:szCs w:val="22"/>
              </w:rPr>
              <w:t xml:space="preserve"> teemaline konverents, </w:t>
            </w:r>
            <w:r w:rsidR="009E0F5E" w:rsidRPr="00F4780E">
              <w:rPr>
                <w:bCs/>
                <w:sz w:val="22"/>
                <w:szCs w:val="22"/>
              </w:rPr>
              <w:t xml:space="preserve">kaks maakondlikku </w:t>
            </w:r>
          </w:p>
          <w:p w14:paraId="1EB2F053" w14:textId="77777777" w:rsidR="004F0334" w:rsidRPr="00F4780E" w:rsidRDefault="009E0F5E" w:rsidP="001D1300">
            <w:pPr>
              <w:ind w:left="743"/>
              <w:jc w:val="both"/>
              <w:rPr>
                <w:bCs/>
                <w:sz w:val="22"/>
                <w:szCs w:val="22"/>
              </w:rPr>
            </w:pPr>
            <w:r w:rsidRPr="00F4780E">
              <w:rPr>
                <w:bCs/>
                <w:sz w:val="22"/>
                <w:szCs w:val="22"/>
              </w:rPr>
              <w:t>turvalis</w:t>
            </w:r>
            <w:r w:rsidR="00680348" w:rsidRPr="00F4780E">
              <w:rPr>
                <w:bCs/>
                <w:sz w:val="22"/>
                <w:szCs w:val="22"/>
              </w:rPr>
              <w:t>us</w:t>
            </w:r>
            <w:r w:rsidRPr="00F4780E">
              <w:rPr>
                <w:bCs/>
                <w:sz w:val="22"/>
                <w:szCs w:val="22"/>
              </w:rPr>
              <w:t xml:space="preserve">e nõukogu koosolekut </w:t>
            </w:r>
            <w:r w:rsidR="004F0334" w:rsidRPr="00F4780E">
              <w:rPr>
                <w:bCs/>
                <w:sz w:val="22"/>
                <w:szCs w:val="22"/>
              </w:rPr>
              <w:t xml:space="preserve">ning </w:t>
            </w:r>
            <w:r w:rsidRPr="00F4780E">
              <w:rPr>
                <w:bCs/>
                <w:sz w:val="22"/>
                <w:szCs w:val="22"/>
              </w:rPr>
              <w:t>üks piirkondlik</w:t>
            </w:r>
            <w:r w:rsidR="004F0334" w:rsidRPr="00F4780E">
              <w:rPr>
                <w:bCs/>
                <w:sz w:val="22"/>
                <w:szCs w:val="22"/>
              </w:rPr>
              <w:t xml:space="preserve"> kogukondlik</w:t>
            </w:r>
            <w:r w:rsidRPr="00F4780E">
              <w:rPr>
                <w:bCs/>
                <w:sz w:val="22"/>
                <w:szCs w:val="22"/>
              </w:rPr>
              <w:t xml:space="preserve"> turvalisuseteemaline ümarlaud</w:t>
            </w:r>
            <w:r w:rsidR="004F0334" w:rsidRPr="00F4780E">
              <w:rPr>
                <w:bCs/>
                <w:sz w:val="22"/>
                <w:szCs w:val="22"/>
              </w:rPr>
              <w:t xml:space="preserve">; </w:t>
            </w:r>
          </w:p>
          <w:p w14:paraId="51BA63D0" w14:textId="77777777" w:rsidR="009E0F5E" w:rsidRPr="00F4780E" w:rsidRDefault="004F0334" w:rsidP="00D849BC">
            <w:pPr>
              <w:jc w:val="both"/>
              <w:rPr>
                <w:bCs/>
                <w:sz w:val="22"/>
                <w:szCs w:val="22"/>
              </w:rPr>
            </w:pPr>
            <w:r w:rsidRPr="00F4780E">
              <w:rPr>
                <w:bCs/>
                <w:sz w:val="22"/>
                <w:szCs w:val="22"/>
              </w:rPr>
              <w:t>•</w:t>
            </w:r>
            <w:r w:rsidRPr="00F4780E">
              <w:rPr>
                <w:bCs/>
                <w:sz w:val="22"/>
                <w:szCs w:val="22"/>
              </w:rPr>
              <w:tab/>
              <w:t xml:space="preserve">Läänemaa </w:t>
            </w:r>
            <w:proofErr w:type="spellStart"/>
            <w:r w:rsidRPr="00F4780E">
              <w:rPr>
                <w:bCs/>
                <w:sz w:val="22"/>
                <w:szCs w:val="22"/>
              </w:rPr>
              <w:t>TN-l</w:t>
            </w:r>
            <w:proofErr w:type="spellEnd"/>
            <w:r w:rsidRPr="00F4780E">
              <w:rPr>
                <w:bCs/>
                <w:sz w:val="22"/>
                <w:szCs w:val="22"/>
              </w:rPr>
              <w:t xml:space="preserve"> toimus </w:t>
            </w:r>
            <w:r w:rsidR="009E0F5E" w:rsidRPr="00F4780E">
              <w:rPr>
                <w:bCs/>
                <w:sz w:val="22"/>
                <w:szCs w:val="22"/>
              </w:rPr>
              <w:t xml:space="preserve">19. septembril 2020 üks valdkondlik koostööseminar; </w:t>
            </w:r>
          </w:p>
          <w:p w14:paraId="7693FD39"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Pärnumaa </w:t>
            </w:r>
            <w:proofErr w:type="spellStart"/>
            <w:r w:rsidRPr="00F4780E">
              <w:rPr>
                <w:bCs/>
                <w:sz w:val="22"/>
                <w:szCs w:val="22"/>
              </w:rPr>
              <w:t>TN-l</w:t>
            </w:r>
            <w:proofErr w:type="spellEnd"/>
            <w:r w:rsidRPr="00F4780E">
              <w:rPr>
                <w:bCs/>
                <w:sz w:val="22"/>
                <w:szCs w:val="22"/>
              </w:rPr>
              <w:t xml:space="preserve"> toimus </w:t>
            </w:r>
            <w:r w:rsidR="00377028" w:rsidRPr="00F4780E">
              <w:rPr>
                <w:bCs/>
                <w:sz w:val="22"/>
                <w:szCs w:val="22"/>
              </w:rPr>
              <w:t xml:space="preserve">22.10.2020 üks kogukondlik </w:t>
            </w:r>
            <w:r w:rsidRPr="00F4780E">
              <w:rPr>
                <w:bCs/>
                <w:sz w:val="22"/>
                <w:szCs w:val="22"/>
              </w:rPr>
              <w:t>seminar;</w:t>
            </w:r>
          </w:p>
          <w:p w14:paraId="26666BAB" w14:textId="77777777" w:rsidR="00E62901" w:rsidRPr="00F4780E" w:rsidRDefault="004F0334" w:rsidP="00D849BC">
            <w:pPr>
              <w:jc w:val="both"/>
              <w:rPr>
                <w:bCs/>
                <w:sz w:val="22"/>
                <w:szCs w:val="22"/>
              </w:rPr>
            </w:pPr>
            <w:r w:rsidRPr="00F4780E">
              <w:rPr>
                <w:bCs/>
                <w:sz w:val="22"/>
                <w:szCs w:val="22"/>
              </w:rPr>
              <w:t>•</w:t>
            </w:r>
            <w:r w:rsidRPr="00F4780E">
              <w:rPr>
                <w:bCs/>
                <w:sz w:val="22"/>
                <w:szCs w:val="22"/>
              </w:rPr>
              <w:tab/>
              <w:t xml:space="preserve">Põlvamaa </w:t>
            </w:r>
            <w:proofErr w:type="spellStart"/>
            <w:r w:rsidRPr="00F4780E">
              <w:rPr>
                <w:bCs/>
                <w:sz w:val="22"/>
                <w:szCs w:val="22"/>
              </w:rPr>
              <w:t>TN-l</w:t>
            </w:r>
            <w:proofErr w:type="spellEnd"/>
            <w:r w:rsidRPr="00F4780E">
              <w:rPr>
                <w:bCs/>
                <w:sz w:val="22"/>
                <w:szCs w:val="22"/>
              </w:rPr>
              <w:t xml:space="preserve"> toimus </w:t>
            </w:r>
            <w:r w:rsidR="00E62901" w:rsidRPr="00F4780E">
              <w:rPr>
                <w:bCs/>
                <w:sz w:val="22"/>
                <w:szCs w:val="22"/>
              </w:rPr>
              <w:t>kolm valdkondlikku piirkondlikku seminari;</w:t>
            </w:r>
          </w:p>
          <w:p w14:paraId="423D519E" w14:textId="77777777" w:rsidR="001D1300" w:rsidRPr="00F4780E" w:rsidRDefault="004F0334" w:rsidP="00D849BC">
            <w:pPr>
              <w:jc w:val="both"/>
              <w:rPr>
                <w:bCs/>
                <w:sz w:val="22"/>
                <w:szCs w:val="22"/>
              </w:rPr>
            </w:pPr>
            <w:r w:rsidRPr="00F4780E">
              <w:rPr>
                <w:bCs/>
                <w:sz w:val="22"/>
                <w:szCs w:val="22"/>
              </w:rPr>
              <w:lastRenderedPageBreak/>
              <w:t>•</w:t>
            </w:r>
            <w:r w:rsidRPr="00F4780E">
              <w:rPr>
                <w:bCs/>
                <w:sz w:val="22"/>
                <w:szCs w:val="22"/>
              </w:rPr>
              <w:tab/>
              <w:t xml:space="preserve">Raplamaa </w:t>
            </w:r>
            <w:proofErr w:type="spellStart"/>
            <w:r w:rsidRPr="00F4780E">
              <w:rPr>
                <w:bCs/>
                <w:sz w:val="22"/>
                <w:szCs w:val="22"/>
              </w:rPr>
              <w:t>TN-l</w:t>
            </w:r>
            <w:proofErr w:type="spellEnd"/>
            <w:r w:rsidRPr="00F4780E">
              <w:rPr>
                <w:bCs/>
                <w:sz w:val="22"/>
                <w:szCs w:val="22"/>
              </w:rPr>
              <w:t xml:space="preserve"> toimus </w:t>
            </w:r>
            <w:r w:rsidR="00412717" w:rsidRPr="00F4780E">
              <w:rPr>
                <w:bCs/>
                <w:sz w:val="22"/>
                <w:szCs w:val="22"/>
              </w:rPr>
              <w:t xml:space="preserve">ohuolukordadega hakkamasaamise õppus 9.10.2020; </w:t>
            </w:r>
          </w:p>
          <w:p w14:paraId="4570F3B7" w14:textId="77777777" w:rsidR="004F0334" w:rsidRPr="00F4780E" w:rsidRDefault="00412717" w:rsidP="001D1300">
            <w:pPr>
              <w:ind w:left="743"/>
              <w:jc w:val="both"/>
              <w:rPr>
                <w:bCs/>
                <w:sz w:val="22"/>
                <w:szCs w:val="22"/>
              </w:rPr>
            </w:pPr>
            <w:r w:rsidRPr="00F4780E">
              <w:rPr>
                <w:bCs/>
                <w:sz w:val="22"/>
                <w:szCs w:val="22"/>
              </w:rPr>
              <w:t xml:space="preserve">kolm </w:t>
            </w:r>
            <w:r w:rsidR="004F0334" w:rsidRPr="00F4780E">
              <w:rPr>
                <w:bCs/>
                <w:sz w:val="22"/>
                <w:szCs w:val="22"/>
              </w:rPr>
              <w:t xml:space="preserve">„Turvaline </w:t>
            </w:r>
            <w:r w:rsidRPr="00F4780E">
              <w:rPr>
                <w:bCs/>
                <w:sz w:val="22"/>
                <w:szCs w:val="22"/>
              </w:rPr>
              <w:t>kool</w:t>
            </w:r>
            <w:r w:rsidR="004F0334" w:rsidRPr="00F4780E">
              <w:rPr>
                <w:bCs/>
                <w:sz w:val="22"/>
                <w:szCs w:val="22"/>
              </w:rPr>
              <w:t xml:space="preserve">“ </w:t>
            </w:r>
            <w:r w:rsidRPr="00F4780E">
              <w:rPr>
                <w:bCs/>
                <w:sz w:val="22"/>
                <w:szCs w:val="22"/>
              </w:rPr>
              <w:t>ümarlauda</w:t>
            </w:r>
            <w:r w:rsidR="004F0334" w:rsidRPr="00F4780E">
              <w:rPr>
                <w:bCs/>
                <w:sz w:val="22"/>
                <w:szCs w:val="22"/>
              </w:rPr>
              <w:t xml:space="preserve"> ning </w:t>
            </w:r>
            <w:r w:rsidRPr="00F4780E">
              <w:rPr>
                <w:bCs/>
                <w:sz w:val="22"/>
                <w:szCs w:val="22"/>
              </w:rPr>
              <w:t xml:space="preserve">17 </w:t>
            </w:r>
            <w:r w:rsidR="004F0334" w:rsidRPr="00F4780E">
              <w:rPr>
                <w:bCs/>
                <w:sz w:val="22"/>
                <w:szCs w:val="22"/>
              </w:rPr>
              <w:t>turvalisuse teemalist raadiosaadet TRE raadios;</w:t>
            </w:r>
          </w:p>
          <w:p w14:paraId="19427ABD"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Saaremaa </w:t>
            </w:r>
            <w:proofErr w:type="spellStart"/>
            <w:r w:rsidRPr="00F4780E">
              <w:rPr>
                <w:bCs/>
                <w:sz w:val="22"/>
                <w:szCs w:val="22"/>
              </w:rPr>
              <w:t>TN-l</w:t>
            </w:r>
            <w:proofErr w:type="spellEnd"/>
            <w:r w:rsidR="00412717" w:rsidRPr="00F4780E">
              <w:rPr>
                <w:bCs/>
                <w:sz w:val="22"/>
                <w:szCs w:val="22"/>
              </w:rPr>
              <w:t xml:space="preserve"> toimusid TN koosolekud</w:t>
            </w:r>
            <w:r w:rsidRPr="00F4780E">
              <w:rPr>
                <w:bCs/>
                <w:sz w:val="22"/>
                <w:szCs w:val="22"/>
              </w:rPr>
              <w:t xml:space="preserve">; </w:t>
            </w:r>
          </w:p>
          <w:p w14:paraId="266B7489" w14:textId="77777777" w:rsidR="001D1300" w:rsidRPr="00F4780E" w:rsidRDefault="004F0334" w:rsidP="00D849BC">
            <w:pPr>
              <w:jc w:val="both"/>
              <w:rPr>
                <w:bCs/>
                <w:sz w:val="22"/>
                <w:szCs w:val="22"/>
              </w:rPr>
            </w:pPr>
            <w:r w:rsidRPr="00F4780E">
              <w:rPr>
                <w:bCs/>
                <w:sz w:val="22"/>
                <w:szCs w:val="22"/>
              </w:rPr>
              <w:t>•</w:t>
            </w:r>
            <w:r w:rsidRPr="00F4780E">
              <w:rPr>
                <w:bCs/>
                <w:sz w:val="22"/>
                <w:szCs w:val="22"/>
              </w:rPr>
              <w:tab/>
              <w:t xml:space="preserve">Tartumaa </w:t>
            </w:r>
            <w:proofErr w:type="spellStart"/>
            <w:r w:rsidRPr="00F4780E">
              <w:rPr>
                <w:bCs/>
                <w:sz w:val="22"/>
                <w:szCs w:val="22"/>
              </w:rPr>
              <w:t>TN-l</w:t>
            </w:r>
            <w:proofErr w:type="spellEnd"/>
            <w:r w:rsidRPr="00F4780E">
              <w:rPr>
                <w:bCs/>
                <w:sz w:val="22"/>
                <w:szCs w:val="22"/>
              </w:rPr>
              <w:t xml:space="preserve"> toimus üks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ühisseminari</w:t>
            </w:r>
            <w:proofErr w:type="spellEnd"/>
            <w:r w:rsidRPr="00F4780E">
              <w:rPr>
                <w:bCs/>
                <w:sz w:val="22"/>
                <w:szCs w:val="22"/>
              </w:rPr>
              <w:t xml:space="preserve"> ettevalmistav</w:t>
            </w:r>
          </w:p>
          <w:p w14:paraId="03627760" w14:textId="77777777" w:rsidR="004F0334" w:rsidRPr="00F4780E" w:rsidRDefault="004F0334" w:rsidP="001D1300">
            <w:pPr>
              <w:ind w:left="743"/>
              <w:jc w:val="both"/>
              <w:rPr>
                <w:bCs/>
                <w:sz w:val="22"/>
                <w:szCs w:val="22"/>
              </w:rPr>
            </w:pPr>
            <w:r w:rsidRPr="00F4780E">
              <w:rPr>
                <w:bCs/>
                <w:sz w:val="22"/>
                <w:szCs w:val="22"/>
              </w:rPr>
              <w:t>koosolek;</w:t>
            </w:r>
          </w:p>
          <w:p w14:paraId="738A5BEA"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Valga TN </w:t>
            </w:r>
            <w:r w:rsidR="00680348" w:rsidRPr="00F4780E">
              <w:rPr>
                <w:bCs/>
                <w:sz w:val="22"/>
                <w:szCs w:val="22"/>
              </w:rPr>
              <w:t xml:space="preserve"> toimus 28.-29.11.2020 üks valdkondlik seminar </w:t>
            </w:r>
            <w:r w:rsidRPr="00F4780E">
              <w:rPr>
                <w:bCs/>
                <w:sz w:val="22"/>
                <w:szCs w:val="22"/>
              </w:rPr>
              <w:t>;</w:t>
            </w:r>
          </w:p>
          <w:p w14:paraId="1DF5092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Viljandimaa </w:t>
            </w:r>
            <w:proofErr w:type="spellStart"/>
            <w:r w:rsidRPr="00F4780E">
              <w:rPr>
                <w:bCs/>
                <w:sz w:val="22"/>
                <w:szCs w:val="22"/>
              </w:rPr>
              <w:t>TN-l</w:t>
            </w:r>
            <w:proofErr w:type="spellEnd"/>
            <w:r w:rsidRPr="00F4780E">
              <w:rPr>
                <w:bCs/>
                <w:sz w:val="22"/>
                <w:szCs w:val="22"/>
              </w:rPr>
              <w:t xml:space="preserve"> </w:t>
            </w:r>
            <w:r w:rsidR="00412717" w:rsidRPr="00F4780E">
              <w:rPr>
                <w:bCs/>
                <w:sz w:val="22"/>
                <w:szCs w:val="22"/>
              </w:rPr>
              <w:t xml:space="preserve">24.09.2020 varajase märkamise </w:t>
            </w:r>
            <w:r w:rsidRPr="00F4780E">
              <w:rPr>
                <w:bCs/>
                <w:sz w:val="22"/>
                <w:szCs w:val="22"/>
              </w:rPr>
              <w:t>valdkondlik seminar;</w:t>
            </w:r>
          </w:p>
          <w:p w14:paraId="5C6C3132" w14:textId="77777777" w:rsidR="004F0334" w:rsidRPr="00F4780E" w:rsidRDefault="004F0334" w:rsidP="00D849BC">
            <w:pPr>
              <w:jc w:val="both"/>
              <w:rPr>
                <w:bCs/>
                <w:sz w:val="22"/>
                <w:szCs w:val="22"/>
              </w:rPr>
            </w:pPr>
            <w:r w:rsidRPr="00F4780E">
              <w:rPr>
                <w:bCs/>
                <w:sz w:val="22"/>
                <w:szCs w:val="22"/>
              </w:rPr>
              <w:t>•</w:t>
            </w:r>
            <w:r w:rsidRPr="00F4780E">
              <w:rPr>
                <w:bCs/>
                <w:sz w:val="22"/>
                <w:szCs w:val="22"/>
              </w:rPr>
              <w:tab/>
              <w:t xml:space="preserve">Võrumaa </w:t>
            </w:r>
            <w:r w:rsidR="00680348" w:rsidRPr="00F4780E">
              <w:rPr>
                <w:bCs/>
                <w:sz w:val="22"/>
                <w:szCs w:val="22"/>
              </w:rPr>
              <w:t xml:space="preserve">TN toimus veebruaris </w:t>
            </w:r>
            <w:proofErr w:type="spellStart"/>
            <w:r w:rsidRPr="00F4780E">
              <w:rPr>
                <w:bCs/>
                <w:sz w:val="22"/>
                <w:szCs w:val="22"/>
              </w:rPr>
              <w:t>ühisseminar</w:t>
            </w:r>
            <w:proofErr w:type="spellEnd"/>
            <w:r w:rsidRPr="00F4780E">
              <w:rPr>
                <w:bCs/>
                <w:sz w:val="22"/>
                <w:szCs w:val="22"/>
              </w:rPr>
              <w:t>.</w:t>
            </w:r>
          </w:p>
          <w:p w14:paraId="3DA82ED2" w14:textId="77777777" w:rsidR="004F0334" w:rsidRPr="00F4780E" w:rsidRDefault="004F0334" w:rsidP="00680348">
            <w:pPr>
              <w:jc w:val="both"/>
              <w:rPr>
                <w:bCs/>
                <w:sz w:val="22"/>
                <w:szCs w:val="22"/>
              </w:rPr>
            </w:pPr>
          </w:p>
          <w:p w14:paraId="7818F817" w14:textId="77777777" w:rsidR="00412717" w:rsidRPr="00F4780E" w:rsidRDefault="00412717" w:rsidP="00680348">
            <w:pPr>
              <w:jc w:val="both"/>
              <w:rPr>
                <w:bCs/>
                <w:sz w:val="22"/>
                <w:szCs w:val="22"/>
              </w:rPr>
            </w:pPr>
          </w:p>
          <w:p w14:paraId="70F28755" w14:textId="77777777" w:rsidR="00412717" w:rsidRPr="00F4780E" w:rsidRDefault="00412717" w:rsidP="00680348">
            <w:pPr>
              <w:jc w:val="both"/>
              <w:rPr>
                <w:bCs/>
                <w:sz w:val="22"/>
                <w:szCs w:val="22"/>
              </w:rPr>
            </w:pPr>
            <w:r w:rsidRPr="00F4780E">
              <w:rPr>
                <w:bCs/>
                <w:sz w:val="22"/>
                <w:szCs w:val="22"/>
              </w:rPr>
              <w:t xml:space="preserve">2020. aastal toimus vaid üks, Lääne-Virumaa ja Võrumaa </w:t>
            </w:r>
            <w:proofErr w:type="spellStart"/>
            <w:r w:rsidRPr="00F4780E">
              <w:rPr>
                <w:bCs/>
                <w:sz w:val="22"/>
                <w:szCs w:val="22"/>
              </w:rPr>
              <w:t>TN-de</w:t>
            </w:r>
            <w:proofErr w:type="spellEnd"/>
            <w:r w:rsidRPr="00F4780E">
              <w:rPr>
                <w:bCs/>
                <w:sz w:val="22"/>
                <w:szCs w:val="22"/>
              </w:rPr>
              <w:t xml:space="preserve"> </w:t>
            </w:r>
            <w:proofErr w:type="spellStart"/>
            <w:r w:rsidRPr="00F4780E">
              <w:rPr>
                <w:bCs/>
                <w:sz w:val="22"/>
                <w:szCs w:val="22"/>
              </w:rPr>
              <w:t>ühisseminar</w:t>
            </w:r>
            <w:proofErr w:type="spellEnd"/>
            <w:r w:rsidRPr="00F4780E">
              <w:rPr>
                <w:bCs/>
                <w:sz w:val="22"/>
                <w:szCs w:val="22"/>
              </w:rPr>
              <w:t xml:space="preserve"> elanikkonnakaitse teemadel 26.-27.02.2020 Võrumaal.</w:t>
            </w:r>
            <w:r w:rsidR="001C319E" w:rsidRPr="00F4780E">
              <w:rPr>
                <w:bCs/>
                <w:sz w:val="22"/>
                <w:szCs w:val="22"/>
              </w:rPr>
              <w:t xml:space="preserve"> 2020. aastaks oli planeeritud ja ette valmistatud veel mitmeid </w:t>
            </w:r>
          </w:p>
          <w:p w14:paraId="233EC72F" w14:textId="77777777" w:rsidR="00562026" w:rsidRPr="00F4780E" w:rsidRDefault="00680348" w:rsidP="00680348">
            <w:pPr>
              <w:jc w:val="both"/>
              <w:rPr>
                <w:bCs/>
                <w:sz w:val="22"/>
                <w:szCs w:val="22"/>
              </w:rPr>
            </w:pPr>
            <w:r w:rsidRPr="00F4780E">
              <w:rPr>
                <w:bCs/>
                <w:sz w:val="22"/>
                <w:szCs w:val="22"/>
              </w:rPr>
              <w:t>m</w:t>
            </w:r>
            <w:r w:rsidR="001C319E" w:rsidRPr="00F4780E">
              <w:rPr>
                <w:bCs/>
                <w:sz w:val="22"/>
                <w:szCs w:val="22"/>
              </w:rPr>
              <w:t>aakondade ühiseid seminare, kuid erinevate maakondlike piirangute tõttu jäeti need ära ja toimumine lükati edasi 2021. aastasse.</w:t>
            </w:r>
          </w:p>
          <w:p w14:paraId="3A6C20EE" w14:textId="77777777" w:rsidR="001C319E" w:rsidRPr="00F4780E" w:rsidRDefault="001C319E" w:rsidP="00680348">
            <w:pPr>
              <w:jc w:val="both"/>
              <w:rPr>
                <w:bCs/>
                <w:sz w:val="22"/>
                <w:szCs w:val="22"/>
              </w:rPr>
            </w:pPr>
          </w:p>
          <w:p w14:paraId="61380F8B" w14:textId="77777777" w:rsidR="004F0334" w:rsidRPr="00F4780E" w:rsidRDefault="001C319E" w:rsidP="00680348">
            <w:pPr>
              <w:jc w:val="both"/>
              <w:rPr>
                <w:bCs/>
                <w:sz w:val="22"/>
                <w:szCs w:val="22"/>
              </w:rPr>
            </w:pPr>
            <w:r w:rsidRPr="00F4780E">
              <w:rPr>
                <w:bCs/>
                <w:sz w:val="22"/>
                <w:szCs w:val="22"/>
              </w:rPr>
              <w:t>Kokku toimus 2020</w:t>
            </w:r>
            <w:r w:rsidR="004F0334" w:rsidRPr="00F4780E">
              <w:rPr>
                <w:bCs/>
                <w:sz w:val="22"/>
                <w:szCs w:val="22"/>
              </w:rPr>
              <w:t>.</w:t>
            </w:r>
            <w:r w:rsidRPr="00F4780E">
              <w:rPr>
                <w:bCs/>
                <w:sz w:val="22"/>
                <w:szCs w:val="22"/>
              </w:rPr>
              <w:t xml:space="preserve"> aastal maakondlikul tasandil 19</w:t>
            </w:r>
            <w:r w:rsidR="004F0334" w:rsidRPr="00F4780E">
              <w:rPr>
                <w:bCs/>
                <w:sz w:val="22"/>
                <w:szCs w:val="22"/>
              </w:rPr>
              <w:t xml:space="preserve"> turvalisuse nõukogu üritust</w:t>
            </w:r>
            <w:r w:rsidRPr="00F4780E">
              <w:rPr>
                <w:bCs/>
                <w:sz w:val="22"/>
                <w:szCs w:val="22"/>
              </w:rPr>
              <w:t xml:space="preserve"> kontaktsete tegevustena</w:t>
            </w:r>
            <w:r w:rsidR="004F0334" w:rsidRPr="00F4780E">
              <w:rPr>
                <w:bCs/>
                <w:sz w:val="22"/>
                <w:szCs w:val="22"/>
              </w:rPr>
              <w:t xml:space="preserve"> võrgustikutöö edendamise</w:t>
            </w:r>
            <w:r w:rsidRPr="00F4780E">
              <w:rPr>
                <w:bCs/>
                <w:sz w:val="22"/>
                <w:szCs w:val="22"/>
              </w:rPr>
              <w:t xml:space="preserve">ks, toetamiseks ja suunamiseks. Lisaks sellele jätkasid maakondade turvalisuse nõukogud ja võrgustikud oma võrgustikutööd </w:t>
            </w:r>
            <w:r w:rsidR="00F603DD" w:rsidRPr="00F4780E">
              <w:rPr>
                <w:bCs/>
                <w:sz w:val="22"/>
                <w:szCs w:val="22"/>
              </w:rPr>
              <w:t xml:space="preserve">distantstegevustena </w:t>
            </w:r>
            <w:r w:rsidRPr="00F4780E">
              <w:rPr>
                <w:bCs/>
                <w:sz w:val="22"/>
                <w:szCs w:val="22"/>
              </w:rPr>
              <w:t xml:space="preserve">elektrooniliste kanalite kaudu (Skype, </w:t>
            </w:r>
            <w:proofErr w:type="spellStart"/>
            <w:r w:rsidRPr="00F4780E">
              <w:rPr>
                <w:bCs/>
                <w:sz w:val="22"/>
                <w:szCs w:val="22"/>
              </w:rPr>
              <w:t>Zoom</w:t>
            </w:r>
            <w:proofErr w:type="spellEnd"/>
            <w:r w:rsidRPr="00F4780E">
              <w:rPr>
                <w:bCs/>
                <w:sz w:val="22"/>
                <w:szCs w:val="22"/>
              </w:rPr>
              <w:t xml:space="preserve"> või </w:t>
            </w:r>
            <w:proofErr w:type="spellStart"/>
            <w:r w:rsidRPr="00F4780E">
              <w:rPr>
                <w:bCs/>
                <w:sz w:val="22"/>
                <w:szCs w:val="22"/>
              </w:rPr>
              <w:t>Teamsi</w:t>
            </w:r>
            <w:proofErr w:type="spellEnd"/>
            <w:r w:rsidRPr="00F4780E">
              <w:rPr>
                <w:bCs/>
                <w:sz w:val="22"/>
                <w:szCs w:val="22"/>
              </w:rPr>
              <w:t>)  vajalike temaatiliste koosolekute, kohtumistena. Seoses COVID-19 pandeemiaga rakendusid igapäevaselt  töösse maakondade kriisikomisjonid mis tegelesid maakonna tasandil komplekselt erinevate valdkondade probleemide ennetamise ja lahendamisega ning maa</w:t>
            </w:r>
            <w:r w:rsidR="00F603DD" w:rsidRPr="00F4780E">
              <w:rPr>
                <w:bCs/>
                <w:sz w:val="22"/>
                <w:szCs w:val="22"/>
              </w:rPr>
              <w:t xml:space="preserve">kondade turvalisuse võrgustike liikmed </w:t>
            </w:r>
            <w:r w:rsidRPr="00F4780E">
              <w:rPr>
                <w:bCs/>
                <w:sz w:val="22"/>
                <w:szCs w:val="22"/>
              </w:rPr>
              <w:t>tegid</w:t>
            </w:r>
            <w:r w:rsidR="00680348" w:rsidRPr="00F4780E">
              <w:rPr>
                <w:bCs/>
                <w:sz w:val="22"/>
                <w:szCs w:val="22"/>
              </w:rPr>
              <w:t xml:space="preserve"> selle raames</w:t>
            </w:r>
            <w:r w:rsidRPr="00F4780E">
              <w:rPr>
                <w:bCs/>
                <w:sz w:val="22"/>
                <w:szCs w:val="22"/>
              </w:rPr>
              <w:t xml:space="preserve"> vahetut praktilist koostööd reaalsete olukordade la</w:t>
            </w:r>
            <w:r w:rsidR="00F603DD" w:rsidRPr="00F4780E">
              <w:rPr>
                <w:bCs/>
                <w:sz w:val="22"/>
                <w:szCs w:val="22"/>
              </w:rPr>
              <w:t xml:space="preserve">hendamiseks ning </w:t>
            </w:r>
            <w:r w:rsidRPr="00F4780E">
              <w:rPr>
                <w:bCs/>
                <w:sz w:val="22"/>
                <w:szCs w:val="22"/>
              </w:rPr>
              <w:t xml:space="preserve"> probleemolukordade ennetamiseks. </w:t>
            </w:r>
          </w:p>
          <w:p w14:paraId="3EB93378" w14:textId="5E477A84" w:rsidR="00562026" w:rsidRPr="00F4780E" w:rsidRDefault="00562026" w:rsidP="004F0334">
            <w:pPr>
              <w:rPr>
                <w:bCs/>
                <w:sz w:val="22"/>
                <w:szCs w:val="22"/>
              </w:rPr>
            </w:pPr>
          </w:p>
          <w:p w14:paraId="4344CE45" w14:textId="10BF27B9" w:rsidR="00AD2CDB" w:rsidRPr="00F4780E" w:rsidRDefault="00AD2CDB" w:rsidP="00AD2CDB">
            <w:pPr>
              <w:jc w:val="both"/>
              <w:rPr>
                <w:bCs/>
                <w:sz w:val="22"/>
                <w:szCs w:val="22"/>
              </w:rPr>
            </w:pPr>
            <w:r w:rsidRPr="00F4780E">
              <w:rPr>
                <w:bCs/>
                <w:sz w:val="22"/>
                <w:szCs w:val="22"/>
              </w:rPr>
              <w:t xml:space="preserve">2021. aasta tegevusteks olid koostatud ja kinnitatud maakondade turvalisuse nõukogude 2021. aasta tööplaanid. 2021. aasta maakonna tasandi tegevusi oli võimalik ellu viia 2020. aastal kasutamata jäänud rahaliste vahendite arvelt ning see andis võimaluse ellu viia soovitud ja juba kavandatud tegevused.  Seoses COVID-19 pandeemia ja kontakttegevuste piiratud võimalusega toimusid maakondade </w:t>
            </w:r>
            <w:proofErr w:type="spellStart"/>
            <w:r w:rsidRPr="00F4780E">
              <w:rPr>
                <w:bCs/>
                <w:sz w:val="22"/>
                <w:szCs w:val="22"/>
              </w:rPr>
              <w:t>TN-de</w:t>
            </w:r>
            <w:proofErr w:type="spellEnd"/>
            <w:r w:rsidRPr="00F4780E">
              <w:rPr>
                <w:bCs/>
                <w:sz w:val="22"/>
                <w:szCs w:val="22"/>
              </w:rPr>
              <w:t xml:space="preserve"> tegevused planeeritust ikkagi tunduvalt väiksemas mahus</w:t>
            </w:r>
          </w:p>
          <w:p w14:paraId="77340878" w14:textId="77777777" w:rsidR="00AD2CDB" w:rsidRPr="00F4780E" w:rsidRDefault="00AD2CDB" w:rsidP="004F0334">
            <w:pPr>
              <w:rPr>
                <w:bCs/>
                <w:sz w:val="22"/>
                <w:szCs w:val="22"/>
              </w:rPr>
            </w:pPr>
          </w:p>
          <w:p w14:paraId="60E1C437" w14:textId="2D6A9D4D" w:rsidR="00AD2CDB" w:rsidRPr="00F4780E" w:rsidRDefault="00AD2CDB" w:rsidP="00AD2CDB">
            <w:pPr>
              <w:jc w:val="both"/>
              <w:rPr>
                <w:bCs/>
                <w:sz w:val="22"/>
                <w:szCs w:val="22"/>
              </w:rPr>
            </w:pPr>
            <w:r w:rsidRPr="00F4780E">
              <w:rPr>
                <w:bCs/>
                <w:sz w:val="22"/>
                <w:szCs w:val="22"/>
              </w:rPr>
              <w:t>Mitmed hoolika</w:t>
            </w:r>
            <w:r w:rsidR="00C375D5" w:rsidRPr="00F4780E">
              <w:rPr>
                <w:bCs/>
                <w:sz w:val="22"/>
                <w:szCs w:val="22"/>
              </w:rPr>
              <w:t>l</w:t>
            </w:r>
            <w:r w:rsidRPr="00F4780E">
              <w:rPr>
                <w:bCs/>
                <w:sz w:val="22"/>
                <w:szCs w:val="22"/>
              </w:rPr>
              <w:t>t ja põhjalikult planeeritud ja kavandatud tegevused jäeti ära. Hoolimata sellest toimusid 202</w:t>
            </w:r>
            <w:r w:rsidR="00C375D5" w:rsidRPr="00F4780E">
              <w:rPr>
                <w:bCs/>
                <w:sz w:val="22"/>
                <w:szCs w:val="22"/>
              </w:rPr>
              <w:t>1</w:t>
            </w:r>
            <w:r w:rsidRPr="00F4780E">
              <w:rPr>
                <w:bCs/>
                <w:sz w:val="22"/>
                <w:szCs w:val="22"/>
              </w:rPr>
              <w:t>. aastal:</w:t>
            </w:r>
          </w:p>
          <w:p w14:paraId="5031581B" w14:textId="170C4AA9" w:rsidR="00AD2CDB" w:rsidRPr="00F4780E" w:rsidRDefault="00AD2CDB" w:rsidP="009323EF">
            <w:pPr>
              <w:pStyle w:val="ListParagraph"/>
              <w:numPr>
                <w:ilvl w:val="0"/>
                <w:numId w:val="23"/>
              </w:numPr>
              <w:jc w:val="both"/>
              <w:rPr>
                <w:bCs/>
                <w:sz w:val="22"/>
                <w:szCs w:val="22"/>
              </w:rPr>
            </w:pPr>
            <w:r w:rsidRPr="00F4780E">
              <w:rPr>
                <w:bCs/>
                <w:sz w:val="22"/>
                <w:szCs w:val="22"/>
              </w:rPr>
              <w:t>Harju</w:t>
            </w:r>
            <w:r w:rsidR="00C375D5" w:rsidRPr="00F4780E">
              <w:rPr>
                <w:bCs/>
                <w:sz w:val="22"/>
                <w:szCs w:val="22"/>
              </w:rPr>
              <w:t>maa</w:t>
            </w:r>
            <w:r w:rsidRPr="00F4780E">
              <w:rPr>
                <w:bCs/>
                <w:sz w:val="22"/>
                <w:szCs w:val="22"/>
              </w:rPr>
              <w:t xml:space="preserve"> </w:t>
            </w:r>
            <w:proofErr w:type="spellStart"/>
            <w:r w:rsidRPr="00F4780E">
              <w:rPr>
                <w:bCs/>
                <w:sz w:val="22"/>
                <w:szCs w:val="22"/>
              </w:rPr>
              <w:t>TN-l</w:t>
            </w:r>
            <w:proofErr w:type="spellEnd"/>
            <w:r w:rsidRPr="00F4780E">
              <w:rPr>
                <w:bCs/>
                <w:sz w:val="22"/>
                <w:szCs w:val="22"/>
              </w:rPr>
              <w:t xml:space="preserve"> toimus </w:t>
            </w:r>
            <w:r w:rsidR="00C375D5" w:rsidRPr="00F4780E">
              <w:rPr>
                <w:bCs/>
                <w:sz w:val="22"/>
                <w:szCs w:val="22"/>
              </w:rPr>
              <w:t>16.-17.juunil 2021. aastal omavalitsuste koolitus, 22.septembril 2021 koolitusseminar „Korrakaitseüksused Harjumaa omavalitsusüksustes“ ning 21.detsembril 2021 turvalisusalase koostöö planeerimisseminar partneritega</w:t>
            </w:r>
            <w:r w:rsidRPr="00F4780E">
              <w:rPr>
                <w:bCs/>
                <w:sz w:val="22"/>
                <w:szCs w:val="22"/>
              </w:rPr>
              <w:t>;</w:t>
            </w:r>
          </w:p>
          <w:p w14:paraId="20D3070D" w14:textId="220268A3" w:rsidR="006346BE" w:rsidRPr="00F4780E" w:rsidRDefault="00AD2CDB" w:rsidP="009323EF">
            <w:pPr>
              <w:pStyle w:val="ListParagraph"/>
              <w:numPr>
                <w:ilvl w:val="0"/>
                <w:numId w:val="23"/>
              </w:numPr>
              <w:jc w:val="both"/>
              <w:rPr>
                <w:bCs/>
                <w:sz w:val="22"/>
                <w:szCs w:val="22"/>
              </w:rPr>
            </w:pPr>
            <w:r w:rsidRPr="00F4780E">
              <w:rPr>
                <w:bCs/>
                <w:sz w:val="22"/>
                <w:szCs w:val="22"/>
              </w:rPr>
              <w:t xml:space="preserve">Hiiumaa </w:t>
            </w:r>
            <w:proofErr w:type="spellStart"/>
            <w:r w:rsidRPr="00F4780E">
              <w:rPr>
                <w:bCs/>
                <w:sz w:val="22"/>
                <w:szCs w:val="22"/>
              </w:rPr>
              <w:t>TN-l</w:t>
            </w:r>
            <w:proofErr w:type="spellEnd"/>
            <w:r w:rsidRPr="00F4780E">
              <w:rPr>
                <w:bCs/>
                <w:sz w:val="22"/>
                <w:szCs w:val="22"/>
              </w:rPr>
              <w:t xml:space="preserve"> toimus</w:t>
            </w:r>
            <w:r w:rsidR="006346BE" w:rsidRPr="00F4780E">
              <w:rPr>
                <w:bCs/>
                <w:sz w:val="22"/>
                <w:szCs w:val="22"/>
              </w:rPr>
              <w:t>id 27.oktoobril 2021 Hellamaal, 2.</w:t>
            </w:r>
            <w:r w:rsidR="009323EF" w:rsidRPr="00F4780E">
              <w:rPr>
                <w:bCs/>
                <w:sz w:val="22"/>
                <w:szCs w:val="22"/>
              </w:rPr>
              <w:t xml:space="preserve"> </w:t>
            </w:r>
            <w:r w:rsidR="006346BE" w:rsidRPr="00F4780E">
              <w:rPr>
                <w:bCs/>
                <w:sz w:val="22"/>
                <w:szCs w:val="22"/>
              </w:rPr>
              <w:t>novembril 2021 Kärdlas ja Emmastes, 8.</w:t>
            </w:r>
            <w:r w:rsidR="009323EF" w:rsidRPr="00F4780E">
              <w:rPr>
                <w:bCs/>
                <w:sz w:val="22"/>
                <w:szCs w:val="22"/>
              </w:rPr>
              <w:t xml:space="preserve"> </w:t>
            </w:r>
            <w:r w:rsidR="006346BE" w:rsidRPr="00F4780E">
              <w:rPr>
                <w:bCs/>
                <w:sz w:val="22"/>
                <w:szCs w:val="22"/>
              </w:rPr>
              <w:t xml:space="preserve">novembril 2021 Käinas, 23. novembril </w:t>
            </w:r>
            <w:proofErr w:type="spellStart"/>
            <w:r w:rsidR="006346BE" w:rsidRPr="00F4780E">
              <w:rPr>
                <w:bCs/>
                <w:sz w:val="22"/>
                <w:szCs w:val="22"/>
              </w:rPr>
              <w:t>Leisus</w:t>
            </w:r>
            <w:proofErr w:type="spellEnd"/>
            <w:r w:rsidR="006346BE" w:rsidRPr="00F4780E">
              <w:rPr>
                <w:bCs/>
                <w:sz w:val="22"/>
                <w:szCs w:val="22"/>
              </w:rPr>
              <w:t xml:space="preserve"> ja 25.</w:t>
            </w:r>
            <w:r w:rsidR="009323EF" w:rsidRPr="00F4780E">
              <w:rPr>
                <w:bCs/>
                <w:sz w:val="22"/>
                <w:szCs w:val="22"/>
              </w:rPr>
              <w:t xml:space="preserve"> </w:t>
            </w:r>
            <w:r w:rsidR="006346BE" w:rsidRPr="00F4780E">
              <w:rPr>
                <w:bCs/>
                <w:sz w:val="22"/>
                <w:szCs w:val="22"/>
              </w:rPr>
              <w:t xml:space="preserve">novembril Kõrgessaares </w:t>
            </w:r>
            <w:r w:rsidRPr="00F4780E">
              <w:rPr>
                <w:bCs/>
                <w:sz w:val="22"/>
                <w:szCs w:val="22"/>
              </w:rPr>
              <w:t>kogukondlik</w:t>
            </w:r>
            <w:r w:rsidR="006346BE" w:rsidRPr="00F4780E">
              <w:rPr>
                <w:bCs/>
                <w:sz w:val="22"/>
                <w:szCs w:val="22"/>
              </w:rPr>
              <w:t>ud</w:t>
            </w:r>
            <w:r w:rsidRPr="00F4780E">
              <w:rPr>
                <w:bCs/>
                <w:sz w:val="22"/>
                <w:szCs w:val="22"/>
              </w:rPr>
              <w:t xml:space="preserve"> ümarlaud</w:t>
            </w:r>
            <w:r w:rsidR="006346BE" w:rsidRPr="00F4780E">
              <w:rPr>
                <w:bCs/>
                <w:sz w:val="22"/>
                <w:szCs w:val="22"/>
              </w:rPr>
              <w:t>, 7.-8. detsembril 2021 toimus Paladel valdkondlik koolitus KOV lastega tegelevatele spetsialistidele ja õpetajatele, 12.</w:t>
            </w:r>
            <w:r w:rsidR="009323EF" w:rsidRPr="00F4780E">
              <w:rPr>
                <w:bCs/>
                <w:sz w:val="22"/>
                <w:szCs w:val="22"/>
              </w:rPr>
              <w:t xml:space="preserve"> </w:t>
            </w:r>
            <w:r w:rsidR="006346BE" w:rsidRPr="00F4780E">
              <w:rPr>
                <w:bCs/>
                <w:sz w:val="22"/>
                <w:szCs w:val="22"/>
              </w:rPr>
              <w:t>novembril 2021 toimus koolitus elutähtsate teenuste osutajatele, samuti toimus 14. detsembril 2021 Hiiumaa merepäästevõrgustiku ümarlaud</w:t>
            </w:r>
            <w:r w:rsidRPr="00F4780E">
              <w:rPr>
                <w:bCs/>
                <w:sz w:val="22"/>
                <w:szCs w:val="22"/>
              </w:rPr>
              <w:t xml:space="preserve">; </w:t>
            </w:r>
          </w:p>
          <w:p w14:paraId="3BFA32AA" w14:textId="303DA7EE" w:rsidR="00C46C3F" w:rsidRPr="00F4780E" w:rsidRDefault="00AD2CDB" w:rsidP="009323EF">
            <w:pPr>
              <w:pStyle w:val="ListParagraph"/>
              <w:numPr>
                <w:ilvl w:val="0"/>
                <w:numId w:val="23"/>
              </w:numPr>
              <w:jc w:val="both"/>
              <w:rPr>
                <w:bCs/>
                <w:sz w:val="22"/>
                <w:szCs w:val="22"/>
              </w:rPr>
            </w:pPr>
            <w:r w:rsidRPr="00F4780E">
              <w:rPr>
                <w:bCs/>
                <w:sz w:val="22"/>
                <w:szCs w:val="22"/>
              </w:rPr>
              <w:t>Ida-Virumaa</w:t>
            </w:r>
            <w:r w:rsidR="00C46C3F" w:rsidRPr="00F4780E">
              <w:rPr>
                <w:bCs/>
                <w:sz w:val="22"/>
                <w:szCs w:val="22"/>
              </w:rPr>
              <w:t xml:space="preserve"> </w:t>
            </w:r>
            <w:proofErr w:type="spellStart"/>
            <w:r w:rsidR="00C46C3F" w:rsidRPr="00F4780E">
              <w:rPr>
                <w:bCs/>
                <w:sz w:val="22"/>
                <w:szCs w:val="22"/>
              </w:rPr>
              <w:t>TN</w:t>
            </w:r>
            <w:r w:rsidR="008E408D" w:rsidRPr="00F4780E">
              <w:rPr>
                <w:bCs/>
                <w:sz w:val="22"/>
                <w:szCs w:val="22"/>
              </w:rPr>
              <w:t>-l</w:t>
            </w:r>
            <w:proofErr w:type="spellEnd"/>
            <w:r w:rsidR="008E408D" w:rsidRPr="00F4780E">
              <w:rPr>
                <w:bCs/>
                <w:sz w:val="22"/>
                <w:szCs w:val="22"/>
              </w:rPr>
              <w:t xml:space="preserve"> </w:t>
            </w:r>
            <w:r w:rsidR="00C46C3F" w:rsidRPr="00F4780E">
              <w:rPr>
                <w:bCs/>
                <w:sz w:val="22"/>
                <w:szCs w:val="22"/>
              </w:rPr>
              <w:t>toimus korrakaitseametnike üm</w:t>
            </w:r>
            <w:r w:rsidR="005D000A" w:rsidRPr="00F4780E">
              <w:rPr>
                <w:bCs/>
                <w:sz w:val="22"/>
                <w:szCs w:val="22"/>
              </w:rPr>
              <w:t>a</w:t>
            </w:r>
            <w:r w:rsidR="00C46C3F" w:rsidRPr="00F4780E">
              <w:rPr>
                <w:bCs/>
                <w:sz w:val="22"/>
                <w:szCs w:val="22"/>
              </w:rPr>
              <w:t>rlaud</w:t>
            </w:r>
            <w:r w:rsidRPr="00F4780E">
              <w:rPr>
                <w:bCs/>
                <w:sz w:val="22"/>
                <w:szCs w:val="22"/>
              </w:rPr>
              <w:t xml:space="preserve">, </w:t>
            </w:r>
          </w:p>
          <w:p w14:paraId="1BF4B91C" w14:textId="0924E507" w:rsidR="005D000A" w:rsidRPr="00F4780E" w:rsidRDefault="005D000A" w:rsidP="009323EF">
            <w:pPr>
              <w:pStyle w:val="ListParagraph"/>
              <w:numPr>
                <w:ilvl w:val="0"/>
                <w:numId w:val="23"/>
              </w:numPr>
              <w:jc w:val="both"/>
              <w:rPr>
                <w:bCs/>
                <w:sz w:val="22"/>
                <w:szCs w:val="22"/>
              </w:rPr>
            </w:pPr>
            <w:r w:rsidRPr="00F4780E">
              <w:rPr>
                <w:bCs/>
                <w:sz w:val="22"/>
                <w:szCs w:val="22"/>
              </w:rPr>
              <w:t xml:space="preserve">Jõgevamaa </w:t>
            </w:r>
            <w:proofErr w:type="spellStart"/>
            <w:r w:rsidRPr="00F4780E">
              <w:rPr>
                <w:bCs/>
                <w:sz w:val="22"/>
                <w:szCs w:val="22"/>
              </w:rPr>
              <w:t>TN</w:t>
            </w:r>
            <w:r w:rsidR="008E408D" w:rsidRPr="00F4780E">
              <w:rPr>
                <w:bCs/>
                <w:sz w:val="22"/>
                <w:szCs w:val="22"/>
              </w:rPr>
              <w:t>-l</w:t>
            </w:r>
            <w:proofErr w:type="spellEnd"/>
            <w:r w:rsidRPr="00F4780E">
              <w:rPr>
                <w:bCs/>
                <w:sz w:val="22"/>
                <w:szCs w:val="22"/>
              </w:rPr>
              <w:t xml:space="preserve"> toimus 24. augustil 2021 koolide ohutusõppus „Jõgeva ÄKK“</w:t>
            </w:r>
          </w:p>
          <w:p w14:paraId="024CF4D4" w14:textId="03D9FD3C" w:rsidR="00AD2CDB" w:rsidRPr="00F4780E" w:rsidRDefault="00AD2CDB" w:rsidP="009323EF">
            <w:pPr>
              <w:pStyle w:val="ListParagraph"/>
              <w:numPr>
                <w:ilvl w:val="0"/>
                <w:numId w:val="23"/>
              </w:numPr>
              <w:jc w:val="both"/>
              <w:rPr>
                <w:bCs/>
                <w:sz w:val="22"/>
                <w:szCs w:val="22"/>
              </w:rPr>
            </w:pPr>
            <w:r w:rsidRPr="00F4780E">
              <w:rPr>
                <w:bCs/>
                <w:sz w:val="22"/>
                <w:szCs w:val="22"/>
              </w:rPr>
              <w:t xml:space="preserve">Järvamaa </w:t>
            </w:r>
            <w:proofErr w:type="spellStart"/>
            <w:r w:rsidRPr="00F4780E">
              <w:rPr>
                <w:bCs/>
                <w:sz w:val="22"/>
                <w:szCs w:val="22"/>
              </w:rPr>
              <w:t>TN</w:t>
            </w:r>
            <w:r w:rsidR="008E408D" w:rsidRPr="00F4780E">
              <w:rPr>
                <w:bCs/>
                <w:sz w:val="22"/>
                <w:szCs w:val="22"/>
              </w:rPr>
              <w:t>-l</w:t>
            </w:r>
            <w:proofErr w:type="spellEnd"/>
            <w:r w:rsidR="008E408D" w:rsidRPr="00F4780E">
              <w:rPr>
                <w:bCs/>
                <w:sz w:val="22"/>
                <w:szCs w:val="22"/>
              </w:rPr>
              <w:t xml:space="preserve"> </w:t>
            </w:r>
            <w:r w:rsidRPr="00F4780E">
              <w:rPr>
                <w:bCs/>
                <w:sz w:val="22"/>
                <w:szCs w:val="22"/>
              </w:rPr>
              <w:t xml:space="preserve"> kontakttegevusi ei toimunud 202</w:t>
            </w:r>
            <w:r w:rsidR="005D000A" w:rsidRPr="00F4780E">
              <w:rPr>
                <w:bCs/>
                <w:sz w:val="22"/>
                <w:szCs w:val="22"/>
              </w:rPr>
              <w:t xml:space="preserve">1. </w:t>
            </w:r>
            <w:r w:rsidRPr="00F4780E">
              <w:rPr>
                <w:bCs/>
                <w:sz w:val="22"/>
                <w:szCs w:val="22"/>
              </w:rPr>
              <w:t>aastal;</w:t>
            </w:r>
          </w:p>
          <w:p w14:paraId="405EABA9" w14:textId="34C08FDF" w:rsidR="00AD2CDB" w:rsidRPr="00F4780E" w:rsidRDefault="00AD2CDB" w:rsidP="009323EF">
            <w:pPr>
              <w:pStyle w:val="ListParagraph"/>
              <w:numPr>
                <w:ilvl w:val="0"/>
                <w:numId w:val="23"/>
              </w:numPr>
              <w:jc w:val="both"/>
              <w:rPr>
                <w:bCs/>
                <w:sz w:val="22"/>
                <w:szCs w:val="22"/>
              </w:rPr>
            </w:pPr>
            <w:r w:rsidRPr="00F4780E">
              <w:rPr>
                <w:bCs/>
                <w:sz w:val="22"/>
                <w:szCs w:val="22"/>
              </w:rPr>
              <w:t xml:space="preserve">Lääne-Virumaa </w:t>
            </w:r>
            <w:proofErr w:type="spellStart"/>
            <w:r w:rsidRPr="00F4780E">
              <w:rPr>
                <w:bCs/>
                <w:sz w:val="22"/>
                <w:szCs w:val="22"/>
              </w:rPr>
              <w:t>TN-l</w:t>
            </w:r>
            <w:proofErr w:type="spellEnd"/>
            <w:r w:rsidRPr="00F4780E">
              <w:rPr>
                <w:bCs/>
                <w:sz w:val="22"/>
                <w:szCs w:val="22"/>
              </w:rPr>
              <w:t xml:space="preserve"> toimus</w:t>
            </w:r>
            <w:r w:rsidR="00E72C10" w:rsidRPr="00F4780E">
              <w:rPr>
                <w:bCs/>
                <w:sz w:val="22"/>
                <w:szCs w:val="22"/>
              </w:rPr>
              <w:t xml:space="preserve"> 25. juunil 2021 koostööseminar elutähtsate teenuste osutamise teemal ning 3. augustil 2021 toimus valdkondlik seminar</w:t>
            </w:r>
            <w:r w:rsidRPr="00F4780E">
              <w:rPr>
                <w:bCs/>
                <w:sz w:val="22"/>
                <w:szCs w:val="22"/>
              </w:rPr>
              <w:t xml:space="preserve">; </w:t>
            </w:r>
          </w:p>
          <w:p w14:paraId="0AEC5215" w14:textId="03B58846" w:rsidR="00AD2CDB" w:rsidRPr="00F4780E" w:rsidRDefault="00AD2CDB" w:rsidP="009323EF">
            <w:pPr>
              <w:pStyle w:val="ListParagraph"/>
              <w:numPr>
                <w:ilvl w:val="0"/>
                <w:numId w:val="23"/>
              </w:numPr>
              <w:jc w:val="both"/>
              <w:rPr>
                <w:bCs/>
                <w:sz w:val="22"/>
                <w:szCs w:val="22"/>
              </w:rPr>
            </w:pPr>
            <w:r w:rsidRPr="00F4780E">
              <w:rPr>
                <w:bCs/>
                <w:sz w:val="22"/>
                <w:szCs w:val="22"/>
              </w:rPr>
              <w:t xml:space="preserve">Läänemaa </w:t>
            </w:r>
            <w:proofErr w:type="spellStart"/>
            <w:r w:rsidRPr="00F4780E">
              <w:rPr>
                <w:bCs/>
                <w:sz w:val="22"/>
                <w:szCs w:val="22"/>
              </w:rPr>
              <w:t>TN-l</w:t>
            </w:r>
            <w:proofErr w:type="spellEnd"/>
            <w:r w:rsidRPr="00F4780E">
              <w:rPr>
                <w:bCs/>
                <w:sz w:val="22"/>
                <w:szCs w:val="22"/>
              </w:rPr>
              <w:t xml:space="preserve"> toimus</w:t>
            </w:r>
            <w:r w:rsidR="009323EF" w:rsidRPr="00F4780E">
              <w:rPr>
                <w:bCs/>
                <w:sz w:val="22"/>
                <w:szCs w:val="22"/>
              </w:rPr>
              <w:t xml:space="preserve"> 7. detsembril 2021  valdkondlik infopäev;</w:t>
            </w:r>
          </w:p>
          <w:p w14:paraId="2715A162" w14:textId="09A3DB69" w:rsidR="00AD2CDB" w:rsidRPr="00F4780E" w:rsidRDefault="00AD2CDB" w:rsidP="001D72DA">
            <w:pPr>
              <w:pStyle w:val="ListParagraph"/>
              <w:numPr>
                <w:ilvl w:val="0"/>
                <w:numId w:val="23"/>
              </w:numPr>
              <w:jc w:val="both"/>
              <w:rPr>
                <w:bCs/>
                <w:sz w:val="22"/>
                <w:szCs w:val="22"/>
              </w:rPr>
            </w:pPr>
            <w:r w:rsidRPr="00F4780E">
              <w:rPr>
                <w:bCs/>
                <w:sz w:val="22"/>
                <w:szCs w:val="22"/>
              </w:rPr>
              <w:t>P</w:t>
            </w:r>
            <w:r w:rsidR="007412C9" w:rsidRPr="00F4780E">
              <w:rPr>
                <w:bCs/>
                <w:sz w:val="22"/>
                <w:szCs w:val="22"/>
              </w:rPr>
              <w:t>õlva</w:t>
            </w:r>
            <w:r w:rsidRPr="00F4780E">
              <w:rPr>
                <w:bCs/>
                <w:sz w:val="22"/>
                <w:szCs w:val="22"/>
              </w:rPr>
              <w:t xml:space="preserve">maa </w:t>
            </w:r>
            <w:proofErr w:type="spellStart"/>
            <w:r w:rsidRPr="00F4780E">
              <w:rPr>
                <w:bCs/>
                <w:sz w:val="22"/>
                <w:szCs w:val="22"/>
              </w:rPr>
              <w:t>TN-l</w:t>
            </w:r>
            <w:proofErr w:type="spellEnd"/>
            <w:r w:rsidRPr="00F4780E">
              <w:rPr>
                <w:bCs/>
                <w:sz w:val="22"/>
                <w:szCs w:val="22"/>
              </w:rPr>
              <w:t xml:space="preserve"> toimus </w:t>
            </w:r>
            <w:r w:rsidR="007412C9" w:rsidRPr="00F4780E">
              <w:rPr>
                <w:bCs/>
                <w:sz w:val="22"/>
                <w:szCs w:val="22"/>
              </w:rPr>
              <w:t>1. ja 4. novembril 2021 kaks valdkondlikku seminari</w:t>
            </w:r>
            <w:r w:rsidRPr="00F4780E">
              <w:rPr>
                <w:bCs/>
                <w:sz w:val="22"/>
                <w:szCs w:val="22"/>
              </w:rPr>
              <w:t>;</w:t>
            </w:r>
          </w:p>
          <w:p w14:paraId="03DCF775" w14:textId="38F10AF4" w:rsidR="00AD2CDB" w:rsidRPr="00F4780E" w:rsidRDefault="00AD2CDB" w:rsidP="001D72DA">
            <w:pPr>
              <w:pStyle w:val="ListParagraph"/>
              <w:numPr>
                <w:ilvl w:val="0"/>
                <w:numId w:val="23"/>
              </w:numPr>
              <w:jc w:val="both"/>
              <w:rPr>
                <w:bCs/>
                <w:sz w:val="22"/>
                <w:szCs w:val="22"/>
              </w:rPr>
            </w:pPr>
            <w:r w:rsidRPr="00F4780E">
              <w:rPr>
                <w:bCs/>
                <w:sz w:val="22"/>
                <w:szCs w:val="22"/>
              </w:rPr>
              <w:t>P</w:t>
            </w:r>
            <w:r w:rsidR="007412C9" w:rsidRPr="00F4780E">
              <w:rPr>
                <w:bCs/>
                <w:sz w:val="22"/>
                <w:szCs w:val="22"/>
              </w:rPr>
              <w:t>ärnu</w:t>
            </w:r>
            <w:r w:rsidRPr="00F4780E">
              <w:rPr>
                <w:bCs/>
                <w:sz w:val="22"/>
                <w:szCs w:val="22"/>
              </w:rPr>
              <w:t xml:space="preserve">maa </w:t>
            </w:r>
            <w:proofErr w:type="spellStart"/>
            <w:r w:rsidRPr="00F4780E">
              <w:rPr>
                <w:bCs/>
                <w:sz w:val="22"/>
                <w:szCs w:val="22"/>
              </w:rPr>
              <w:t>TN-l</w:t>
            </w:r>
            <w:proofErr w:type="spellEnd"/>
            <w:r w:rsidRPr="00F4780E">
              <w:rPr>
                <w:bCs/>
                <w:sz w:val="22"/>
                <w:szCs w:val="22"/>
              </w:rPr>
              <w:t xml:space="preserve"> toimus </w:t>
            </w:r>
            <w:r w:rsidR="007412C9" w:rsidRPr="00F4780E">
              <w:rPr>
                <w:bCs/>
                <w:sz w:val="22"/>
                <w:szCs w:val="22"/>
              </w:rPr>
              <w:t xml:space="preserve">kaks </w:t>
            </w:r>
            <w:r w:rsidRPr="00F4780E">
              <w:rPr>
                <w:bCs/>
                <w:sz w:val="22"/>
                <w:szCs w:val="22"/>
              </w:rPr>
              <w:t>piirkondlikku seminari</w:t>
            </w:r>
            <w:r w:rsidR="007412C9" w:rsidRPr="00F4780E">
              <w:rPr>
                <w:bCs/>
                <w:sz w:val="22"/>
                <w:szCs w:val="22"/>
              </w:rPr>
              <w:t xml:space="preserve"> 21.</w:t>
            </w:r>
            <w:r w:rsidR="00553EB4" w:rsidRPr="00F4780E">
              <w:rPr>
                <w:bCs/>
                <w:sz w:val="22"/>
                <w:szCs w:val="22"/>
              </w:rPr>
              <w:t xml:space="preserve"> </w:t>
            </w:r>
            <w:r w:rsidR="007412C9" w:rsidRPr="00F4780E">
              <w:rPr>
                <w:bCs/>
                <w:sz w:val="22"/>
                <w:szCs w:val="22"/>
              </w:rPr>
              <w:t>septembril 2021 Jõesuus ja 6. detsembril 2021 Vahenurmes</w:t>
            </w:r>
            <w:r w:rsidRPr="00F4780E">
              <w:rPr>
                <w:bCs/>
                <w:sz w:val="22"/>
                <w:szCs w:val="22"/>
              </w:rPr>
              <w:t>;</w:t>
            </w:r>
          </w:p>
          <w:p w14:paraId="4F0E0896" w14:textId="029DE7ED" w:rsidR="00AD2CDB" w:rsidRPr="00F4780E" w:rsidRDefault="00AD2CDB" w:rsidP="00670F56">
            <w:pPr>
              <w:pStyle w:val="ListParagraph"/>
              <w:numPr>
                <w:ilvl w:val="0"/>
                <w:numId w:val="23"/>
              </w:numPr>
              <w:jc w:val="both"/>
              <w:rPr>
                <w:bCs/>
                <w:sz w:val="22"/>
                <w:szCs w:val="22"/>
              </w:rPr>
            </w:pPr>
            <w:r w:rsidRPr="00F4780E">
              <w:rPr>
                <w:bCs/>
                <w:sz w:val="22"/>
                <w:szCs w:val="22"/>
              </w:rPr>
              <w:t xml:space="preserve">Raplamaa </w:t>
            </w:r>
            <w:proofErr w:type="spellStart"/>
            <w:r w:rsidRPr="00F4780E">
              <w:rPr>
                <w:bCs/>
                <w:sz w:val="22"/>
                <w:szCs w:val="22"/>
              </w:rPr>
              <w:t>TN-l</w:t>
            </w:r>
            <w:proofErr w:type="spellEnd"/>
            <w:r w:rsidRPr="00F4780E">
              <w:rPr>
                <w:bCs/>
                <w:sz w:val="22"/>
                <w:szCs w:val="22"/>
              </w:rPr>
              <w:t xml:space="preserve"> toimus </w:t>
            </w:r>
            <w:r w:rsidR="00553EB4" w:rsidRPr="00F4780E">
              <w:rPr>
                <w:bCs/>
                <w:sz w:val="22"/>
                <w:szCs w:val="22"/>
              </w:rPr>
              <w:t xml:space="preserve">8.oktoobril 2021 </w:t>
            </w:r>
            <w:r w:rsidRPr="00F4780E">
              <w:rPr>
                <w:bCs/>
                <w:sz w:val="22"/>
                <w:szCs w:val="22"/>
              </w:rPr>
              <w:t>ohuolukordadega hakkamasaamise õppus</w:t>
            </w:r>
            <w:r w:rsidR="00553EB4" w:rsidRPr="00F4780E">
              <w:rPr>
                <w:bCs/>
                <w:sz w:val="22"/>
                <w:szCs w:val="22"/>
              </w:rPr>
              <w:t xml:space="preserve"> „Rapla ÄKK“ ja 15.detsembril toimus </w:t>
            </w:r>
            <w:r w:rsidR="00670F56" w:rsidRPr="00F4780E">
              <w:rPr>
                <w:bCs/>
                <w:sz w:val="22"/>
                <w:szCs w:val="22"/>
              </w:rPr>
              <w:t>kriisikommunikatsioonikoolitus ning 14 turvalisusalast teavitavat raadiosaadet TRE raadios</w:t>
            </w:r>
            <w:r w:rsidRPr="00F4780E">
              <w:rPr>
                <w:bCs/>
                <w:sz w:val="22"/>
                <w:szCs w:val="22"/>
              </w:rPr>
              <w:t xml:space="preserve">; </w:t>
            </w:r>
          </w:p>
          <w:p w14:paraId="1E0AFB42" w14:textId="06EE0994" w:rsidR="00AD2CDB" w:rsidRPr="00F4780E" w:rsidRDefault="00AD2CDB" w:rsidP="008E408D">
            <w:pPr>
              <w:pStyle w:val="ListParagraph"/>
              <w:numPr>
                <w:ilvl w:val="0"/>
                <w:numId w:val="23"/>
              </w:numPr>
              <w:jc w:val="both"/>
              <w:rPr>
                <w:bCs/>
                <w:sz w:val="22"/>
                <w:szCs w:val="22"/>
              </w:rPr>
            </w:pPr>
            <w:r w:rsidRPr="00F4780E">
              <w:rPr>
                <w:bCs/>
                <w:sz w:val="22"/>
                <w:szCs w:val="22"/>
              </w:rPr>
              <w:t xml:space="preserve">Saaremaa </w:t>
            </w:r>
            <w:proofErr w:type="spellStart"/>
            <w:r w:rsidRPr="00F4780E">
              <w:rPr>
                <w:bCs/>
                <w:sz w:val="22"/>
                <w:szCs w:val="22"/>
              </w:rPr>
              <w:t>TN-l</w:t>
            </w:r>
            <w:proofErr w:type="spellEnd"/>
            <w:r w:rsidRPr="00F4780E">
              <w:rPr>
                <w:bCs/>
                <w:sz w:val="22"/>
                <w:szCs w:val="22"/>
              </w:rPr>
              <w:t xml:space="preserve"> toimus</w:t>
            </w:r>
            <w:r w:rsidR="008E408D" w:rsidRPr="00F4780E">
              <w:rPr>
                <w:bCs/>
                <w:sz w:val="22"/>
                <w:szCs w:val="22"/>
              </w:rPr>
              <w:t xml:space="preserve"> kaks valdkondlikku seminari</w:t>
            </w:r>
            <w:r w:rsidRPr="00F4780E">
              <w:rPr>
                <w:bCs/>
                <w:sz w:val="22"/>
                <w:szCs w:val="22"/>
              </w:rPr>
              <w:t xml:space="preserve"> </w:t>
            </w:r>
            <w:r w:rsidR="00670F56" w:rsidRPr="00F4780E">
              <w:rPr>
                <w:bCs/>
                <w:sz w:val="22"/>
                <w:szCs w:val="22"/>
              </w:rPr>
              <w:t>26. mail 2021 valdkondlik seminar</w:t>
            </w:r>
            <w:r w:rsidR="008E408D" w:rsidRPr="00F4780E">
              <w:rPr>
                <w:bCs/>
                <w:sz w:val="22"/>
                <w:szCs w:val="22"/>
              </w:rPr>
              <w:t xml:space="preserve"> Kuressaares</w:t>
            </w:r>
            <w:r w:rsidR="00670F56" w:rsidRPr="00F4780E">
              <w:rPr>
                <w:bCs/>
                <w:sz w:val="22"/>
                <w:szCs w:val="22"/>
              </w:rPr>
              <w:t xml:space="preserve"> ja 24.-26. augustil 2021 </w:t>
            </w:r>
            <w:r w:rsidR="008E408D" w:rsidRPr="00F4780E">
              <w:rPr>
                <w:bCs/>
                <w:sz w:val="22"/>
                <w:szCs w:val="22"/>
              </w:rPr>
              <w:t>Ruhnus</w:t>
            </w:r>
            <w:r w:rsidRPr="00F4780E">
              <w:rPr>
                <w:bCs/>
                <w:sz w:val="22"/>
                <w:szCs w:val="22"/>
              </w:rPr>
              <w:t xml:space="preserve">; </w:t>
            </w:r>
          </w:p>
          <w:p w14:paraId="439FA254" w14:textId="5804CBEA" w:rsidR="00AD2CDB" w:rsidRPr="00F4780E" w:rsidRDefault="00AD2CDB" w:rsidP="00D1525E">
            <w:pPr>
              <w:pStyle w:val="ListParagraph"/>
              <w:numPr>
                <w:ilvl w:val="0"/>
                <w:numId w:val="23"/>
              </w:numPr>
              <w:jc w:val="both"/>
              <w:rPr>
                <w:bCs/>
                <w:sz w:val="22"/>
                <w:szCs w:val="22"/>
              </w:rPr>
            </w:pPr>
            <w:r w:rsidRPr="00F4780E">
              <w:rPr>
                <w:bCs/>
                <w:sz w:val="22"/>
                <w:szCs w:val="22"/>
              </w:rPr>
              <w:lastRenderedPageBreak/>
              <w:t>Tartumaa TN</w:t>
            </w:r>
            <w:r w:rsidR="00D1525E" w:rsidRPr="00F4780E">
              <w:rPr>
                <w:bCs/>
                <w:sz w:val="22"/>
                <w:szCs w:val="22"/>
              </w:rPr>
              <w:t xml:space="preserve"> eestvedamisel toimus 2021. aastal teisi Lõuna-Eesti maakondasid kaasav tegevuste sari</w:t>
            </w:r>
            <w:r w:rsidR="00E2715F" w:rsidRPr="00F4780E">
              <w:rPr>
                <w:bCs/>
                <w:sz w:val="22"/>
                <w:szCs w:val="22"/>
              </w:rPr>
              <w:t xml:space="preserve"> (</w:t>
            </w:r>
            <w:r w:rsidR="00F16476" w:rsidRPr="00F4780E">
              <w:rPr>
                <w:bCs/>
                <w:sz w:val="22"/>
                <w:szCs w:val="22"/>
              </w:rPr>
              <w:t>15. jaanuar ja 5. märts 2021)</w:t>
            </w:r>
            <w:r w:rsidR="00E2715F" w:rsidRPr="00F4780E">
              <w:rPr>
                <w:bCs/>
                <w:sz w:val="22"/>
                <w:szCs w:val="22"/>
              </w:rPr>
              <w:t>)</w:t>
            </w:r>
            <w:r w:rsidR="00D1525E" w:rsidRPr="00F4780E">
              <w:rPr>
                <w:bCs/>
                <w:sz w:val="22"/>
                <w:szCs w:val="22"/>
              </w:rPr>
              <w:t xml:space="preserve"> „Lõuna-Eesti heaolufoorum“ kuhu olid osalejad kaasatud erinevatest maakondadest TN ja KOV esindajad</w:t>
            </w:r>
            <w:r w:rsidR="00F16476" w:rsidRPr="00F4780E">
              <w:rPr>
                <w:bCs/>
                <w:sz w:val="22"/>
                <w:szCs w:val="22"/>
              </w:rPr>
              <w:t xml:space="preserve"> ning 29. juunil 2021 heaolu koostöö visiooniseminar</w:t>
            </w:r>
            <w:r w:rsidRPr="00F4780E">
              <w:rPr>
                <w:bCs/>
                <w:sz w:val="22"/>
                <w:szCs w:val="22"/>
              </w:rPr>
              <w:t xml:space="preserve"> ;</w:t>
            </w:r>
          </w:p>
          <w:p w14:paraId="5E235A63" w14:textId="73A35E7E" w:rsidR="00AD2CDB" w:rsidRPr="00F4780E" w:rsidRDefault="00AD2CDB" w:rsidP="00F16476">
            <w:pPr>
              <w:pStyle w:val="ListParagraph"/>
              <w:numPr>
                <w:ilvl w:val="0"/>
                <w:numId w:val="23"/>
              </w:numPr>
              <w:jc w:val="both"/>
              <w:rPr>
                <w:bCs/>
                <w:sz w:val="22"/>
                <w:szCs w:val="22"/>
              </w:rPr>
            </w:pPr>
            <w:r w:rsidRPr="00F4780E">
              <w:rPr>
                <w:bCs/>
                <w:sz w:val="22"/>
                <w:szCs w:val="22"/>
              </w:rPr>
              <w:t>Valga</w:t>
            </w:r>
            <w:r w:rsidR="00F16476" w:rsidRPr="00F4780E">
              <w:rPr>
                <w:bCs/>
                <w:sz w:val="22"/>
                <w:szCs w:val="22"/>
              </w:rPr>
              <w:t>maa</w:t>
            </w:r>
            <w:r w:rsidRPr="00F4780E">
              <w:rPr>
                <w:bCs/>
                <w:sz w:val="22"/>
                <w:szCs w:val="22"/>
              </w:rPr>
              <w:t xml:space="preserve"> TN  toimus</w:t>
            </w:r>
            <w:r w:rsidR="00F16476" w:rsidRPr="00F4780E">
              <w:rPr>
                <w:bCs/>
                <w:sz w:val="22"/>
                <w:szCs w:val="22"/>
              </w:rPr>
              <w:t xml:space="preserve"> 24. novembril 2021 kriisikommunikatsioonikoolitus</w:t>
            </w:r>
            <w:r w:rsidRPr="00F4780E">
              <w:rPr>
                <w:bCs/>
                <w:sz w:val="22"/>
                <w:szCs w:val="22"/>
              </w:rPr>
              <w:t>;</w:t>
            </w:r>
          </w:p>
          <w:p w14:paraId="0D4F7B0F" w14:textId="19BF8EDF" w:rsidR="00AD2CDB" w:rsidRPr="00F4780E" w:rsidRDefault="00AD2CDB" w:rsidP="00F16476">
            <w:pPr>
              <w:pStyle w:val="ListParagraph"/>
              <w:numPr>
                <w:ilvl w:val="0"/>
                <w:numId w:val="23"/>
              </w:numPr>
              <w:jc w:val="both"/>
              <w:rPr>
                <w:bCs/>
                <w:sz w:val="22"/>
                <w:szCs w:val="22"/>
              </w:rPr>
            </w:pPr>
            <w:r w:rsidRPr="00F4780E">
              <w:rPr>
                <w:bCs/>
                <w:sz w:val="22"/>
                <w:szCs w:val="22"/>
              </w:rPr>
              <w:t xml:space="preserve">Viljandimaa </w:t>
            </w:r>
            <w:proofErr w:type="spellStart"/>
            <w:r w:rsidRPr="00F4780E">
              <w:rPr>
                <w:bCs/>
                <w:sz w:val="22"/>
                <w:szCs w:val="22"/>
              </w:rPr>
              <w:t>TN-l</w:t>
            </w:r>
            <w:proofErr w:type="spellEnd"/>
            <w:r w:rsidRPr="00F4780E">
              <w:rPr>
                <w:bCs/>
                <w:sz w:val="22"/>
                <w:szCs w:val="22"/>
              </w:rPr>
              <w:t xml:space="preserve"> </w:t>
            </w:r>
            <w:r w:rsidR="00F16476" w:rsidRPr="00F4780E">
              <w:rPr>
                <w:bCs/>
                <w:sz w:val="22"/>
                <w:szCs w:val="22"/>
              </w:rPr>
              <w:t>09. juunil 2021 visiooniseminar</w:t>
            </w:r>
            <w:r w:rsidRPr="00F4780E">
              <w:rPr>
                <w:bCs/>
                <w:sz w:val="22"/>
                <w:szCs w:val="22"/>
              </w:rPr>
              <w:t>;</w:t>
            </w:r>
          </w:p>
          <w:p w14:paraId="3D30A1ED" w14:textId="2D9FF332" w:rsidR="00AD2CDB" w:rsidRPr="00F4780E" w:rsidRDefault="00AD2CDB" w:rsidP="00F16476">
            <w:pPr>
              <w:pStyle w:val="ListParagraph"/>
              <w:numPr>
                <w:ilvl w:val="0"/>
                <w:numId w:val="23"/>
              </w:numPr>
              <w:jc w:val="both"/>
              <w:rPr>
                <w:bCs/>
                <w:sz w:val="22"/>
                <w:szCs w:val="22"/>
              </w:rPr>
            </w:pPr>
            <w:r w:rsidRPr="00F4780E">
              <w:rPr>
                <w:bCs/>
                <w:sz w:val="22"/>
                <w:szCs w:val="22"/>
              </w:rPr>
              <w:t xml:space="preserve">Võrumaa </w:t>
            </w:r>
            <w:proofErr w:type="spellStart"/>
            <w:r w:rsidRPr="00F4780E">
              <w:rPr>
                <w:bCs/>
                <w:sz w:val="22"/>
                <w:szCs w:val="22"/>
              </w:rPr>
              <w:t>TN</w:t>
            </w:r>
            <w:r w:rsidR="00F16476" w:rsidRPr="00F4780E">
              <w:rPr>
                <w:bCs/>
                <w:sz w:val="22"/>
                <w:szCs w:val="22"/>
              </w:rPr>
              <w:t>-l</w:t>
            </w:r>
            <w:proofErr w:type="spellEnd"/>
            <w:r w:rsidRPr="00F4780E">
              <w:rPr>
                <w:bCs/>
                <w:sz w:val="22"/>
                <w:szCs w:val="22"/>
              </w:rPr>
              <w:t xml:space="preserve"> toimus</w:t>
            </w:r>
            <w:r w:rsidR="00F16476" w:rsidRPr="00F4780E">
              <w:rPr>
                <w:bCs/>
                <w:sz w:val="22"/>
                <w:szCs w:val="22"/>
              </w:rPr>
              <w:t>id koordineerivad tegevused Roosiku küla kogukondliku säilenõtkuse tegevuste elluviimiseks.</w:t>
            </w:r>
          </w:p>
          <w:p w14:paraId="0DC0D2C6" w14:textId="77777777" w:rsidR="00AD2CDB" w:rsidRPr="00F4780E" w:rsidRDefault="00AD2CDB" w:rsidP="00AD2CDB">
            <w:pPr>
              <w:jc w:val="both"/>
              <w:rPr>
                <w:bCs/>
                <w:sz w:val="22"/>
                <w:szCs w:val="22"/>
              </w:rPr>
            </w:pPr>
          </w:p>
          <w:p w14:paraId="3962A8F5" w14:textId="77777777" w:rsidR="00AD2CDB" w:rsidRPr="00F4780E" w:rsidRDefault="00AD2CDB" w:rsidP="00AD2CDB">
            <w:pPr>
              <w:jc w:val="both"/>
              <w:rPr>
                <w:bCs/>
                <w:sz w:val="22"/>
                <w:szCs w:val="22"/>
              </w:rPr>
            </w:pPr>
          </w:p>
          <w:p w14:paraId="01AAFA4C" w14:textId="775AB9C9" w:rsidR="00E20900" w:rsidRPr="00F4780E" w:rsidRDefault="00AD2CDB" w:rsidP="00AD2CDB">
            <w:pPr>
              <w:jc w:val="both"/>
              <w:rPr>
                <w:bCs/>
                <w:sz w:val="22"/>
                <w:szCs w:val="22"/>
              </w:rPr>
            </w:pPr>
            <w:r w:rsidRPr="00F4780E">
              <w:rPr>
                <w:bCs/>
                <w:sz w:val="22"/>
                <w:szCs w:val="22"/>
              </w:rPr>
              <w:t>202</w:t>
            </w:r>
            <w:r w:rsidR="00E20900" w:rsidRPr="00F4780E">
              <w:rPr>
                <w:bCs/>
                <w:sz w:val="22"/>
                <w:szCs w:val="22"/>
              </w:rPr>
              <w:t>1</w:t>
            </w:r>
            <w:r w:rsidRPr="00F4780E">
              <w:rPr>
                <w:bCs/>
                <w:sz w:val="22"/>
                <w:szCs w:val="22"/>
              </w:rPr>
              <w:t xml:space="preserve">. aastal toimus </w:t>
            </w:r>
            <w:r w:rsidR="00E20900" w:rsidRPr="00F4780E">
              <w:rPr>
                <w:bCs/>
                <w:sz w:val="22"/>
                <w:szCs w:val="22"/>
              </w:rPr>
              <w:t xml:space="preserve">kaks </w:t>
            </w:r>
            <w:proofErr w:type="spellStart"/>
            <w:r w:rsidR="00E20900" w:rsidRPr="00F4780E">
              <w:rPr>
                <w:bCs/>
                <w:sz w:val="22"/>
                <w:szCs w:val="22"/>
              </w:rPr>
              <w:t>maakondadeülest</w:t>
            </w:r>
            <w:proofErr w:type="spellEnd"/>
            <w:r w:rsidR="00E20900" w:rsidRPr="00F4780E">
              <w:rPr>
                <w:bCs/>
                <w:sz w:val="22"/>
                <w:szCs w:val="22"/>
              </w:rPr>
              <w:t xml:space="preserve"> koostööseminari. </w:t>
            </w:r>
            <w:r w:rsidRPr="00F4780E">
              <w:rPr>
                <w:bCs/>
                <w:sz w:val="22"/>
                <w:szCs w:val="22"/>
              </w:rPr>
              <w:t xml:space="preserve"> </w:t>
            </w:r>
            <w:r w:rsidR="00E20900" w:rsidRPr="00F4780E">
              <w:rPr>
                <w:bCs/>
                <w:sz w:val="22"/>
                <w:szCs w:val="22"/>
              </w:rPr>
              <w:t>Läänemaa ja Võrumaa TN esindajad kohtusid 16.-17.juunil 2021</w:t>
            </w:r>
            <w:r w:rsidR="00C966E4" w:rsidRPr="00F4780E">
              <w:rPr>
                <w:bCs/>
                <w:sz w:val="22"/>
                <w:szCs w:val="22"/>
              </w:rPr>
              <w:t xml:space="preserve"> </w:t>
            </w:r>
            <w:r w:rsidR="00E20900" w:rsidRPr="00F4780E">
              <w:rPr>
                <w:bCs/>
                <w:sz w:val="22"/>
                <w:szCs w:val="22"/>
              </w:rPr>
              <w:t>Võrumaal ning Saaremaa ja Lääne-Viru turvalisuse nõukogude esindajad kohtusid 13.-14. oktoobril 2021</w:t>
            </w:r>
            <w:r w:rsidR="00C966E4" w:rsidRPr="00F4780E">
              <w:rPr>
                <w:bCs/>
                <w:sz w:val="22"/>
                <w:szCs w:val="22"/>
              </w:rPr>
              <w:t xml:space="preserve"> Lääne-Virumaal</w:t>
            </w:r>
            <w:r w:rsidR="00E20900" w:rsidRPr="00F4780E">
              <w:rPr>
                <w:bCs/>
                <w:sz w:val="22"/>
                <w:szCs w:val="22"/>
              </w:rPr>
              <w:t xml:space="preserve">. </w:t>
            </w:r>
          </w:p>
          <w:p w14:paraId="48F53979" w14:textId="69E9AA09" w:rsidR="00E20900" w:rsidRPr="00F4780E" w:rsidRDefault="00E20900" w:rsidP="00AD2CDB">
            <w:pPr>
              <w:jc w:val="both"/>
              <w:rPr>
                <w:bCs/>
                <w:sz w:val="22"/>
                <w:szCs w:val="22"/>
              </w:rPr>
            </w:pPr>
            <w:r w:rsidRPr="00F4780E">
              <w:rPr>
                <w:bCs/>
                <w:sz w:val="22"/>
                <w:szCs w:val="22"/>
              </w:rPr>
              <w:t>Lisaks kontaktkohtumis</w:t>
            </w:r>
            <w:r w:rsidR="00C966E4" w:rsidRPr="00F4780E">
              <w:rPr>
                <w:bCs/>
                <w:sz w:val="22"/>
                <w:szCs w:val="22"/>
              </w:rPr>
              <w:t>t</w:t>
            </w:r>
            <w:r w:rsidRPr="00F4780E">
              <w:rPr>
                <w:bCs/>
                <w:sz w:val="22"/>
                <w:szCs w:val="22"/>
              </w:rPr>
              <w:t>ele toimus Tartumaa TN eestvedamise</w:t>
            </w:r>
            <w:r w:rsidR="00C966E4" w:rsidRPr="00F4780E">
              <w:rPr>
                <w:bCs/>
                <w:sz w:val="22"/>
                <w:szCs w:val="22"/>
              </w:rPr>
              <w:t>l</w:t>
            </w:r>
            <w:r w:rsidRPr="00F4780E">
              <w:rPr>
                <w:bCs/>
                <w:sz w:val="22"/>
                <w:szCs w:val="22"/>
              </w:rPr>
              <w:t xml:space="preserve"> ja kõiki Lõuna-Eesti maakondasid hõlmanud Heaolufoorum</w:t>
            </w:r>
            <w:r w:rsidR="00C966E4" w:rsidRPr="00F4780E">
              <w:rPr>
                <w:bCs/>
                <w:sz w:val="22"/>
                <w:szCs w:val="22"/>
              </w:rPr>
              <w:t>. Heaolufoorum</w:t>
            </w:r>
            <w:r w:rsidRPr="00F4780E">
              <w:rPr>
                <w:bCs/>
                <w:sz w:val="22"/>
                <w:szCs w:val="22"/>
              </w:rPr>
              <w:t xml:space="preserve"> oli</w:t>
            </w:r>
            <w:r w:rsidR="00C966E4" w:rsidRPr="00F4780E">
              <w:rPr>
                <w:bCs/>
                <w:sz w:val="22"/>
                <w:szCs w:val="22"/>
              </w:rPr>
              <w:t xml:space="preserve"> algselt</w:t>
            </w:r>
            <w:r w:rsidRPr="00F4780E">
              <w:rPr>
                <w:bCs/>
                <w:sz w:val="22"/>
                <w:szCs w:val="22"/>
              </w:rPr>
              <w:t xml:space="preserve"> kavandatud kontakttegevusena kuid siiski realiseerus veebipõhiste kohtumistena 15.jaanuaril ja 5. märtsil 2021. Sellel osalesid Jõgevamaa, Tartumaa, Viljandimaa, Võrumaa, Põlvamaa, Valgamaa TN esindajad ning ka SiM, PPA ja </w:t>
            </w:r>
            <w:proofErr w:type="spellStart"/>
            <w:r w:rsidRPr="00F4780E">
              <w:rPr>
                <w:bCs/>
                <w:sz w:val="22"/>
                <w:szCs w:val="22"/>
              </w:rPr>
              <w:t>PäA</w:t>
            </w:r>
            <w:proofErr w:type="spellEnd"/>
            <w:r w:rsidRPr="00F4780E">
              <w:rPr>
                <w:bCs/>
                <w:sz w:val="22"/>
                <w:szCs w:val="22"/>
              </w:rPr>
              <w:t xml:space="preserve"> esindajad.</w:t>
            </w:r>
          </w:p>
          <w:p w14:paraId="7661E969" w14:textId="77777777" w:rsidR="00AD2CDB" w:rsidRPr="00F4780E" w:rsidRDefault="00AD2CDB" w:rsidP="00AD2CDB">
            <w:pPr>
              <w:jc w:val="both"/>
              <w:rPr>
                <w:bCs/>
                <w:sz w:val="22"/>
                <w:szCs w:val="22"/>
              </w:rPr>
            </w:pPr>
          </w:p>
          <w:p w14:paraId="25446864" w14:textId="4C66FE40" w:rsidR="00AD2CDB" w:rsidRPr="00F4780E" w:rsidRDefault="00AD2CDB" w:rsidP="00AD2CDB">
            <w:pPr>
              <w:jc w:val="both"/>
              <w:rPr>
                <w:bCs/>
                <w:sz w:val="22"/>
                <w:szCs w:val="22"/>
              </w:rPr>
            </w:pPr>
            <w:r w:rsidRPr="00F4780E">
              <w:rPr>
                <w:bCs/>
                <w:sz w:val="22"/>
                <w:szCs w:val="22"/>
              </w:rPr>
              <w:t>Kokku toimus 202</w:t>
            </w:r>
            <w:r w:rsidR="001A13A8" w:rsidRPr="00F4780E">
              <w:rPr>
                <w:bCs/>
                <w:sz w:val="22"/>
                <w:szCs w:val="22"/>
              </w:rPr>
              <w:t>1</w:t>
            </w:r>
            <w:r w:rsidRPr="00F4780E">
              <w:rPr>
                <w:bCs/>
                <w:sz w:val="22"/>
                <w:szCs w:val="22"/>
              </w:rPr>
              <w:t xml:space="preserve">. aastal maakondlikul tasandil </w:t>
            </w:r>
            <w:r w:rsidR="001A13A8" w:rsidRPr="00F4780E">
              <w:rPr>
                <w:bCs/>
                <w:sz w:val="22"/>
                <w:szCs w:val="22"/>
              </w:rPr>
              <w:t>33</w:t>
            </w:r>
            <w:r w:rsidRPr="00F4780E">
              <w:rPr>
                <w:bCs/>
                <w:sz w:val="22"/>
                <w:szCs w:val="22"/>
              </w:rPr>
              <w:t xml:space="preserve"> turvalisuse nõukogu üritust </w:t>
            </w:r>
            <w:r w:rsidR="001A13A8" w:rsidRPr="00F4780E">
              <w:rPr>
                <w:bCs/>
                <w:sz w:val="22"/>
                <w:szCs w:val="22"/>
              </w:rPr>
              <w:t xml:space="preserve">peamiselt </w:t>
            </w:r>
            <w:r w:rsidRPr="00F4780E">
              <w:rPr>
                <w:bCs/>
                <w:sz w:val="22"/>
                <w:szCs w:val="22"/>
              </w:rPr>
              <w:t>kontaktsete tegevustena võrgustikutöö edendamiseks, toetamiseks ja suunamiseks</w:t>
            </w:r>
            <w:r w:rsidR="001A13A8" w:rsidRPr="00F4780E">
              <w:rPr>
                <w:bCs/>
                <w:sz w:val="22"/>
                <w:szCs w:val="22"/>
              </w:rPr>
              <w:t xml:space="preserve"> (kokku 792 inimest)</w:t>
            </w:r>
            <w:r w:rsidRPr="00F4780E">
              <w:rPr>
                <w:bCs/>
                <w:sz w:val="22"/>
                <w:szCs w:val="22"/>
              </w:rPr>
              <w:t xml:space="preserve">. Lisaks sellele jätkasid maakondade turvalisuse nõukogud ja võrgustikud oma võrgustikutööd distantstegevustena elektrooniliste kanalite kaudu (Skype, </w:t>
            </w:r>
            <w:proofErr w:type="spellStart"/>
            <w:r w:rsidRPr="00F4780E">
              <w:rPr>
                <w:bCs/>
                <w:sz w:val="22"/>
                <w:szCs w:val="22"/>
              </w:rPr>
              <w:t>Zoom</w:t>
            </w:r>
            <w:proofErr w:type="spellEnd"/>
            <w:r w:rsidRPr="00F4780E">
              <w:rPr>
                <w:bCs/>
                <w:sz w:val="22"/>
                <w:szCs w:val="22"/>
              </w:rPr>
              <w:t xml:space="preserve"> või </w:t>
            </w:r>
            <w:proofErr w:type="spellStart"/>
            <w:r w:rsidRPr="00F4780E">
              <w:rPr>
                <w:bCs/>
                <w:sz w:val="22"/>
                <w:szCs w:val="22"/>
              </w:rPr>
              <w:t>Teamsi</w:t>
            </w:r>
            <w:proofErr w:type="spellEnd"/>
            <w:r w:rsidRPr="00F4780E">
              <w:rPr>
                <w:bCs/>
                <w:sz w:val="22"/>
                <w:szCs w:val="22"/>
              </w:rPr>
              <w:t>)  vajalike temaatiliste koosolekute, kohtumistena. Seoses COVID-19 pandeemiaga rakendusid igapäevaselt töösse maakondade kriisikomisjonid mis tegelesid maakonna tasandil komplekselt erinevate valdkondade probleemide ennetamise ja lahendamisega</w:t>
            </w:r>
            <w:r w:rsidR="00C966E4" w:rsidRPr="00F4780E">
              <w:rPr>
                <w:bCs/>
                <w:sz w:val="22"/>
                <w:szCs w:val="22"/>
              </w:rPr>
              <w:t xml:space="preserve"> (sh vaktsineerimise koordineerimisega)</w:t>
            </w:r>
            <w:r w:rsidRPr="00F4780E">
              <w:rPr>
                <w:bCs/>
                <w:sz w:val="22"/>
                <w:szCs w:val="22"/>
              </w:rPr>
              <w:t xml:space="preserve"> ning maakondade turvalisuse võrgustike liikmed tegid selle raames vahetut praktilist koostööd reaalsete olukordade lahendamiseks ning  probleemolukordade ennetamiseks. </w:t>
            </w:r>
          </w:p>
          <w:p w14:paraId="574E00C0" w14:textId="7B9A7453" w:rsidR="00AD2CDB" w:rsidRPr="00F4780E" w:rsidRDefault="00AD2CDB" w:rsidP="004F0334">
            <w:pPr>
              <w:rPr>
                <w:bCs/>
                <w:sz w:val="22"/>
                <w:szCs w:val="22"/>
              </w:rPr>
            </w:pPr>
          </w:p>
          <w:p w14:paraId="6F6D9E51" w14:textId="77777777" w:rsidR="00AD2CDB" w:rsidRPr="00F4780E" w:rsidRDefault="00AD2CDB" w:rsidP="004F0334">
            <w:pPr>
              <w:rPr>
                <w:bCs/>
                <w:sz w:val="22"/>
                <w:szCs w:val="22"/>
              </w:rPr>
            </w:pPr>
          </w:p>
          <w:p w14:paraId="61F8529E" w14:textId="588431B6" w:rsidR="00447EC2" w:rsidRPr="00F4780E" w:rsidRDefault="003F07F4" w:rsidP="005C79BE">
            <w:pPr>
              <w:jc w:val="both"/>
              <w:rPr>
                <w:bCs/>
                <w:sz w:val="22"/>
                <w:szCs w:val="22"/>
              </w:rPr>
            </w:pPr>
            <w:r w:rsidRPr="00F4780E">
              <w:rPr>
                <w:bCs/>
                <w:sz w:val="22"/>
                <w:szCs w:val="22"/>
              </w:rPr>
              <w:t>Elluviija hinnangul on kõikides maakondades</w:t>
            </w:r>
            <w:r w:rsidR="00AD2CDB" w:rsidRPr="00F4780E">
              <w:rPr>
                <w:bCs/>
                <w:sz w:val="22"/>
                <w:szCs w:val="22"/>
              </w:rPr>
              <w:t xml:space="preserve"> turvalisuse nõukogu </w:t>
            </w:r>
            <w:r w:rsidRPr="00F4780E">
              <w:rPr>
                <w:bCs/>
                <w:sz w:val="22"/>
                <w:szCs w:val="22"/>
              </w:rPr>
              <w:t xml:space="preserve">tegevused käivitunud ning toimub kavandatud </w:t>
            </w:r>
            <w:r w:rsidR="005C79BE" w:rsidRPr="00F4780E">
              <w:rPr>
                <w:bCs/>
                <w:sz w:val="22"/>
                <w:szCs w:val="22"/>
              </w:rPr>
              <w:t xml:space="preserve">võrgustikutöö </w:t>
            </w:r>
            <w:r w:rsidRPr="00F4780E">
              <w:rPr>
                <w:bCs/>
                <w:sz w:val="22"/>
                <w:szCs w:val="22"/>
              </w:rPr>
              <w:t>arendamine</w:t>
            </w:r>
            <w:r w:rsidR="005C79BE" w:rsidRPr="00F4780E">
              <w:rPr>
                <w:bCs/>
                <w:sz w:val="22"/>
                <w:szCs w:val="22"/>
              </w:rPr>
              <w:t xml:space="preserve"> ja </w:t>
            </w:r>
            <w:proofErr w:type="spellStart"/>
            <w:r w:rsidRPr="00F4780E">
              <w:rPr>
                <w:bCs/>
                <w:sz w:val="22"/>
                <w:szCs w:val="22"/>
              </w:rPr>
              <w:t>võimestamine</w:t>
            </w:r>
            <w:proofErr w:type="spellEnd"/>
            <w:r w:rsidR="005C79BE" w:rsidRPr="00F4780E">
              <w:rPr>
                <w:bCs/>
                <w:sz w:val="22"/>
                <w:szCs w:val="22"/>
              </w:rPr>
              <w:t xml:space="preserve">. </w:t>
            </w:r>
            <w:r w:rsidRPr="00F4780E">
              <w:rPr>
                <w:bCs/>
                <w:sz w:val="22"/>
                <w:szCs w:val="22"/>
              </w:rPr>
              <w:t>Maakondlikud</w:t>
            </w:r>
            <w:r w:rsidR="005C79BE" w:rsidRPr="00F4780E">
              <w:rPr>
                <w:bCs/>
                <w:sz w:val="22"/>
                <w:szCs w:val="22"/>
              </w:rPr>
              <w:t xml:space="preserve"> </w:t>
            </w:r>
            <w:r w:rsidRPr="00F4780E">
              <w:rPr>
                <w:bCs/>
                <w:sz w:val="22"/>
                <w:szCs w:val="22"/>
              </w:rPr>
              <w:t>arendusorganisatsioonid</w:t>
            </w:r>
            <w:r w:rsidR="005C79BE" w:rsidRPr="00F4780E">
              <w:rPr>
                <w:bCs/>
                <w:sz w:val="22"/>
                <w:szCs w:val="22"/>
              </w:rPr>
              <w:t xml:space="preserve"> </w:t>
            </w:r>
            <w:r w:rsidRPr="00F4780E">
              <w:rPr>
                <w:bCs/>
                <w:sz w:val="22"/>
                <w:szCs w:val="22"/>
              </w:rPr>
              <w:t xml:space="preserve">on motiveeritud maakonna tasandil turvalisuse küsimustega tegelemisel. Maakondlikul ja kohalikul tasandil vajavad jätkuvalt läbiarutamist ja lahtimõtestamist </w:t>
            </w:r>
            <w:r w:rsidR="00AD2CDB" w:rsidRPr="00F4780E">
              <w:rPr>
                <w:bCs/>
                <w:sz w:val="22"/>
                <w:szCs w:val="22"/>
              </w:rPr>
              <w:t xml:space="preserve">ning kinnistamist </w:t>
            </w:r>
            <w:r w:rsidRPr="00F4780E">
              <w:rPr>
                <w:bCs/>
                <w:sz w:val="22"/>
                <w:szCs w:val="22"/>
              </w:rPr>
              <w:t>kohalike omavalitsuste roll turvalise elukeskkonna kujundamisel ja turvalisuse suurendamisel</w:t>
            </w:r>
            <w:r w:rsidR="00AD2CDB" w:rsidRPr="00F4780E">
              <w:rPr>
                <w:bCs/>
                <w:sz w:val="22"/>
                <w:szCs w:val="22"/>
              </w:rPr>
              <w:t xml:space="preserve"> sh kavandamisel ja selle elluviimisel</w:t>
            </w:r>
            <w:r w:rsidRPr="00F4780E">
              <w:rPr>
                <w:bCs/>
                <w:sz w:val="22"/>
                <w:szCs w:val="22"/>
              </w:rPr>
              <w:t>.</w:t>
            </w:r>
          </w:p>
          <w:p w14:paraId="0E8650F1" w14:textId="77777777" w:rsidR="00E07871" w:rsidRPr="00F4780E" w:rsidRDefault="00E07871" w:rsidP="005C79BE">
            <w:pPr>
              <w:jc w:val="both"/>
              <w:rPr>
                <w:bCs/>
                <w:sz w:val="22"/>
                <w:szCs w:val="22"/>
              </w:rPr>
            </w:pPr>
          </w:p>
        </w:tc>
      </w:tr>
      <w:tr w:rsidR="00F4780E" w:rsidRPr="00F4780E" w14:paraId="6A48CF05" w14:textId="77777777" w:rsidTr="00BA4D96">
        <w:trPr>
          <w:trHeight w:val="137"/>
        </w:trPr>
        <w:tc>
          <w:tcPr>
            <w:tcW w:w="1998" w:type="dxa"/>
            <w:shd w:val="clear" w:color="auto" w:fill="auto"/>
          </w:tcPr>
          <w:p w14:paraId="7BADB734" w14:textId="77777777" w:rsidR="00447EC2" w:rsidRPr="00F4780E" w:rsidRDefault="00447EC2" w:rsidP="00447EC2">
            <w:pPr>
              <w:pStyle w:val="BodyText3"/>
              <w:rPr>
                <w:bCs/>
                <w:sz w:val="22"/>
                <w:szCs w:val="22"/>
              </w:rPr>
            </w:pPr>
            <w:r w:rsidRPr="00F4780E">
              <w:rPr>
                <w:bCs/>
                <w:sz w:val="22"/>
                <w:szCs w:val="22"/>
              </w:rPr>
              <w:lastRenderedPageBreak/>
              <w:t>Alategevuse nr ja nimetus</w:t>
            </w:r>
          </w:p>
        </w:tc>
        <w:tc>
          <w:tcPr>
            <w:tcW w:w="8104" w:type="dxa"/>
            <w:gridSpan w:val="4"/>
            <w:shd w:val="clear" w:color="auto" w:fill="auto"/>
          </w:tcPr>
          <w:p w14:paraId="525A38FB" w14:textId="77777777" w:rsidR="00447EC2" w:rsidRPr="00F4780E" w:rsidRDefault="00447EC2" w:rsidP="00447EC2">
            <w:pPr>
              <w:pStyle w:val="BodyText3"/>
              <w:jc w:val="both"/>
              <w:rPr>
                <w:sz w:val="22"/>
                <w:szCs w:val="22"/>
              </w:rPr>
            </w:pPr>
            <w:r w:rsidRPr="00F4780E">
              <w:rPr>
                <w:bCs/>
                <w:sz w:val="22"/>
                <w:szCs w:val="22"/>
              </w:rPr>
              <w:t>4.3.Maakondliku võrgustikutöö kogemuste jagamine ja võrgustike mõjude hindamine.</w:t>
            </w:r>
          </w:p>
        </w:tc>
      </w:tr>
      <w:tr w:rsidR="00F4780E" w:rsidRPr="00F4780E" w14:paraId="02CC02FA" w14:textId="77777777" w:rsidTr="00BA4D96">
        <w:trPr>
          <w:trHeight w:val="137"/>
        </w:trPr>
        <w:tc>
          <w:tcPr>
            <w:tcW w:w="1998" w:type="dxa"/>
            <w:shd w:val="clear" w:color="auto" w:fill="auto"/>
          </w:tcPr>
          <w:p w14:paraId="063AEADB" w14:textId="77777777" w:rsidR="00447EC2" w:rsidRPr="00F4780E" w:rsidRDefault="00447EC2" w:rsidP="00447EC2">
            <w:pPr>
              <w:pStyle w:val="BodyText3"/>
              <w:rPr>
                <w:bCs/>
                <w:sz w:val="22"/>
                <w:szCs w:val="22"/>
              </w:rPr>
            </w:pPr>
            <w:r w:rsidRPr="00F4780E">
              <w:rPr>
                <w:bCs/>
                <w:sz w:val="22"/>
                <w:szCs w:val="22"/>
              </w:rPr>
              <w:t>Tegevuse või alategevuse planeeritud algus- ja lõppkuupäev</w:t>
            </w:r>
          </w:p>
          <w:p w14:paraId="1D508696" w14:textId="77777777" w:rsidR="00447EC2" w:rsidRPr="00F4780E" w:rsidRDefault="00447EC2" w:rsidP="00447EC2">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2979" w:type="dxa"/>
            <w:shd w:val="clear" w:color="auto" w:fill="auto"/>
          </w:tcPr>
          <w:p w14:paraId="3547F6B8" w14:textId="3D409DA9" w:rsidR="00447EC2" w:rsidRPr="00F4780E" w:rsidRDefault="00447EC2" w:rsidP="00447EC2">
            <w:pPr>
              <w:pStyle w:val="BodyText3"/>
              <w:jc w:val="both"/>
              <w:rPr>
                <w:sz w:val="22"/>
                <w:szCs w:val="22"/>
              </w:rPr>
            </w:pPr>
            <w:r w:rsidRPr="00F4780E">
              <w:rPr>
                <w:sz w:val="22"/>
                <w:szCs w:val="22"/>
              </w:rPr>
              <w:t>01.01.2016–31.12.202</w:t>
            </w:r>
            <w:r w:rsidR="00222ECB" w:rsidRPr="00F4780E">
              <w:rPr>
                <w:sz w:val="22"/>
                <w:szCs w:val="22"/>
              </w:rPr>
              <w:t>3</w:t>
            </w:r>
          </w:p>
        </w:tc>
        <w:tc>
          <w:tcPr>
            <w:tcW w:w="1760" w:type="dxa"/>
            <w:shd w:val="clear" w:color="auto" w:fill="auto"/>
          </w:tcPr>
          <w:p w14:paraId="24D0BC99" w14:textId="77777777" w:rsidR="00447EC2" w:rsidRPr="00F4780E" w:rsidRDefault="00447EC2" w:rsidP="00447EC2">
            <w:pPr>
              <w:pStyle w:val="BodyText3"/>
              <w:rPr>
                <w:bCs/>
                <w:sz w:val="22"/>
                <w:szCs w:val="22"/>
              </w:rPr>
            </w:pPr>
            <w:r w:rsidRPr="00F4780E">
              <w:rPr>
                <w:bCs/>
                <w:sz w:val="22"/>
                <w:szCs w:val="22"/>
              </w:rPr>
              <w:t>Tegevuse või alategevuse tegelik algus- ja lõppkuupäev</w:t>
            </w:r>
          </w:p>
          <w:p w14:paraId="76E0058E" w14:textId="77777777" w:rsidR="00447EC2" w:rsidRPr="00F4780E" w:rsidRDefault="00447EC2" w:rsidP="00447EC2">
            <w:pPr>
              <w:pStyle w:val="BodyText3"/>
              <w:rPr>
                <w:bCs/>
                <w:sz w:val="22"/>
                <w:szCs w:val="22"/>
              </w:rPr>
            </w:pPr>
            <w:r w:rsidRPr="00F4780E">
              <w:rPr>
                <w:bCs/>
                <w:sz w:val="22"/>
                <w:szCs w:val="22"/>
              </w:rPr>
              <w:t>(</w:t>
            </w:r>
            <w:proofErr w:type="spellStart"/>
            <w:r w:rsidRPr="00F4780E">
              <w:rPr>
                <w:bCs/>
                <w:sz w:val="22"/>
                <w:szCs w:val="22"/>
              </w:rPr>
              <w:t>pp.kk.aa</w:t>
            </w:r>
            <w:proofErr w:type="spellEnd"/>
            <w:r w:rsidRPr="00F4780E">
              <w:rPr>
                <w:bCs/>
                <w:sz w:val="22"/>
                <w:szCs w:val="22"/>
              </w:rPr>
              <w:t>)</w:t>
            </w:r>
          </w:p>
        </w:tc>
        <w:tc>
          <w:tcPr>
            <w:tcW w:w="3365" w:type="dxa"/>
            <w:gridSpan w:val="2"/>
            <w:shd w:val="clear" w:color="auto" w:fill="auto"/>
          </w:tcPr>
          <w:p w14:paraId="0B421FD6" w14:textId="6D73B2C3" w:rsidR="00447EC2" w:rsidRPr="00F4780E" w:rsidRDefault="00447EC2" w:rsidP="00447EC2">
            <w:pPr>
              <w:pStyle w:val="BodyText3"/>
              <w:jc w:val="both"/>
              <w:rPr>
                <w:sz w:val="22"/>
                <w:szCs w:val="22"/>
              </w:rPr>
            </w:pPr>
            <w:r w:rsidRPr="00F4780E">
              <w:rPr>
                <w:sz w:val="22"/>
                <w:szCs w:val="22"/>
              </w:rPr>
              <w:t>01.01.2016–</w:t>
            </w:r>
            <w:r w:rsidR="00BA3F49" w:rsidRPr="00F4780E">
              <w:rPr>
                <w:sz w:val="22"/>
                <w:szCs w:val="22"/>
              </w:rPr>
              <w:t>31.12.2023</w:t>
            </w:r>
          </w:p>
        </w:tc>
      </w:tr>
      <w:tr w:rsidR="00447EC2" w:rsidRPr="00F4780E" w14:paraId="009B180E" w14:textId="77777777" w:rsidTr="00BA4D96">
        <w:trPr>
          <w:trHeight w:val="137"/>
        </w:trPr>
        <w:tc>
          <w:tcPr>
            <w:tcW w:w="1998" w:type="dxa"/>
            <w:shd w:val="clear" w:color="auto" w:fill="auto"/>
          </w:tcPr>
          <w:p w14:paraId="679AE711" w14:textId="77777777" w:rsidR="00447EC2" w:rsidRPr="00F4780E" w:rsidRDefault="00447EC2" w:rsidP="00447EC2">
            <w:pPr>
              <w:pStyle w:val="BodyText3"/>
              <w:rPr>
                <w:bCs/>
                <w:sz w:val="22"/>
                <w:szCs w:val="22"/>
              </w:rPr>
            </w:pPr>
            <w:r w:rsidRPr="00F4780E">
              <w:rPr>
                <w:bCs/>
                <w:sz w:val="22"/>
                <w:szCs w:val="22"/>
              </w:rPr>
              <w:t>Tegevuse või alategevuse lühiülevaade ja hinnang tegevuse elluviimisele, sh parimad praktikad, esinenud probleemid ja ettevõetud abinõud.</w:t>
            </w:r>
          </w:p>
        </w:tc>
        <w:tc>
          <w:tcPr>
            <w:tcW w:w="8104" w:type="dxa"/>
            <w:gridSpan w:val="4"/>
            <w:shd w:val="clear" w:color="auto" w:fill="auto"/>
          </w:tcPr>
          <w:p w14:paraId="3C9F6480" w14:textId="77777777" w:rsidR="00447EC2" w:rsidRPr="00F4780E" w:rsidRDefault="00447EC2" w:rsidP="00447EC2">
            <w:pPr>
              <w:pStyle w:val="BodyText3"/>
              <w:jc w:val="both"/>
              <w:rPr>
                <w:b/>
                <w:bCs/>
                <w:sz w:val="22"/>
                <w:szCs w:val="22"/>
              </w:rPr>
            </w:pPr>
            <w:r w:rsidRPr="00F4780E">
              <w:rPr>
                <w:b/>
                <w:bCs/>
                <w:sz w:val="22"/>
                <w:szCs w:val="22"/>
              </w:rPr>
              <w:t xml:space="preserve">4.3.1 </w:t>
            </w:r>
            <w:r w:rsidRPr="00F4780E">
              <w:rPr>
                <w:b/>
                <w:sz w:val="22"/>
                <w:szCs w:val="22"/>
              </w:rPr>
              <w:t>Üleriigiliste koostööseminaride läbiviimine võrgustikutöö kogemuste jagamiseks</w:t>
            </w:r>
            <w:r w:rsidRPr="00F4780E">
              <w:rPr>
                <w:b/>
                <w:bCs/>
                <w:sz w:val="22"/>
                <w:szCs w:val="22"/>
              </w:rPr>
              <w:t>.</w:t>
            </w:r>
          </w:p>
          <w:p w14:paraId="49DF4D81" w14:textId="77777777" w:rsidR="00447EC2" w:rsidRPr="00F4780E" w:rsidRDefault="00447EC2" w:rsidP="00447EC2">
            <w:pPr>
              <w:pStyle w:val="BodyText3"/>
              <w:jc w:val="both"/>
              <w:rPr>
                <w:bCs/>
                <w:sz w:val="22"/>
                <w:szCs w:val="22"/>
              </w:rPr>
            </w:pPr>
            <w:r w:rsidRPr="00F4780E">
              <w:rPr>
                <w:bCs/>
                <w:sz w:val="22"/>
                <w:szCs w:val="22"/>
              </w:rPr>
              <w:t>2016. aastal toimus üks üleriigiline koostööseminar võrgustikutöö kogemuste jagamiseks. Koostööseminar maavalitsuste maasekretäridele, turvalisuse nõukogude koordineerijatele, Rahandusministeeriumi, Sotsiaalministeeriumi, Politsei- ja Piirivalveameti, Pääseameti ja Tervise Arengu Instituudi esindajatele toimus 5.-7.09.2016 Piusal. Koostööseminari eesmärgiks oli kogemuste jagamine, mõjude kirjeldamine ning võimaliku maavalitsuste reformi ja turvalisusega seonduva temaatika läbiarutamine.</w:t>
            </w:r>
          </w:p>
          <w:p w14:paraId="16AD20E3" w14:textId="77777777" w:rsidR="00447EC2" w:rsidRPr="00F4780E" w:rsidRDefault="00447EC2" w:rsidP="00447EC2">
            <w:pPr>
              <w:pStyle w:val="BodyText3"/>
              <w:jc w:val="both"/>
              <w:rPr>
                <w:bCs/>
                <w:sz w:val="22"/>
                <w:szCs w:val="22"/>
              </w:rPr>
            </w:pPr>
            <w:r w:rsidRPr="00F4780E">
              <w:rPr>
                <w:bCs/>
                <w:sz w:val="22"/>
                <w:szCs w:val="22"/>
              </w:rPr>
              <w:t>Koostööseminar maakondliku võrgustikutöö kogemuste jagamiseks ja üksteiselt õppimiseks oli edukas. Ajakohase informatsiooni vahetamine koostööseminaril oli osalejatele kasulik ning andis võimaluse aktiivseks osalemiseks ja kaasamõtlemiseks ning arvamuse avaldamiseks.</w:t>
            </w:r>
          </w:p>
          <w:p w14:paraId="0AD361D6" w14:textId="77777777" w:rsidR="00447EC2" w:rsidRPr="00F4780E" w:rsidRDefault="00447EC2" w:rsidP="00447EC2">
            <w:pPr>
              <w:pStyle w:val="BodyText3"/>
              <w:jc w:val="both"/>
              <w:rPr>
                <w:bCs/>
                <w:sz w:val="22"/>
                <w:szCs w:val="22"/>
              </w:rPr>
            </w:pPr>
          </w:p>
          <w:p w14:paraId="6A5CF926" w14:textId="77777777" w:rsidR="00447EC2" w:rsidRPr="00F4780E" w:rsidRDefault="00447EC2" w:rsidP="00447EC2">
            <w:pPr>
              <w:pStyle w:val="BodyText3"/>
              <w:jc w:val="both"/>
              <w:rPr>
                <w:bCs/>
                <w:sz w:val="22"/>
                <w:szCs w:val="22"/>
              </w:rPr>
            </w:pPr>
            <w:r w:rsidRPr="00F4780E">
              <w:rPr>
                <w:bCs/>
                <w:sz w:val="22"/>
                <w:szCs w:val="22"/>
              </w:rPr>
              <w:lastRenderedPageBreak/>
              <w:t>2017. aastal toimus neli üleriigilist võrgustikutöö kogemuste jagamiseks maakondade TN koordineerijate koostööseminari:</w:t>
            </w:r>
          </w:p>
          <w:p w14:paraId="0BCF1FAB" w14:textId="77777777" w:rsidR="00447EC2" w:rsidRPr="00F4780E" w:rsidRDefault="00447EC2" w:rsidP="00447EC2">
            <w:pPr>
              <w:pStyle w:val="BodyText3"/>
              <w:jc w:val="both"/>
              <w:rPr>
                <w:bCs/>
                <w:sz w:val="22"/>
                <w:szCs w:val="22"/>
              </w:rPr>
            </w:pPr>
            <w:r w:rsidRPr="00F4780E">
              <w:rPr>
                <w:bCs/>
                <w:sz w:val="22"/>
                <w:szCs w:val="22"/>
              </w:rPr>
              <w:t>07.03.2017 Siseministeeriumis;</w:t>
            </w:r>
          </w:p>
          <w:p w14:paraId="23FE9613" w14:textId="77777777" w:rsidR="00447EC2" w:rsidRPr="00F4780E" w:rsidRDefault="00FD5117" w:rsidP="00447EC2">
            <w:pPr>
              <w:pStyle w:val="BodyText3"/>
              <w:jc w:val="both"/>
              <w:rPr>
                <w:bCs/>
                <w:sz w:val="22"/>
                <w:szCs w:val="22"/>
              </w:rPr>
            </w:pPr>
            <w:r w:rsidRPr="00F4780E">
              <w:rPr>
                <w:bCs/>
                <w:sz w:val="22"/>
                <w:szCs w:val="22"/>
              </w:rPr>
              <w:t>1</w:t>
            </w:r>
            <w:r w:rsidR="00447EC2" w:rsidRPr="00F4780E">
              <w:rPr>
                <w:bCs/>
                <w:sz w:val="22"/>
                <w:szCs w:val="22"/>
              </w:rPr>
              <w:t xml:space="preserve">5.-16.06.2017 </w:t>
            </w:r>
            <w:proofErr w:type="spellStart"/>
            <w:r w:rsidR="00447EC2" w:rsidRPr="00F4780E">
              <w:rPr>
                <w:bCs/>
                <w:sz w:val="22"/>
                <w:szCs w:val="22"/>
              </w:rPr>
              <w:t>Luhtre</w:t>
            </w:r>
            <w:proofErr w:type="spellEnd"/>
            <w:r w:rsidR="00447EC2" w:rsidRPr="00F4780E">
              <w:rPr>
                <w:bCs/>
                <w:sz w:val="22"/>
                <w:szCs w:val="22"/>
              </w:rPr>
              <w:t xml:space="preserve"> turismitalus;</w:t>
            </w:r>
          </w:p>
          <w:p w14:paraId="78D01E28" w14:textId="77777777" w:rsidR="00447EC2" w:rsidRPr="00F4780E" w:rsidRDefault="00447EC2" w:rsidP="00447EC2">
            <w:pPr>
              <w:pStyle w:val="BodyText3"/>
              <w:jc w:val="both"/>
              <w:rPr>
                <w:bCs/>
                <w:sz w:val="22"/>
                <w:szCs w:val="22"/>
              </w:rPr>
            </w:pPr>
            <w:r w:rsidRPr="00F4780E">
              <w:rPr>
                <w:bCs/>
                <w:sz w:val="22"/>
                <w:szCs w:val="22"/>
              </w:rPr>
              <w:t xml:space="preserve">28.09.2017 Maaeluministeeriumis ja </w:t>
            </w:r>
          </w:p>
          <w:p w14:paraId="6321DAC4" w14:textId="77777777" w:rsidR="00447EC2" w:rsidRPr="00F4780E" w:rsidRDefault="00447EC2" w:rsidP="00447EC2">
            <w:pPr>
              <w:pStyle w:val="BodyText3"/>
              <w:jc w:val="both"/>
              <w:rPr>
                <w:bCs/>
                <w:sz w:val="22"/>
                <w:szCs w:val="22"/>
              </w:rPr>
            </w:pPr>
            <w:r w:rsidRPr="00F4780E">
              <w:rPr>
                <w:bCs/>
                <w:sz w:val="22"/>
                <w:szCs w:val="22"/>
              </w:rPr>
              <w:t>28.-29.11.2017 Laulasmaal. Kolmele viimasele koostööseminarile oli kaasatud lisaks TN maakondlikule koordinaatorile ka maakonna terviseedendaja ja maakonna KOV Liidu esindaja. Kokku osales üleriigilistel koostööseminaridel 152 inimest.</w:t>
            </w:r>
          </w:p>
          <w:p w14:paraId="24D28352" w14:textId="77777777" w:rsidR="00EA0EDF" w:rsidRPr="00F4780E" w:rsidRDefault="00EA0EDF" w:rsidP="00447EC2">
            <w:pPr>
              <w:pStyle w:val="BodyText3"/>
              <w:jc w:val="both"/>
              <w:rPr>
                <w:bCs/>
                <w:sz w:val="22"/>
                <w:szCs w:val="22"/>
              </w:rPr>
            </w:pPr>
          </w:p>
          <w:p w14:paraId="3B04ACC4" w14:textId="77777777" w:rsidR="00447EC2" w:rsidRPr="00F4780E" w:rsidRDefault="00EA0EDF" w:rsidP="00447EC2">
            <w:pPr>
              <w:pStyle w:val="BodyText3"/>
              <w:jc w:val="both"/>
              <w:rPr>
                <w:bCs/>
                <w:sz w:val="22"/>
                <w:szCs w:val="22"/>
              </w:rPr>
            </w:pPr>
            <w:r w:rsidRPr="00F4780E">
              <w:rPr>
                <w:bCs/>
                <w:sz w:val="22"/>
                <w:szCs w:val="22"/>
              </w:rPr>
              <w:t xml:space="preserve">2017. aastal toimunud üleriigilised koostööseminarid olid väga vajalikud ja olulised tegevuste kavandamiseks, et toetada maakondlike arendusorganisatsioonide poolt maakondade turvalisuse nõukogude tegevuste ülevõtmist, maakonna tasandi ja kohaliku tasandi eestvedajatele laiema turvalisuse seotud teemade lahtimõtestamist ning kohaliku omavalitsuse rolli mõtestamist ja </w:t>
            </w:r>
            <w:proofErr w:type="spellStart"/>
            <w:r w:rsidRPr="00F4780E">
              <w:rPr>
                <w:bCs/>
                <w:sz w:val="22"/>
                <w:szCs w:val="22"/>
              </w:rPr>
              <w:t>KOV-ide</w:t>
            </w:r>
            <w:proofErr w:type="spellEnd"/>
            <w:r w:rsidRPr="00F4780E">
              <w:rPr>
                <w:bCs/>
                <w:sz w:val="22"/>
                <w:szCs w:val="22"/>
              </w:rPr>
              <w:t xml:space="preserve"> poolt selle rolli võtmise edendamist. Üleriigiliste seminaride läbiviimisega toetati </w:t>
            </w:r>
            <w:proofErr w:type="spellStart"/>
            <w:r w:rsidRPr="00F4780E">
              <w:rPr>
                <w:bCs/>
                <w:sz w:val="22"/>
                <w:szCs w:val="22"/>
              </w:rPr>
              <w:t>KOV-ide</w:t>
            </w:r>
            <w:proofErr w:type="spellEnd"/>
            <w:r w:rsidRPr="00F4780E">
              <w:rPr>
                <w:bCs/>
                <w:sz w:val="22"/>
                <w:szCs w:val="22"/>
              </w:rPr>
              <w:t xml:space="preserve"> motivatsiooni laiema turvalisuse teemadega tegelemiseks.</w:t>
            </w:r>
          </w:p>
          <w:p w14:paraId="3D64BC16" w14:textId="77777777" w:rsidR="007D6BBF" w:rsidRPr="00F4780E" w:rsidRDefault="007D6BBF" w:rsidP="00447EC2">
            <w:pPr>
              <w:pStyle w:val="BodyText3"/>
              <w:jc w:val="both"/>
              <w:rPr>
                <w:bCs/>
                <w:sz w:val="22"/>
                <w:szCs w:val="22"/>
              </w:rPr>
            </w:pPr>
          </w:p>
          <w:p w14:paraId="5C906C83" w14:textId="77777777" w:rsidR="007D6BBF" w:rsidRPr="00F4780E" w:rsidRDefault="007D6BBF" w:rsidP="007D6BBF">
            <w:pPr>
              <w:pStyle w:val="BodyText3"/>
              <w:jc w:val="both"/>
              <w:rPr>
                <w:bCs/>
                <w:sz w:val="22"/>
                <w:szCs w:val="22"/>
              </w:rPr>
            </w:pPr>
            <w:r w:rsidRPr="00F4780E">
              <w:rPr>
                <w:bCs/>
                <w:sz w:val="22"/>
                <w:szCs w:val="22"/>
              </w:rPr>
              <w:t>2018. aastal toimus kaks üleriigilist võrgustikutöö koostööseminari ja üleriigiline baaskoolitus:</w:t>
            </w:r>
          </w:p>
          <w:p w14:paraId="2B9FB33C" w14:textId="77777777" w:rsidR="007D6BBF" w:rsidRPr="00F4780E" w:rsidRDefault="007D6BBF" w:rsidP="007D6BBF">
            <w:pPr>
              <w:pStyle w:val="BodyText3"/>
              <w:jc w:val="both"/>
              <w:rPr>
                <w:bCs/>
                <w:sz w:val="22"/>
                <w:szCs w:val="22"/>
              </w:rPr>
            </w:pPr>
            <w:r w:rsidRPr="00F4780E">
              <w:rPr>
                <w:bCs/>
                <w:sz w:val="22"/>
                <w:szCs w:val="22"/>
              </w:rPr>
              <w:t>19.03.2018 Siseministeeriumis;       koostööseminar</w:t>
            </w:r>
          </w:p>
          <w:p w14:paraId="28ABCFE0" w14:textId="77777777" w:rsidR="007D6BBF" w:rsidRPr="00F4780E" w:rsidRDefault="007D6BBF" w:rsidP="007D6BBF">
            <w:pPr>
              <w:pStyle w:val="BodyText3"/>
              <w:jc w:val="both"/>
              <w:rPr>
                <w:bCs/>
                <w:sz w:val="22"/>
                <w:szCs w:val="22"/>
              </w:rPr>
            </w:pPr>
            <w:r w:rsidRPr="00F4780E">
              <w:rPr>
                <w:bCs/>
                <w:sz w:val="22"/>
                <w:szCs w:val="22"/>
              </w:rPr>
              <w:t>9.-10.05.2018 Laulasmaal ja            baaskoolitus</w:t>
            </w:r>
          </w:p>
          <w:p w14:paraId="62529E5D" w14:textId="77777777" w:rsidR="007D6BBF" w:rsidRPr="00F4780E" w:rsidRDefault="007D6BBF" w:rsidP="007D6BBF">
            <w:pPr>
              <w:pStyle w:val="BodyText3"/>
              <w:jc w:val="both"/>
              <w:rPr>
                <w:bCs/>
                <w:sz w:val="22"/>
                <w:szCs w:val="22"/>
              </w:rPr>
            </w:pPr>
            <w:r w:rsidRPr="00F4780E">
              <w:rPr>
                <w:bCs/>
                <w:sz w:val="22"/>
                <w:szCs w:val="22"/>
              </w:rPr>
              <w:t>3.12.2018 Siseministeeriumis.         Võrgustikutöö korraldamisest</w:t>
            </w:r>
          </w:p>
          <w:p w14:paraId="16923566" w14:textId="77777777" w:rsidR="007D6BBF" w:rsidRPr="00F4780E" w:rsidRDefault="007D6BBF" w:rsidP="007D6BBF">
            <w:pPr>
              <w:pStyle w:val="BodyText3"/>
              <w:jc w:val="both"/>
              <w:rPr>
                <w:bCs/>
                <w:sz w:val="22"/>
                <w:szCs w:val="22"/>
              </w:rPr>
            </w:pPr>
          </w:p>
          <w:p w14:paraId="021734D8" w14:textId="77777777" w:rsidR="003774E7" w:rsidRPr="00F4780E" w:rsidRDefault="003774E7" w:rsidP="00A8787E">
            <w:pPr>
              <w:pStyle w:val="BodyText3"/>
              <w:jc w:val="both"/>
              <w:rPr>
                <w:bCs/>
                <w:sz w:val="22"/>
                <w:szCs w:val="22"/>
              </w:rPr>
            </w:pPr>
            <w:r w:rsidRPr="00F4780E">
              <w:rPr>
                <w:bCs/>
                <w:sz w:val="22"/>
                <w:szCs w:val="22"/>
              </w:rPr>
              <w:t xml:space="preserve">Aasta esimesel koostööseminaril (19.03.2018) nõustasid elluviija Siseministeeriumi korrakaitse- ja kriminaalpoliitika osakonna esindajad maakondlikke arendusorganisatsioone maakonna turvalisuse nõukogude moodustamisel ning valmistati ette koostöölepingu sisu Siseministeeriumiga maakonna tegevuste läbiviimiseks. 9.-10.05.2018 baaskoolitusel koolitati TN koordinaatoreid ja MARO esindajaid ja </w:t>
            </w:r>
            <w:proofErr w:type="spellStart"/>
            <w:r w:rsidRPr="00F4780E">
              <w:rPr>
                <w:bCs/>
                <w:sz w:val="22"/>
                <w:szCs w:val="22"/>
              </w:rPr>
              <w:t>RaM</w:t>
            </w:r>
            <w:proofErr w:type="spellEnd"/>
            <w:r w:rsidRPr="00F4780E">
              <w:rPr>
                <w:bCs/>
                <w:sz w:val="22"/>
                <w:szCs w:val="22"/>
              </w:rPr>
              <w:t xml:space="preserve"> regionaalsete talituste juhte. Baaskoolituse eesmärgiks oli omandada teadmised rahvatervise ja </w:t>
            </w:r>
            <w:proofErr w:type="spellStart"/>
            <w:r w:rsidRPr="00F4780E">
              <w:rPr>
                <w:bCs/>
                <w:sz w:val="22"/>
                <w:szCs w:val="22"/>
              </w:rPr>
              <w:t>siseturvalisuse</w:t>
            </w:r>
            <w:proofErr w:type="spellEnd"/>
            <w:r w:rsidRPr="00F4780E">
              <w:rPr>
                <w:bCs/>
                <w:sz w:val="22"/>
                <w:szCs w:val="22"/>
              </w:rPr>
              <w:t xml:space="preserve"> laiemast käsitlusest ja peamistest eesmärkidest, kogukonnakesksest lähenemisest, teadmised elanikkonnakaitsest, hädaolukordade ennetamise ning nendeks valmistumise ja lahendamise korraldusest, samuti teadmised ja oskused arendada koostöövõrgustikke ning kuidas seista rahvatervise ja </w:t>
            </w:r>
            <w:proofErr w:type="spellStart"/>
            <w:r w:rsidRPr="00F4780E">
              <w:rPr>
                <w:bCs/>
                <w:sz w:val="22"/>
                <w:szCs w:val="22"/>
              </w:rPr>
              <w:t>siseturvalisuse</w:t>
            </w:r>
            <w:proofErr w:type="spellEnd"/>
            <w:r w:rsidRPr="00F4780E">
              <w:rPr>
                <w:bCs/>
                <w:sz w:val="22"/>
                <w:szCs w:val="22"/>
              </w:rPr>
              <w:t xml:space="preserve"> valdkonna huvide eest. 3.12.2018 toimunud koostööseminaril vahetati kogemusi TN tegevuste käivitamisest ja võrgustikutöö korraldamisest ning tehti veel viimased ettevalmistused 2019. aasta tegevuste planeerimiseks.</w:t>
            </w:r>
          </w:p>
          <w:p w14:paraId="4F52EB14" w14:textId="77777777" w:rsidR="00486B76" w:rsidRPr="00F4780E" w:rsidRDefault="00486B76" w:rsidP="00A8787E">
            <w:pPr>
              <w:pStyle w:val="BodyText3"/>
              <w:jc w:val="both"/>
              <w:rPr>
                <w:bCs/>
                <w:sz w:val="22"/>
                <w:szCs w:val="22"/>
              </w:rPr>
            </w:pPr>
          </w:p>
          <w:p w14:paraId="3B114957" w14:textId="77777777" w:rsidR="00486B76" w:rsidRPr="00F4780E" w:rsidRDefault="00486B76" w:rsidP="00486B76">
            <w:pPr>
              <w:pStyle w:val="BodyText3"/>
              <w:jc w:val="both"/>
              <w:rPr>
                <w:bCs/>
                <w:sz w:val="22"/>
                <w:szCs w:val="22"/>
              </w:rPr>
            </w:pPr>
            <w:r w:rsidRPr="00F4780E">
              <w:rPr>
                <w:bCs/>
                <w:sz w:val="22"/>
                <w:szCs w:val="22"/>
              </w:rPr>
              <w:t>2019. aastal toimus kolm üleriigilist võrgustikutöö koostööseminari ja üleriigiline baaskoolitus:</w:t>
            </w:r>
          </w:p>
          <w:p w14:paraId="21376EBE" w14:textId="77777777" w:rsidR="00486B76" w:rsidRPr="00F4780E" w:rsidRDefault="00486B76" w:rsidP="00486B76">
            <w:pPr>
              <w:pStyle w:val="BodyText3"/>
              <w:jc w:val="both"/>
              <w:rPr>
                <w:bCs/>
                <w:sz w:val="22"/>
                <w:szCs w:val="22"/>
              </w:rPr>
            </w:pPr>
            <w:r w:rsidRPr="00F4780E">
              <w:rPr>
                <w:bCs/>
                <w:sz w:val="22"/>
                <w:szCs w:val="22"/>
              </w:rPr>
              <w:t xml:space="preserve">7.03.2019 Ministeeriumite </w:t>
            </w:r>
            <w:proofErr w:type="spellStart"/>
            <w:r w:rsidRPr="00F4780E">
              <w:rPr>
                <w:bCs/>
                <w:sz w:val="22"/>
                <w:szCs w:val="22"/>
              </w:rPr>
              <w:t>ühishoones</w:t>
            </w:r>
            <w:proofErr w:type="spellEnd"/>
            <w:r w:rsidRPr="00F4780E">
              <w:rPr>
                <w:bCs/>
                <w:sz w:val="22"/>
                <w:szCs w:val="22"/>
              </w:rPr>
              <w:t xml:space="preserve"> Tallinnas;</w:t>
            </w:r>
          </w:p>
          <w:p w14:paraId="66A02438" w14:textId="77777777" w:rsidR="00486B76" w:rsidRPr="00F4780E" w:rsidRDefault="00486B76" w:rsidP="00486B76">
            <w:pPr>
              <w:pStyle w:val="BodyText3"/>
              <w:jc w:val="both"/>
              <w:rPr>
                <w:bCs/>
                <w:sz w:val="22"/>
                <w:szCs w:val="22"/>
              </w:rPr>
            </w:pPr>
            <w:r w:rsidRPr="00F4780E">
              <w:rPr>
                <w:bCs/>
                <w:sz w:val="22"/>
                <w:szCs w:val="22"/>
              </w:rPr>
              <w:t xml:space="preserve">8.-09.05.2018 Pärnumaal </w:t>
            </w:r>
            <w:proofErr w:type="spellStart"/>
            <w:r w:rsidRPr="00F4780E">
              <w:rPr>
                <w:bCs/>
                <w:sz w:val="22"/>
                <w:szCs w:val="22"/>
              </w:rPr>
              <w:t>Ojakol</w:t>
            </w:r>
            <w:proofErr w:type="spellEnd"/>
            <w:r w:rsidRPr="00F4780E">
              <w:rPr>
                <w:bCs/>
                <w:sz w:val="22"/>
                <w:szCs w:val="22"/>
              </w:rPr>
              <w:t xml:space="preserve">; </w:t>
            </w:r>
          </w:p>
          <w:p w14:paraId="289A7733" w14:textId="77777777" w:rsidR="00486B76" w:rsidRPr="00F4780E" w:rsidRDefault="00486B76" w:rsidP="00486B76">
            <w:pPr>
              <w:pStyle w:val="BodyText3"/>
              <w:jc w:val="both"/>
              <w:rPr>
                <w:bCs/>
                <w:sz w:val="22"/>
                <w:szCs w:val="22"/>
              </w:rPr>
            </w:pPr>
            <w:r w:rsidRPr="00F4780E">
              <w:rPr>
                <w:bCs/>
                <w:sz w:val="22"/>
                <w:szCs w:val="22"/>
              </w:rPr>
              <w:t xml:space="preserve">08.10.2019 Nordic Hotel </w:t>
            </w:r>
            <w:proofErr w:type="spellStart"/>
            <w:r w:rsidRPr="00F4780E">
              <w:rPr>
                <w:bCs/>
                <w:sz w:val="22"/>
                <w:szCs w:val="22"/>
              </w:rPr>
              <w:t>Forumis</w:t>
            </w:r>
            <w:proofErr w:type="spellEnd"/>
            <w:r w:rsidRPr="00F4780E">
              <w:rPr>
                <w:bCs/>
                <w:sz w:val="22"/>
                <w:szCs w:val="22"/>
              </w:rPr>
              <w:t xml:space="preserve"> ja</w:t>
            </w:r>
          </w:p>
          <w:p w14:paraId="48DBA6DC" w14:textId="77777777" w:rsidR="00486B76" w:rsidRPr="00F4780E" w:rsidRDefault="00486B76" w:rsidP="00486B76">
            <w:pPr>
              <w:pStyle w:val="BodyText3"/>
              <w:jc w:val="both"/>
              <w:rPr>
                <w:bCs/>
                <w:sz w:val="22"/>
                <w:szCs w:val="22"/>
              </w:rPr>
            </w:pPr>
            <w:r w:rsidRPr="00F4780E">
              <w:rPr>
                <w:bCs/>
                <w:sz w:val="22"/>
                <w:szCs w:val="22"/>
              </w:rPr>
              <w:t xml:space="preserve">28.11.2019 Tallinn Park </w:t>
            </w:r>
            <w:proofErr w:type="spellStart"/>
            <w:r w:rsidRPr="00F4780E">
              <w:rPr>
                <w:bCs/>
                <w:sz w:val="22"/>
                <w:szCs w:val="22"/>
              </w:rPr>
              <w:t>Inn</w:t>
            </w:r>
            <w:proofErr w:type="spellEnd"/>
            <w:r w:rsidRPr="00F4780E">
              <w:rPr>
                <w:bCs/>
                <w:sz w:val="22"/>
                <w:szCs w:val="22"/>
              </w:rPr>
              <w:t xml:space="preserve"> Hotellis.</w:t>
            </w:r>
          </w:p>
          <w:p w14:paraId="2D9D1CC4" w14:textId="77777777" w:rsidR="00486B76" w:rsidRPr="00F4780E" w:rsidRDefault="00486B76" w:rsidP="00486B76">
            <w:pPr>
              <w:pStyle w:val="BodyText3"/>
              <w:jc w:val="both"/>
              <w:rPr>
                <w:bCs/>
                <w:sz w:val="22"/>
                <w:szCs w:val="22"/>
              </w:rPr>
            </w:pPr>
          </w:p>
          <w:p w14:paraId="7F6552AE" w14:textId="77777777" w:rsidR="00486B76" w:rsidRPr="00F4780E" w:rsidRDefault="00486B76" w:rsidP="00A8787E">
            <w:pPr>
              <w:pStyle w:val="BodyText3"/>
              <w:jc w:val="both"/>
              <w:rPr>
                <w:bCs/>
                <w:sz w:val="22"/>
                <w:szCs w:val="22"/>
              </w:rPr>
            </w:pPr>
            <w:r w:rsidRPr="00F4780E">
              <w:rPr>
                <w:bCs/>
                <w:sz w:val="22"/>
                <w:szCs w:val="22"/>
              </w:rPr>
              <w:t xml:space="preserve">2019. aasta esimesel koostööseminaril (07.03.2019) andsid maakondade esindajad ülevaate tegevuste käivitamisest ning II poolaastasse planeeritud tegevuste ettevalmistamisest ning tutvustati </w:t>
            </w:r>
            <w:proofErr w:type="spellStart"/>
            <w:r w:rsidRPr="00F4780E">
              <w:rPr>
                <w:bCs/>
                <w:sz w:val="22"/>
                <w:szCs w:val="22"/>
              </w:rPr>
              <w:t>STAK.i</w:t>
            </w:r>
            <w:proofErr w:type="spellEnd"/>
            <w:r w:rsidRPr="00F4780E">
              <w:rPr>
                <w:bCs/>
                <w:sz w:val="22"/>
                <w:szCs w:val="22"/>
              </w:rPr>
              <w:t xml:space="preserve"> koostamist. 8.-09. 05.2019 baaskoolitusel koolitati TN koordinaatoreid ja MARO esindajaid ja </w:t>
            </w:r>
            <w:proofErr w:type="spellStart"/>
            <w:r w:rsidRPr="00F4780E">
              <w:rPr>
                <w:bCs/>
                <w:sz w:val="22"/>
                <w:szCs w:val="22"/>
              </w:rPr>
              <w:t>RaM</w:t>
            </w:r>
            <w:proofErr w:type="spellEnd"/>
            <w:r w:rsidRPr="00F4780E">
              <w:rPr>
                <w:bCs/>
                <w:sz w:val="22"/>
                <w:szCs w:val="22"/>
              </w:rPr>
              <w:t xml:space="preserve"> regionaalsete talituste juhte, 08.10.2019 oli planeerimisseminar ja anti ülevaade 2020. aastasse Päästeameti, Politsei- ja Piirivalveameti, Tervise Arengu Instituudi ja Sotsiaalkindlustusameti poolt  kavandatud tegevustest ning tehti ettevalmistusi 2020. aasta maakondade turvalisuse nõukogude tegevuste planeerimiseks. 28.11.2019 vahetati kogemusi Kagu-Eestit tabanud kriisi lahendamisest ning jagati nõuandeid </w:t>
            </w:r>
            <w:proofErr w:type="spellStart"/>
            <w:r w:rsidRPr="00F4780E">
              <w:rPr>
                <w:bCs/>
                <w:sz w:val="22"/>
                <w:szCs w:val="22"/>
              </w:rPr>
              <w:t>KOV-ide</w:t>
            </w:r>
            <w:proofErr w:type="spellEnd"/>
            <w:r w:rsidRPr="00F4780E">
              <w:rPr>
                <w:bCs/>
                <w:sz w:val="22"/>
                <w:szCs w:val="22"/>
              </w:rPr>
              <w:t xml:space="preserve"> valmisoleku suurendamiseks. </w:t>
            </w:r>
          </w:p>
          <w:p w14:paraId="6D21E85A" w14:textId="77777777" w:rsidR="00D849BC" w:rsidRPr="00F4780E" w:rsidRDefault="00D849BC" w:rsidP="00A8787E">
            <w:pPr>
              <w:pStyle w:val="BodyText3"/>
              <w:jc w:val="both"/>
              <w:rPr>
                <w:bCs/>
                <w:sz w:val="22"/>
                <w:szCs w:val="22"/>
              </w:rPr>
            </w:pPr>
          </w:p>
          <w:p w14:paraId="48DBAA5F" w14:textId="77777777" w:rsidR="003E55A9" w:rsidRPr="00F4780E" w:rsidRDefault="003E55A9" w:rsidP="00A8787E">
            <w:pPr>
              <w:pStyle w:val="BodyText3"/>
              <w:jc w:val="both"/>
              <w:rPr>
                <w:bCs/>
                <w:sz w:val="22"/>
                <w:szCs w:val="22"/>
              </w:rPr>
            </w:pPr>
            <w:r w:rsidRPr="00F4780E">
              <w:rPr>
                <w:bCs/>
                <w:sz w:val="22"/>
                <w:szCs w:val="22"/>
              </w:rPr>
              <w:t xml:space="preserve">2020. </w:t>
            </w:r>
            <w:r w:rsidR="0077181D" w:rsidRPr="00F4780E">
              <w:rPr>
                <w:bCs/>
                <w:sz w:val="22"/>
                <w:szCs w:val="22"/>
              </w:rPr>
              <w:t xml:space="preserve">aastal toimus üks üleriigiline </w:t>
            </w:r>
            <w:r w:rsidRPr="00F4780E">
              <w:rPr>
                <w:bCs/>
                <w:sz w:val="22"/>
                <w:szCs w:val="22"/>
              </w:rPr>
              <w:t>kontaktseminar Tallinna</w:t>
            </w:r>
            <w:r w:rsidR="001D1300" w:rsidRPr="00F4780E">
              <w:rPr>
                <w:bCs/>
                <w:sz w:val="22"/>
                <w:szCs w:val="22"/>
              </w:rPr>
              <w:t>s Vabaõhumuu</w:t>
            </w:r>
            <w:r w:rsidRPr="00F4780E">
              <w:rPr>
                <w:bCs/>
                <w:sz w:val="22"/>
                <w:szCs w:val="22"/>
              </w:rPr>
              <w:t xml:space="preserve">seumis 16.06.2020 ning kaks  üleriigilist </w:t>
            </w:r>
            <w:r w:rsidR="001D1300" w:rsidRPr="00F4780E">
              <w:rPr>
                <w:bCs/>
                <w:sz w:val="22"/>
                <w:szCs w:val="22"/>
              </w:rPr>
              <w:t>Skype-</w:t>
            </w:r>
            <w:r w:rsidRPr="00F4780E">
              <w:rPr>
                <w:bCs/>
                <w:sz w:val="22"/>
                <w:szCs w:val="22"/>
              </w:rPr>
              <w:t>koosolekut (8.10.2020 ja 3.12.2020).16.06.2020 kontaktseminaril andsid maakondade esindajad ülevaate tegevuste käivitamisest ning II poolaastasse planeeritud tegevuste ettevalmistamisest, samuti anti ülevaade maakondlike kriisistaapide töökorraldusest ning COVID-olukorra lahendamisest Saaremaal.</w:t>
            </w:r>
          </w:p>
          <w:p w14:paraId="2E23EB16" w14:textId="77777777" w:rsidR="003E55A9" w:rsidRPr="00F4780E" w:rsidRDefault="003E55A9" w:rsidP="00A8787E">
            <w:pPr>
              <w:pStyle w:val="BodyText3"/>
              <w:jc w:val="both"/>
              <w:rPr>
                <w:bCs/>
                <w:sz w:val="22"/>
                <w:szCs w:val="22"/>
              </w:rPr>
            </w:pPr>
          </w:p>
          <w:p w14:paraId="32FE6609" w14:textId="77777777" w:rsidR="003E55A9" w:rsidRPr="00F4780E" w:rsidRDefault="003E55A9" w:rsidP="00A8787E">
            <w:pPr>
              <w:pStyle w:val="BodyText3"/>
              <w:jc w:val="both"/>
              <w:rPr>
                <w:bCs/>
                <w:sz w:val="22"/>
                <w:szCs w:val="22"/>
              </w:rPr>
            </w:pPr>
            <w:r w:rsidRPr="00F4780E">
              <w:rPr>
                <w:bCs/>
                <w:sz w:val="22"/>
                <w:szCs w:val="22"/>
              </w:rPr>
              <w:lastRenderedPageBreak/>
              <w:t xml:space="preserve">8.10.2020 toimunud üleriigilisel </w:t>
            </w:r>
            <w:r w:rsidR="001D1300" w:rsidRPr="00F4780E">
              <w:rPr>
                <w:bCs/>
                <w:sz w:val="22"/>
                <w:szCs w:val="22"/>
              </w:rPr>
              <w:t>Skype-</w:t>
            </w:r>
            <w:r w:rsidR="006C3718" w:rsidRPr="00F4780E">
              <w:rPr>
                <w:bCs/>
                <w:sz w:val="22"/>
                <w:szCs w:val="22"/>
              </w:rPr>
              <w:t>koosolekul arutati maakondad</w:t>
            </w:r>
            <w:r w:rsidRPr="00F4780E">
              <w:rPr>
                <w:bCs/>
                <w:sz w:val="22"/>
                <w:szCs w:val="22"/>
              </w:rPr>
              <w:t xml:space="preserve">e TN tegevuste hetkeseisu ja 2021. aasta tegevuste väljavaateid ning kaaluti maakonna tasandi tegevuste ajaraami pikendamist 2021. aasta lõpuni. 3.12.2020. aastal </w:t>
            </w:r>
            <w:r w:rsidR="006C3718" w:rsidRPr="00F4780E">
              <w:rPr>
                <w:bCs/>
                <w:sz w:val="22"/>
                <w:szCs w:val="22"/>
              </w:rPr>
              <w:t>toimunud üleriigilisel Skype-koosolekul kuulati ära maakondade esindajate ülevaated olukorrast maakondades ning arutati kohaliku tasandi rolli ja tegevusi võimalike piirkondlike piirangute kehtestamisel. Samuti lepiti kokku maakondade 2021 TN tööplaanide koostamises ja kinnitamises 2021. aasta I kvartalis.</w:t>
            </w:r>
          </w:p>
          <w:p w14:paraId="1E8D9BC9" w14:textId="77777777" w:rsidR="001A13A8" w:rsidRPr="00F4780E" w:rsidRDefault="001A13A8" w:rsidP="001A13A8">
            <w:pPr>
              <w:pStyle w:val="BodyText3"/>
              <w:jc w:val="both"/>
              <w:rPr>
                <w:bCs/>
                <w:sz w:val="22"/>
                <w:szCs w:val="22"/>
              </w:rPr>
            </w:pPr>
          </w:p>
          <w:p w14:paraId="7176FB80" w14:textId="5ECA1C31" w:rsidR="001A13A8" w:rsidRPr="00F4780E" w:rsidRDefault="001A13A8" w:rsidP="001A13A8">
            <w:pPr>
              <w:pStyle w:val="BodyText3"/>
              <w:jc w:val="both"/>
              <w:rPr>
                <w:bCs/>
                <w:sz w:val="22"/>
                <w:szCs w:val="22"/>
              </w:rPr>
            </w:pPr>
            <w:r w:rsidRPr="00F4780E">
              <w:rPr>
                <w:bCs/>
                <w:sz w:val="22"/>
                <w:szCs w:val="22"/>
              </w:rPr>
              <w:t xml:space="preserve">2021. aastal toimus </w:t>
            </w:r>
            <w:r w:rsidR="00C63AB1" w:rsidRPr="00F4780E">
              <w:rPr>
                <w:bCs/>
                <w:sz w:val="22"/>
                <w:szCs w:val="22"/>
              </w:rPr>
              <w:t xml:space="preserve">neli (30.03.2021; 18.05.2021, 15.06.2021 ja 16.11.2021) </w:t>
            </w:r>
            <w:r w:rsidRPr="00F4780E">
              <w:rPr>
                <w:bCs/>
                <w:sz w:val="22"/>
                <w:szCs w:val="22"/>
              </w:rPr>
              <w:t xml:space="preserve">üleriigilist võrgustikutöö </w:t>
            </w:r>
            <w:r w:rsidR="00C90996" w:rsidRPr="00F4780E">
              <w:rPr>
                <w:bCs/>
                <w:sz w:val="22"/>
                <w:szCs w:val="22"/>
              </w:rPr>
              <w:t>Skype koosolekut</w:t>
            </w:r>
            <w:r w:rsidR="00C63AB1" w:rsidRPr="00F4780E">
              <w:rPr>
                <w:bCs/>
                <w:sz w:val="22"/>
                <w:szCs w:val="22"/>
              </w:rPr>
              <w:t xml:space="preserve">. 28.-29. septembril </w:t>
            </w:r>
            <w:r w:rsidR="00C966E4" w:rsidRPr="00F4780E">
              <w:rPr>
                <w:bCs/>
                <w:sz w:val="22"/>
                <w:szCs w:val="22"/>
              </w:rPr>
              <w:t xml:space="preserve">2021 </w:t>
            </w:r>
            <w:r w:rsidR="00C63AB1" w:rsidRPr="00F4780E">
              <w:rPr>
                <w:bCs/>
                <w:sz w:val="22"/>
                <w:szCs w:val="22"/>
              </w:rPr>
              <w:t xml:space="preserve">toimus kahepäevane kontaktkoolitus </w:t>
            </w:r>
            <w:proofErr w:type="spellStart"/>
            <w:r w:rsidR="00C63AB1" w:rsidRPr="00F4780E">
              <w:rPr>
                <w:bCs/>
                <w:sz w:val="22"/>
                <w:szCs w:val="22"/>
              </w:rPr>
              <w:t>Roostal</w:t>
            </w:r>
            <w:proofErr w:type="spellEnd"/>
            <w:r w:rsidR="00C63AB1" w:rsidRPr="00F4780E">
              <w:rPr>
                <w:bCs/>
                <w:sz w:val="22"/>
                <w:szCs w:val="22"/>
              </w:rPr>
              <w:t>.</w:t>
            </w:r>
          </w:p>
          <w:p w14:paraId="05B446AD" w14:textId="77777777" w:rsidR="00C63AB1" w:rsidRPr="00F4780E" w:rsidRDefault="00C63AB1" w:rsidP="001A13A8">
            <w:pPr>
              <w:pStyle w:val="BodyText3"/>
              <w:jc w:val="both"/>
              <w:rPr>
                <w:bCs/>
                <w:sz w:val="22"/>
                <w:szCs w:val="22"/>
              </w:rPr>
            </w:pPr>
          </w:p>
          <w:p w14:paraId="4D221E87" w14:textId="77777777" w:rsidR="00C159B8" w:rsidRPr="00F4780E" w:rsidRDefault="001A13A8" w:rsidP="001A13A8">
            <w:pPr>
              <w:pStyle w:val="BodyText3"/>
              <w:jc w:val="both"/>
              <w:rPr>
                <w:bCs/>
                <w:sz w:val="22"/>
                <w:szCs w:val="22"/>
              </w:rPr>
            </w:pPr>
            <w:r w:rsidRPr="00F4780E">
              <w:rPr>
                <w:bCs/>
                <w:sz w:val="22"/>
                <w:szCs w:val="22"/>
              </w:rPr>
              <w:t>20</w:t>
            </w:r>
            <w:r w:rsidR="00C63AB1" w:rsidRPr="00F4780E">
              <w:rPr>
                <w:bCs/>
                <w:sz w:val="22"/>
                <w:szCs w:val="22"/>
              </w:rPr>
              <w:t>21</w:t>
            </w:r>
            <w:r w:rsidRPr="00F4780E">
              <w:rPr>
                <w:bCs/>
                <w:sz w:val="22"/>
                <w:szCs w:val="22"/>
              </w:rPr>
              <w:t>. aasta esimesel koostööseminaril (</w:t>
            </w:r>
            <w:r w:rsidR="00C159B8" w:rsidRPr="00F4780E">
              <w:rPr>
                <w:bCs/>
                <w:sz w:val="22"/>
                <w:szCs w:val="22"/>
              </w:rPr>
              <w:t>30.03.2021</w:t>
            </w:r>
            <w:r w:rsidRPr="00F4780E">
              <w:rPr>
                <w:bCs/>
                <w:sz w:val="22"/>
                <w:szCs w:val="22"/>
              </w:rPr>
              <w:t xml:space="preserve">) andsid maakondade esindajad ülevaate tegevuste </w:t>
            </w:r>
            <w:r w:rsidR="00C159B8" w:rsidRPr="00F4780E">
              <w:rPr>
                <w:bCs/>
                <w:sz w:val="22"/>
                <w:szCs w:val="22"/>
              </w:rPr>
              <w:t>hetkeseisust</w:t>
            </w:r>
            <w:r w:rsidRPr="00F4780E">
              <w:rPr>
                <w:bCs/>
                <w:sz w:val="22"/>
                <w:szCs w:val="22"/>
              </w:rPr>
              <w:t xml:space="preserve"> ning </w:t>
            </w:r>
            <w:r w:rsidR="00C159B8" w:rsidRPr="00F4780E">
              <w:rPr>
                <w:bCs/>
                <w:sz w:val="22"/>
                <w:szCs w:val="22"/>
              </w:rPr>
              <w:t xml:space="preserve">2021. </w:t>
            </w:r>
            <w:r w:rsidRPr="00F4780E">
              <w:rPr>
                <w:bCs/>
                <w:sz w:val="22"/>
                <w:szCs w:val="22"/>
              </w:rPr>
              <w:t xml:space="preserve">aastasse planeeritud tegevuste ettevalmistamisest ning tutvustati </w:t>
            </w:r>
            <w:r w:rsidR="00C159B8" w:rsidRPr="00F4780E">
              <w:rPr>
                <w:bCs/>
                <w:sz w:val="22"/>
                <w:szCs w:val="22"/>
              </w:rPr>
              <w:t>kohaliku tasandi turvalisuse kavandamise kontseptsiooni (põhimõtteid, edaspidi KTN)</w:t>
            </w:r>
            <w:r w:rsidRPr="00F4780E">
              <w:rPr>
                <w:bCs/>
                <w:sz w:val="22"/>
                <w:szCs w:val="22"/>
              </w:rPr>
              <w:t xml:space="preserve"> koostamist. </w:t>
            </w:r>
            <w:r w:rsidR="00C159B8" w:rsidRPr="00F4780E">
              <w:rPr>
                <w:bCs/>
                <w:sz w:val="22"/>
                <w:szCs w:val="22"/>
              </w:rPr>
              <w:t>18.05.2021 kohtumisel anti ülevaade KTN arengutest MTN-i parima praktika kogumiku koostamise põhimõtetest ning tegevuskavast ja Soome turvalisuse suurendamise  maakonna ja kohaliku tasandi mudelist.</w:t>
            </w:r>
          </w:p>
          <w:p w14:paraId="5CA45ABF" w14:textId="77777777" w:rsidR="00C159B8" w:rsidRPr="00F4780E" w:rsidRDefault="00C159B8" w:rsidP="001A13A8">
            <w:pPr>
              <w:pStyle w:val="BodyText3"/>
              <w:jc w:val="both"/>
              <w:rPr>
                <w:bCs/>
                <w:sz w:val="22"/>
                <w:szCs w:val="22"/>
              </w:rPr>
            </w:pPr>
            <w:r w:rsidRPr="00F4780E">
              <w:rPr>
                <w:bCs/>
                <w:sz w:val="22"/>
                <w:szCs w:val="22"/>
              </w:rPr>
              <w:t>15.06.2021 kohtumisel andsid maakondade esindajad ülevaate hetkeolukorrast, samuti anti täiendav ülevaade KTN-i tegevustest ning selle rakendamise võimaliku ajakava kohta ning lepiti kokku maakondade turvalisuse nõukogu parima praktika kogumises.</w:t>
            </w:r>
          </w:p>
          <w:p w14:paraId="5EBAF226" w14:textId="77777777" w:rsidR="00C159B8" w:rsidRPr="00F4780E" w:rsidRDefault="00C159B8" w:rsidP="001A13A8">
            <w:pPr>
              <w:pStyle w:val="BodyText3"/>
              <w:jc w:val="both"/>
              <w:rPr>
                <w:bCs/>
                <w:sz w:val="22"/>
                <w:szCs w:val="22"/>
              </w:rPr>
            </w:pPr>
          </w:p>
          <w:p w14:paraId="16547C1E" w14:textId="1FEA6102" w:rsidR="0051720F" w:rsidRPr="00F4780E" w:rsidRDefault="00956794" w:rsidP="001A13A8">
            <w:pPr>
              <w:pStyle w:val="BodyText3"/>
              <w:jc w:val="both"/>
              <w:rPr>
                <w:bCs/>
                <w:sz w:val="22"/>
                <w:szCs w:val="22"/>
              </w:rPr>
            </w:pPr>
            <w:r w:rsidRPr="00F4780E">
              <w:rPr>
                <w:bCs/>
                <w:sz w:val="22"/>
                <w:szCs w:val="22"/>
              </w:rPr>
              <w:t xml:space="preserve">28.-29.09.2021 </w:t>
            </w:r>
            <w:proofErr w:type="spellStart"/>
            <w:r w:rsidRPr="00F4780E">
              <w:rPr>
                <w:bCs/>
                <w:sz w:val="22"/>
                <w:szCs w:val="22"/>
              </w:rPr>
              <w:t>Roostal</w:t>
            </w:r>
            <w:proofErr w:type="spellEnd"/>
            <w:r w:rsidRPr="00F4780E">
              <w:rPr>
                <w:bCs/>
                <w:sz w:val="22"/>
                <w:szCs w:val="22"/>
              </w:rPr>
              <w:t xml:space="preserve"> toimunud k</w:t>
            </w:r>
            <w:r w:rsidR="001A13A8" w:rsidRPr="00F4780E">
              <w:rPr>
                <w:bCs/>
                <w:sz w:val="22"/>
                <w:szCs w:val="22"/>
              </w:rPr>
              <w:t xml:space="preserve">oolitusel </w:t>
            </w:r>
            <w:r w:rsidRPr="00F4780E">
              <w:rPr>
                <w:bCs/>
                <w:sz w:val="22"/>
                <w:szCs w:val="22"/>
              </w:rPr>
              <w:t>osales pea 50 osalejat (</w:t>
            </w:r>
            <w:proofErr w:type="spellStart"/>
            <w:r w:rsidRPr="00F4780E">
              <w:rPr>
                <w:bCs/>
                <w:sz w:val="22"/>
                <w:szCs w:val="22"/>
              </w:rPr>
              <w:t>MARO-de</w:t>
            </w:r>
            <w:proofErr w:type="spellEnd"/>
            <w:r w:rsidRPr="00F4780E">
              <w:rPr>
                <w:bCs/>
                <w:sz w:val="22"/>
                <w:szCs w:val="22"/>
              </w:rPr>
              <w:t xml:space="preserve"> juhid, TN juhid, TN koordinaatorid ja partnerite (</w:t>
            </w:r>
            <w:proofErr w:type="spellStart"/>
            <w:r w:rsidRPr="00F4780E">
              <w:rPr>
                <w:bCs/>
                <w:sz w:val="22"/>
                <w:szCs w:val="22"/>
              </w:rPr>
              <w:t>SoM</w:t>
            </w:r>
            <w:proofErr w:type="spellEnd"/>
            <w:r w:rsidRPr="00F4780E">
              <w:rPr>
                <w:bCs/>
                <w:sz w:val="22"/>
                <w:szCs w:val="22"/>
              </w:rPr>
              <w:t xml:space="preserve">, </w:t>
            </w:r>
            <w:proofErr w:type="spellStart"/>
            <w:r w:rsidRPr="00F4780E">
              <w:rPr>
                <w:bCs/>
                <w:sz w:val="22"/>
                <w:szCs w:val="22"/>
              </w:rPr>
              <w:t>JuM</w:t>
            </w:r>
            <w:proofErr w:type="spellEnd"/>
            <w:r w:rsidRPr="00F4780E">
              <w:rPr>
                <w:bCs/>
                <w:sz w:val="22"/>
                <w:szCs w:val="22"/>
              </w:rPr>
              <w:t xml:space="preserve">, </w:t>
            </w:r>
            <w:proofErr w:type="spellStart"/>
            <w:r w:rsidRPr="00F4780E">
              <w:rPr>
                <w:bCs/>
                <w:sz w:val="22"/>
                <w:szCs w:val="22"/>
              </w:rPr>
              <w:t>RaM</w:t>
            </w:r>
            <w:proofErr w:type="spellEnd"/>
            <w:r w:rsidRPr="00F4780E">
              <w:rPr>
                <w:bCs/>
                <w:sz w:val="22"/>
                <w:szCs w:val="22"/>
              </w:rPr>
              <w:t xml:space="preserve">, PPA ja </w:t>
            </w:r>
            <w:proofErr w:type="spellStart"/>
            <w:r w:rsidRPr="00F4780E">
              <w:rPr>
                <w:bCs/>
                <w:sz w:val="22"/>
                <w:szCs w:val="22"/>
              </w:rPr>
              <w:t>PäA</w:t>
            </w:r>
            <w:proofErr w:type="spellEnd"/>
            <w:r w:rsidRPr="00F4780E">
              <w:rPr>
                <w:bCs/>
                <w:sz w:val="22"/>
                <w:szCs w:val="22"/>
              </w:rPr>
              <w:t>, TAI) esindajad. Koolituse esimese päeva fookuses oli Soome turvalisuse kavandamise lähtekohad ja sellest tegi ettekande Soo</w:t>
            </w:r>
            <w:r w:rsidR="00C966E4" w:rsidRPr="00F4780E">
              <w:rPr>
                <w:bCs/>
                <w:sz w:val="22"/>
                <w:szCs w:val="22"/>
              </w:rPr>
              <w:t>m</w:t>
            </w:r>
            <w:r w:rsidRPr="00F4780E">
              <w:rPr>
                <w:bCs/>
                <w:sz w:val="22"/>
                <w:szCs w:val="22"/>
              </w:rPr>
              <w:t xml:space="preserve">e </w:t>
            </w:r>
            <w:proofErr w:type="spellStart"/>
            <w:r w:rsidRPr="00F4780E">
              <w:rPr>
                <w:bCs/>
                <w:sz w:val="22"/>
                <w:szCs w:val="22"/>
              </w:rPr>
              <w:t>Siseministeerimi</w:t>
            </w:r>
            <w:proofErr w:type="spellEnd"/>
            <w:r w:rsidRPr="00F4780E">
              <w:rPr>
                <w:bCs/>
                <w:sz w:val="22"/>
                <w:szCs w:val="22"/>
              </w:rPr>
              <w:t xml:space="preserve"> strateegiajuht </w:t>
            </w:r>
            <w:proofErr w:type="spellStart"/>
            <w:r w:rsidRPr="00F4780E">
              <w:rPr>
                <w:bCs/>
                <w:sz w:val="22"/>
                <w:szCs w:val="22"/>
              </w:rPr>
              <w:t>Ari</w:t>
            </w:r>
            <w:proofErr w:type="spellEnd"/>
            <w:r w:rsidRPr="00F4780E">
              <w:rPr>
                <w:bCs/>
                <w:sz w:val="22"/>
                <w:szCs w:val="22"/>
              </w:rPr>
              <w:t xml:space="preserve"> </w:t>
            </w:r>
            <w:proofErr w:type="spellStart"/>
            <w:r w:rsidRPr="00F4780E">
              <w:rPr>
                <w:bCs/>
                <w:sz w:val="22"/>
                <w:szCs w:val="22"/>
              </w:rPr>
              <w:t>Ewvaraye</w:t>
            </w:r>
            <w:proofErr w:type="spellEnd"/>
            <w:r w:rsidRPr="00F4780E">
              <w:rPr>
                <w:bCs/>
                <w:sz w:val="22"/>
                <w:szCs w:val="22"/>
              </w:rPr>
              <w:t>, tutvustati eesti kohaliku tasandi turvalisuse planeerimise põhimõtete kavandit ning veelkord arutati kohaliku tasandi turvalisuse valdkonna</w:t>
            </w:r>
            <w:r w:rsidR="0051720F" w:rsidRPr="00F4780E">
              <w:rPr>
                <w:bCs/>
                <w:sz w:val="22"/>
                <w:szCs w:val="22"/>
              </w:rPr>
              <w:t>, selle ühisosa ja kattuvuse osas heaolu- ja kriisideks valmistumise valdkonnaga.</w:t>
            </w:r>
            <w:r w:rsidRPr="00F4780E">
              <w:rPr>
                <w:bCs/>
                <w:sz w:val="22"/>
                <w:szCs w:val="22"/>
              </w:rPr>
              <w:t xml:space="preserve"> </w:t>
            </w:r>
            <w:r w:rsidR="0051720F" w:rsidRPr="00F4780E">
              <w:rPr>
                <w:bCs/>
                <w:sz w:val="22"/>
                <w:szCs w:val="22"/>
              </w:rPr>
              <w:t xml:space="preserve">Koolituse teisel päeval saadi ülevaade </w:t>
            </w:r>
            <w:r w:rsidR="00C966E4" w:rsidRPr="00F4780E">
              <w:rPr>
                <w:bCs/>
                <w:sz w:val="22"/>
                <w:szCs w:val="22"/>
              </w:rPr>
              <w:t xml:space="preserve">kohaliku tasandi </w:t>
            </w:r>
            <w:r w:rsidR="0051720F" w:rsidRPr="00F4780E">
              <w:rPr>
                <w:bCs/>
                <w:sz w:val="22"/>
                <w:szCs w:val="22"/>
              </w:rPr>
              <w:t xml:space="preserve">turvalisuse indikaatoritest ning meeskonna motiveerimise põhimõtetest arendustegevuses. Koolitajatena olid kaasatud </w:t>
            </w:r>
            <w:proofErr w:type="spellStart"/>
            <w:r w:rsidR="0051720F" w:rsidRPr="00F4780E">
              <w:rPr>
                <w:bCs/>
                <w:sz w:val="22"/>
                <w:szCs w:val="22"/>
              </w:rPr>
              <w:t>Rivo</w:t>
            </w:r>
            <w:proofErr w:type="spellEnd"/>
            <w:r w:rsidR="0051720F" w:rsidRPr="00F4780E">
              <w:rPr>
                <w:bCs/>
                <w:sz w:val="22"/>
                <w:szCs w:val="22"/>
              </w:rPr>
              <w:t xml:space="preserve"> Noorkõiv ja </w:t>
            </w:r>
            <w:proofErr w:type="spellStart"/>
            <w:r w:rsidR="0051720F" w:rsidRPr="00F4780E">
              <w:rPr>
                <w:bCs/>
                <w:sz w:val="22"/>
                <w:szCs w:val="22"/>
              </w:rPr>
              <w:t>Garry</w:t>
            </w:r>
            <w:proofErr w:type="spellEnd"/>
            <w:r w:rsidR="0051720F" w:rsidRPr="00F4780E">
              <w:rPr>
                <w:bCs/>
                <w:sz w:val="22"/>
                <w:szCs w:val="22"/>
              </w:rPr>
              <w:t xml:space="preserve"> Raagmaa. Koolituse materjalid on avaldatud Siseministeeriumi </w:t>
            </w:r>
            <w:proofErr w:type="spellStart"/>
            <w:r w:rsidR="0051720F" w:rsidRPr="00F4780E">
              <w:rPr>
                <w:bCs/>
                <w:sz w:val="22"/>
                <w:szCs w:val="22"/>
              </w:rPr>
              <w:t>välisveebis</w:t>
            </w:r>
            <w:proofErr w:type="spellEnd"/>
            <w:r w:rsidR="0051720F" w:rsidRPr="00F4780E">
              <w:rPr>
                <w:bCs/>
                <w:sz w:val="22"/>
                <w:szCs w:val="22"/>
              </w:rPr>
              <w:t xml:space="preserve"> : </w:t>
            </w:r>
            <w:hyperlink r:id="rId68" w:history="1">
              <w:r w:rsidR="0051720F" w:rsidRPr="00F4780E">
                <w:rPr>
                  <w:rStyle w:val="Hyperlink"/>
                  <w:bCs/>
                  <w:color w:val="auto"/>
                  <w:sz w:val="22"/>
                  <w:szCs w:val="22"/>
                </w:rPr>
                <w:t>https://www.siseministeerium.ee/ministeerium-ja-kontaktid/kaasamine-osalemine/turvaliste-kogukondade-eestihttps://www.siseministeerium.ee/ministeerium-ja-kontaktid/kaasamine-osalemine/turvaliste-kogukondade-eesti</w:t>
              </w:r>
            </w:hyperlink>
            <w:r w:rsidR="0051720F" w:rsidRPr="00F4780E">
              <w:rPr>
                <w:bCs/>
                <w:sz w:val="22"/>
                <w:szCs w:val="22"/>
              </w:rPr>
              <w:t xml:space="preserve"> .</w:t>
            </w:r>
          </w:p>
          <w:p w14:paraId="1FAD7F58" w14:textId="77777777" w:rsidR="0051720F" w:rsidRPr="00F4780E" w:rsidRDefault="0051720F" w:rsidP="001A13A8">
            <w:pPr>
              <w:pStyle w:val="BodyText3"/>
              <w:jc w:val="both"/>
              <w:rPr>
                <w:bCs/>
                <w:sz w:val="22"/>
                <w:szCs w:val="22"/>
              </w:rPr>
            </w:pPr>
          </w:p>
          <w:p w14:paraId="21C03C3A" w14:textId="371D91CE" w:rsidR="00956794" w:rsidRPr="00F4780E" w:rsidRDefault="00956794" w:rsidP="001A13A8">
            <w:pPr>
              <w:pStyle w:val="BodyText3"/>
              <w:jc w:val="both"/>
              <w:rPr>
                <w:bCs/>
                <w:sz w:val="22"/>
                <w:szCs w:val="22"/>
              </w:rPr>
            </w:pPr>
          </w:p>
          <w:p w14:paraId="482EBCDD" w14:textId="2D62D9C0" w:rsidR="00483FC5" w:rsidRPr="00F4780E" w:rsidRDefault="0051720F" w:rsidP="00483FC5">
            <w:pPr>
              <w:pStyle w:val="BodyText3"/>
              <w:jc w:val="both"/>
              <w:rPr>
                <w:bCs/>
                <w:sz w:val="22"/>
                <w:szCs w:val="22"/>
              </w:rPr>
            </w:pPr>
            <w:r w:rsidRPr="00F4780E">
              <w:rPr>
                <w:bCs/>
                <w:sz w:val="22"/>
                <w:szCs w:val="22"/>
              </w:rPr>
              <w:t xml:space="preserve">Aasta viimane </w:t>
            </w:r>
            <w:r w:rsidR="00C90996" w:rsidRPr="00F4780E">
              <w:rPr>
                <w:bCs/>
                <w:sz w:val="22"/>
                <w:szCs w:val="22"/>
              </w:rPr>
              <w:t>Skype koosolek</w:t>
            </w:r>
            <w:r w:rsidRPr="00F4780E">
              <w:rPr>
                <w:bCs/>
                <w:sz w:val="22"/>
                <w:szCs w:val="22"/>
              </w:rPr>
              <w:t xml:space="preserve"> toimus 16.11.2021 ning selle käigus keskenduti 2022. aasta tegevustest ülevaate andmisele ning kuulati ära maakondade esindajate informatsioon tegevuste hetkeseisust ja olukorrast.</w:t>
            </w:r>
          </w:p>
          <w:p w14:paraId="3CAE0CD8" w14:textId="77777777" w:rsidR="00483FC5" w:rsidRPr="00F4780E" w:rsidRDefault="00483FC5" w:rsidP="00483FC5">
            <w:pPr>
              <w:pStyle w:val="BodyText3"/>
              <w:jc w:val="both"/>
              <w:rPr>
                <w:bCs/>
                <w:sz w:val="22"/>
                <w:szCs w:val="22"/>
              </w:rPr>
            </w:pPr>
          </w:p>
          <w:p w14:paraId="4FA1F23D" w14:textId="2C2A773C" w:rsidR="008D2D67" w:rsidRPr="00F4780E" w:rsidRDefault="00483FC5" w:rsidP="008D2D67">
            <w:pPr>
              <w:pStyle w:val="BodyText3"/>
              <w:jc w:val="both"/>
              <w:rPr>
                <w:bCs/>
                <w:sz w:val="22"/>
                <w:szCs w:val="22"/>
              </w:rPr>
            </w:pPr>
            <w:r w:rsidRPr="00F4780E">
              <w:rPr>
                <w:bCs/>
                <w:sz w:val="22"/>
                <w:szCs w:val="22"/>
              </w:rPr>
              <w:t xml:space="preserve">2022.a.toimus üks (17.03.2022) üleriigiline võrgustikutöö </w:t>
            </w:r>
            <w:r w:rsidR="00C90996" w:rsidRPr="00F4780E">
              <w:rPr>
                <w:bCs/>
                <w:sz w:val="22"/>
                <w:szCs w:val="22"/>
              </w:rPr>
              <w:t>Skype koosolek</w:t>
            </w:r>
            <w:r w:rsidRPr="00F4780E">
              <w:rPr>
                <w:bCs/>
                <w:sz w:val="22"/>
                <w:szCs w:val="22"/>
              </w:rPr>
              <w:t>. Skype</w:t>
            </w:r>
            <w:r w:rsidR="00C90996">
              <w:rPr>
                <w:bCs/>
                <w:sz w:val="22"/>
                <w:szCs w:val="22"/>
              </w:rPr>
              <w:t xml:space="preserve"> </w:t>
            </w:r>
            <w:r w:rsidRPr="00F4780E">
              <w:rPr>
                <w:bCs/>
                <w:sz w:val="22"/>
                <w:szCs w:val="22"/>
              </w:rPr>
              <w:t>koosoleku teemadeks oli</w:t>
            </w:r>
            <w:r w:rsidR="008D2D67" w:rsidRPr="00F4780E">
              <w:rPr>
                <w:bCs/>
                <w:sz w:val="22"/>
                <w:szCs w:val="22"/>
              </w:rPr>
              <w:t>d</w:t>
            </w:r>
            <w:r w:rsidRPr="00F4780E">
              <w:rPr>
                <w:bCs/>
                <w:sz w:val="22"/>
                <w:szCs w:val="22"/>
              </w:rPr>
              <w:t xml:space="preserve"> </w:t>
            </w:r>
            <w:r w:rsidR="008D2D67" w:rsidRPr="00F4780E">
              <w:rPr>
                <w:bCs/>
                <w:sz w:val="22"/>
                <w:szCs w:val="22"/>
              </w:rPr>
              <w:t>Päästeameti ja Kaitseliidu algatused ja tegevused kogukonna tasandil (külad ja kandid näiteks) kerksuse suurendamisel, võimaliku abi osutamisel ning hädaolukordades hakkamasaamisel ning võimalused koostööks kohaliku omavalitsusega</w:t>
            </w:r>
            <w:r w:rsidR="00222ECB" w:rsidRPr="00F4780E">
              <w:rPr>
                <w:bCs/>
                <w:sz w:val="22"/>
                <w:szCs w:val="22"/>
              </w:rPr>
              <w:t xml:space="preserve">. </w:t>
            </w:r>
            <w:r w:rsidR="008D2D67" w:rsidRPr="00F4780E">
              <w:rPr>
                <w:bCs/>
                <w:sz w:val="22"/>
                <w:szCs w:val="22"/>
              </w:rPr>
              <w:t>Päästeamet an</w:t>
            </w:r>
            <w:r w:rsidR="00893C47" w:rsidRPr="00F4780E">
              <w:rPr>
                <w:bCs/>
                <w:sz w:val="22"/>
                <w:szCs w:val="22"/>
              </w:rPr>
              <w:t>dis</w:t>
            </w:r>
            <w:r w:rsidR="008D2D67" w:rsidRPr="00F4780E">
              <w:rPr>
                <w:bCs/>
                <w:sz w:val="22"/>
                <w:szCs w:val="22"/>
              </w:rPr>
              <w:t xml:space="preserve"> ülevaate evakueerimise, varjumise ja varjendite teemal ning </w:t>
            </w:r>
            <w:r w:rsidR="00893C47" w:rsidRPr="00F4780E">
              <w:rPr>
                <w:bCs/>
                <w:sz w:val="22"/>
                <w:szCs w:val="22"/>
              </w:rPr>
              <w:t xml:space="preserve">edastas </w:t>
            </w:r>
            <w:r w:rsidR="008D2D67" w:rsidRPr="00F4780E">
              <w:rPr>
                <w:bCs/>
                <w:sz w:val="22"/>
                <w:szCs w:val="22"/>
              </w:rPr>
              <w:t>soovitused kohalikele omavalitsustele</w:t>
            </w:r>
            <w:r w:rsidR="003E6584" w:rsidRPr="00F4780E">
              <w:rPr>
                <w:bCs/>
                <w:sz w:val="22"/>
                <w:szCs w:val="22"/>
              </w:rPr>
              <w:t>.</w:t>
            </w:r>
          </w:p>
          <w:p w14:paraId="3DB19B3F" w14:textId="04624BC3" w:rsidR="00483FC5" w:rsidRPr="00F4780E" w:rsidRDefault="00893C47" w:rsidP="008D2D67">
            <w:pPr>
              <w:pStyle w:val="BodyText3"/>
              <w:jc w:val="both"/>
              <w:rPr>
                <w:bCs/>
                <w:sz w:val="22"/>
                <w:szCs w:val="22"/>
              </w:rPr>
            </w:pPr>
            <w:r w:rsidRPr="00F4780E">
              <w:rPr>
                <w:bCs/>
                <w:sz w:val="22"/>
                <w:szCs w:val="22"/>
              </w:rPr>
              <w:t>Samuti anti ülevaade</w:t>
            </w:r>
            <w:r w:rsidR="008D2D67" w:rsidRPr="00F4780E">
              <w:rPr>
                <w:bCs/>
                <w:sz w:val="22"/>
                <w:szCs w:val="22"/>
              </w:rPr>
              <w:t xml:space="preserve"> teistest aktuaalsetest teemadest</w:t>
            </w:r>
            <w:r w:rsidRPr="00F4780E">
              <w:rPr>
                <w:bCs/>
                <w:sz w:val="22"/>
                <w:szCs w:val="22"/>
              </w:rPr>
              <w:t xml:space="preserve"> </w:t>
            </w:r>
            <w:r w:rsidR="00483FC5" w:rsidRPr="00F4780E">
              <w:rPr>
                <w:bCs/>
                <w:sz w:val="22"/>
                <w:szCs w:val="22"/>
              </w:rPr>
              <w:t>ning</w:t>
            </w:r>
            <w:r w:rsidRPr="00F4780E">
              <w:rPr>
                <w:bCs/>
                <w:sz w:val="22"/>
                <w:szCs w:val="22"/>
              </w:rPr>
              <w:t xml:space="preserve"> koosolekul</w:t>
            </w:r>
            <w:r w:rsidR="00483FC5" w:rsidRPr="00F4780E">
              <w:rPr>
                <w:bCs/>
                <w:sz w:val="22"/>
                <w:szCs w:val="22"/>
              </w:rPr>
              <w:t xml:space="preserve"> osales üle 100 maakonna turvalisuse nõukogu ja kohaliku omavalitsuse esindaja.</w:t>
            </w:r>
          </w:p>
          <w:p w14:paraId="4DDE0016" w14:textId="77777777" w:rsidR="00893C47" w:rsidRPr="00F4780E" w:rsidRDefault="00893C47" w:rsidP="008D2D67">
            <w:pPr>
              <w:pStyle w:val="BodyText3"/>
              <w:jc w:val="both"/>
              <w:rPr>
                <w:bCs/>
                <w:sz w:val="22"/>
                <w:szCs w:val="22"/>
              </w:rPr>
            </w:pPr>
          </w:p>
          <w:p w14:paraId="5693EE67" w14:textId="326F6B55" w:rsidR="00483FC5" w:rsidRPr="00F4780E" w:rsidRDefault="00483FC5" w:rsidP="00483FC5">
            <w:pPr>
              <w:pStyle w:val="BodyText3"/>
              <w:jc w:val="both"/>
              <w:rPr>
                <w:bCs/>
                <w:sz w:val="22"/>
                <w:szCs w:val="22"/>
              </w:rPr>
            </w:pPr>
            <w:r w:rsidRPr="00F4780E">
              <w:rPr>
                <w:bCs/>
                <w:sz w:val="22"/>
                <w:szCs w:val="22"/>
              </w:rPr>
              <w:t>02.04.2022 toimus üleriigiline relvaseminar Kuressaares, millel oli võimalik osaleda nii ko</w:t>
            </w:r>
            <w:r w:rsidR="00222ECB" w:rsidRPr="00F4780E">
              <w:rPr>
                <w:bCs/>
                <w:sz w:val="22"/>
                <w:szCs w:val="22"/>
              </w:rPr>
              <w:t>hapeal</w:t>
            </w:r>
            <w:r w:rsidRPr="00F4780E">
              <w:rPr>
                <w:bCs/>
                <w:sz w:val="22"/>
                <w:szCs w:val="22"/>
              </w:rPr>
              <w:t xml:space="preserve"> kui ka jälgida online-</w:t>
            </w:r>
            <w:r w:rsidR="000B2238" w:rsidRPr="00F4780E">
              <w:rPr>
                <w:bCs/>
                <w:sz w:val="22"/>
                <w:szCs w:val="22"/>
              </w:rPr>
              <w:t>ülekande</w:t>
            </w:r>
            <w:r w:rsidRPr="00F4780E">
              <w:rPr>
                <w:bCs/>
                <w:sz w:val="22"/>
                <w:szCs w:val="22"/>
              </w:rPr>
              <w:t xml:space="preserve"> kaudu. </w:t>
            </w:r>
            <w:r w:rsidR="003E6584" w:rsidRPr="00F4780E">
              <w:rPr>
                <w:bCs/>
                <w:sz w:val="22"/>
                <w:szCs w:val="22"/>
              </w:rPr>
              <w:t>Seminari t</w:t>
            </w:r>
            <w:r w:rsidRPr="00F4780E">
              <w:rPr>
                <w:bCs/>
                <w:sz w:val="22"/>
                <w:szCs w:val="22"/>
              </w:rPr>
              <w:t xml:space="preserve">eemadeks olid </w:t>
            </w:r>
            <w:r w:rsidR="003E6584" w:rsidRPr="00F4780E">
              <w:rPr>
                <w:bCs/>
                <w:sz w:val="22"/>
                <w:szCs w:val="22"/>
              </w:rPr>
              <w:t>muudatused relvaseaduses, muudatused relvaloa väljastamisel, relvaloa omanikuga seonduv ning muud relvade ohutuse, hoiutingimusi ning jahipidamise hoiutingimusi käsitlevad teemad.</w:t>
            </w:r>
          </w:p>
          <w:p w14:paraId="58EB19F1" w14:textId="77777777" w:rsidR="003E6584" w:rsidRPr="00F4780E" w:rsidRDefault="003E6584" w:rsidP="00483FC5">
            <w:pPr>
              <w:pStyle w:val="BodyText3"/>
              <w:jc w:val="both"/>
              <w:rPr>
                <w:bCs/>
                <w:sz w:val="22"/>
                <w:szCs w:val="22"/>
              </w:rPr>
            </w:pPr>
          </w:p>
          <w:p w14:paraId="70FEEA07" w14:textId="1FEAA223" w:rsidR="00483FC5" w:rsidRPr="00F4780E" w:rsidRDefault="00483FC5" w:rsidP="00483FC5">
            <w:pPr>
              <w:pStyle w:val="BodyText3"/>
              <w:jc w:val="both"/>
              <w:rPr>
                <w:bCs/>
                <w:sz w:val="22"/>
                <w:szCs w:val="22"/>
              </w:rPr>
            </w:pPr>
            <w:r w:rsidRPr="00F4780E">
              <w:rPr>
                <w:bCs/>
                <w:sz w:val="22"/>
                <w:szCs w:val="22"/>
              </w:rPr>
              <w:t xml:space="preserve">20.05.2022 toimus Raplamaa TN eestvedamisel Rapla ÄKK 2022 </w:t>
            </w:r>
            <w:r w:rsidR="0024118A" w:rsidRPr="00F4780E">
              <w:rPr>
                <w:bCs/>
                <w:sz w:val="22"/>
                <w:szCs w:val="22"/>
              </w:rPr>
              <w:t>(</w:t>
            </w:r>
            <w:r w:rsidRPr="00F4780E">
              <w:rPr>
                <w:bCs/>
                <w:sz w:val="22"/>
                <w:szCs w:val="22"/>
              </w:rPr>
              <w:t>koolide ohutusõppuse tutvustamiseks</w:t>
            </w:r>
            <w:r w:rsidR="0024118A" w:rsidRPr="00F4780E">
              <w:rPr>
                <w:bCs/>
                <w:sz w:val="22"/>
                <w:szCs w:val="22"/>
              </w:rPr>
              <w:t>)</w:t>
            </w:r>
            <w:r w:rsidRPr="00F4780E">
              <w:rPr>
                <w:bCs/>
                <w:sz w:val="22"/>
                <w:szCs w:val="22"/>
              </w:rPr>
              <w:t xml:space="preserve"> teiste maakondade esindajatele. </w:t>
            </w:r>
            <w:r w:rsidR="0024118A" w:rsidRPr="00F4780E">
              <w:rPr>
                <w:bCs/>
                <w:sz w:val="22"/>
                <w:szCs w:val="22"/>
              </w:rPr>
              <w:t xml:space="preserve">Sellel osalesid 9 maakonna võistkonnad. Raplamaale tulid  Tartu-, Jõgeva-, Põlva-, Lääne-Viru-, Viljandi-, Harju-, Hiiu- Järva- ja Läänemaa esindused. Raplamaal on sellist formaati, mis on analoogne „Kaitse end ja aita teist“ (KEAT) õppusega, praktiseeritud  haridustöötajatele kaks aastat.  Siseministeeriumi ja Raplamaa </w:t>
            </w:r>
            <w:r w:rsidR="0024118A" w:rsidRPr="00F4780E">
              <w:rPr>
                <w:bCs/>
                <w:sz w:val="22"/>
                <w:szCs w:val="22"/>
              </w:rPr>
              <w:lastRenderedPageBreak/>
              <w:t xml:space="preserve">TN ettepanekul tutvustati seda teistele maakondadele läbi eheda praktika, et  meetod leviks üle Eesti. Rapla ÄKK andis võimaluse end proovile panna ohtlikult realistlikes olukordades – </w:t>
            </w:r>
            <w:proofErr w:type="spellStart"/>
            <w:r w:rsidR="0024118A" w:rsidRPr="00F4780E">
              <w:rPr>
                <w:bCs/>
                <w:sz w:val="22"/>
                <w:szCs w:val="22"/>
              </w:rPr>
              <w:t>äkkrünnak</w:t>
            </w:r>
            <w:proofErr w:type="spellEnd"/>
            <w:r w:rsidR="0024118A" w:rsidRPr="00F4780E">
              <w:rPr>
                <w:bCs/>
                <w:sz w:val="22"/>
                <w:szCs w:val="22"/>
              </w:rPr>
              <w:t xml:space="preserve"> koolis, bussiõnnetus lastega, ohtlikud asjad ja märgid lapse kotis, õnnetusjuhtum tööõpetusklassis ja mitmetest teistes olukordades ja situatsioonides, kus tuleb tegutseda. </w:t>
            </w:r>
            <w:r w:rsidRPr="00F4780E">
              <w:rPr>
                <w:bCs/>
                <w:sz w:val="22"/>
                <w:szCs w:val="22"/>
              </w:rPr>
              <w:t xml:space="preserve">Rapla </w:t>
            </w:r>
            <w:proofErr w:type="spellStart"/>
            <w:r w:rsidRPr="00F4780E">
              <w:rPr>
                <w:bCs/>
                <w:sz w:val="22"/>
                <w:szCs w:val="22"/>
              </w:rPr>
              <w:t>Ä</w:t>
            </w:r>
            <w:r w:rsidR="000B2238" w:rsidRPr="00F4780E">
              <w:rPr>
                <w:bCs/>
                <w:sz w:val="22"/>
                <w:szCs w:val="22"/>
              </w:rPr>
              <w:t>KK</w:t>
            </w:r>
            <w:r w:rsidRPr="00F4780E">
              <w:rPr>
                <w:bCs/>
                <w:sz w:val="22"/>
                <w:szCs w:val="22"/>
              </w:rPr>
              <w:t>i</w:t>
            </w:r>
            <w:proofErr w:type="spellEnd"/>
            <w:r w:rsidRPr="00F4780E">
              <w:rPr>
                <w:bCs/>
                <w:sz w:val="22"/>
                <w:szCs w:val="22"/>
              </w:rPr>
              <w:t xml:space="preserve"> tutvustamise tulemusel asusid paljud maakonnad </w:t>
            </w:r>
            <w:r w:rsidR="0024118A" w:rsidRPr="00F4780E">
              <w:rPr>
                <w:bCs/>
                <w:sz w:val="22"/>
                <w:szCs w:val="22"/>
              </w:rPr>
              <w:t xml:space="preserve">ise </w:t>
            </w:r>
            <w:r w:rsidRPr="00F4780E">
              <w:rPr>
                <w:bCs/>
                <w:sz w:val="22"/>
                <w:szCs w:val="22"/>
              </w:rPr>
              <w:t>ette valmistama vastavat oma maakonna õppust nin</w:t>
            </w:r>
            <w:r w:rsidR="0024118A" w:rsidRPr="00F4780E">
              <w:rPr>
                <w:bCs/>
                <w:sz w:val="22"/>
                <w:szCs w:val="22"/>
              </w:rPr>
              <w:t>g</w:t>
            </w:r>
            <w:r w:rsidRPr="00F4780E">
              <w:rPr>
                <w:bCs/>
                <w:sz w:val="22"/>
                <w:szCs w:val="22"/>
              </w:rPr>
              <w:t xml:space="preserve"> </w:t>
            </w:r>
            <w:r w:rsidR="0024118A" w:rsidRPr="00F4780E">
              <w:rPr>
                <w:bCs/>
                <w:sz w:val="22"/>
                <w:szCs w:val="22"/>
              </w:rPr>
              <w:t>said innustust selle läbiviimiseks.</w:t>
            </w:r>
          </w:p>
          <w:p w14:paraId="4D45D447" w14:textId="7D8564C3" w:rsidR="00483FC5" w:rsidRPr="00F4780E" w:rsidRDefault="00483FC5" w:rsidP="00483FC5">
            <w:pPr>
              <w:pStyle w:val="BodyText3"/>
              <w:jc w:val="both"/>
              <w:rPr>
                <w:bCs/>
                <w:sz w:val="22"/>
                <w:szCs w:val="22"/>
              </w:rPr>
            </w:pPr>
          </w:p>
          <w:p w14:paraId="52682E7C" w14:textId="3608C51E" w:rsidR="00483FC5" w:rsidRPr="00F4780E" w:rsidRDefault="00483FC5" w:rsidP="00483FC5">
            <w:pPr>
              <w:pStyle w:val="BodyText3"/>
              <w:jc w:val="both"/>
              <w:rPr>
                <w:bCs/>
                <w:sz w:val="22"/>
                <w:szCs w:val="22"/>
              </w:rPr>
            </w:pPr>
            <w:r w:rsidRPr="00F4780E">
              <w:rPr>
                <w:bCs/>
                <w:sz w:val="22"/>
                <w:szCs w:val="22"/>
              </w:rPr>
              <w:t>7.juunil 2022 toimus üleriigiline turvalisus</w:t>
            </w:r>
            <w:r w:rsidR="00A81C27" w:rsidRPr="00F4780E">
              <w:rPr>
                <w:bCs/>
                <w:sz w:val="22"/>
                <w:szCs w:val="22"/>
              </w:rPr>
              <w:t xml:space="preserve">e konverents „Turvaliste kogukondade Eesti“ Tallinna Lauluväljakul. </w:t>
            </w:r>
            <w:r w:rsidR="006F610A" w:rsidRPr="00F4780E">
              <w:rPr>
                <w:bCs/>
                <w:sz w:val="22"/>
                <w:szCs w:val="22"/>
              </w:rPr>
              <w:t>Konverentsi</w:t>
            </w:r>
            <w:r w:rsidR="00893C47" w:rsidRPr="00F4780E">
              <w:rPr>
                <w:bCs/>
                <w:sz w:val="22"/>
                <w:szCs w:val="22"/>
              </w:rPr>
              <w:t xml:space="preserve">l olid teemadeks, kuidas kujundavad meie turvatunnet </w:t>
            </w:r>
            <w:proofErr w:type="spellStart"/>
            <w:r w:rsidR="00893C47" w:rsidRPr="00F4780E">
              <w:rPr>
                <w:bCs/>
                <w:sz w:val="22"/>
                <w:szCs w:val="22"/>
              </w:rPr>
              <w:t>digitaliseerumine</w:t>
            </w:r>
            <w:proofErr w:type="spellEnd"/>
            <w:r w:rsidR="00893C47" w:rsidRPr="00F4780E">
              <w:rPr>
                <w:bCs/>
                <w:sz w:val="22"/>
                <w:szCs w:val="22"/>
              </w:rPr>
              <w:t xml:space="preserve"> ja (sotsiaal)meedia ning millist ohtu kujutavad endast valeuudised. Samuti kõneleti ennetava elukeskkonna kujundamise võimalustest ja parimatest tööriistadest riskikäitumise ennetamisel.</w:t>
            </w:r>
            <w:r w:rsidR="000143CA" w:rsidRPr="00F4780E">
              <w:rPr>
                <w:bCs/>
                <w:sz w:val="22"/>
                <w:szCs w:val="22"/>
              </w:rPr>
              <w:t xml:space="preserve"> </w:t>
            </w:r>
            <w:r w:rsidR="00893C47" w:rsidRPr="00F4780E">
              <w:rPr>
                <w:bCs/>
                <w:sz w:val="22"/>
                <w:szCs w:val="22"/>
              </w:rPr>
              <w:t>Räägi</w:t>
            </w:r>
            <w:r w:rsidR="000143CA" w:rsidRPr="00F4780E">
              <w:rPr>
                <w:bCs/>
                <w:sz w:val="22"/>
                <w:szCs w:val="22"/>
              </w:rPr>
              <w:t>ti</w:t>
            </w:r>
            <w:r w:rsidR="00893C47" w:rsidRPr="00F4780E">
              <w:rPr>
                <w:bCs/>
                <w:sz w:val="22"/>
                <w:szCs w:val="22"/>
              </w:rPr>
              <w:t xml:space="preserve"> eluliste näidete abil elanikkonnakaitsest ja kriisideks valmistumise edendamisest kohalikul tasandil.</w:t>
            </w:r>
            <w:r w:rsidR="000143CA" w:rsidRPr="00F4780E">
              <w:rPr>
                <w:bCs/>
                <w:sz w:val="22"/>
                <w:szCs w:val="22"/>
              </w:rPr>
              <w:t xml:space="preserve"> Konverentsil anti</w:t>
            </w:r>
            <w:r w:rsidR="00893C47" w:rsidRPr="00F4780E">
              <w:rPr>
                <w:bCs/>
                <w:sz w:val="22"/>
                <w:szCs w:val="22"/>
              </w:rPr>
              <w:t xml:space="preserve"> kohalikele omavalitsustele vahetu võimalus</w:t>
            </w:r>
            <w:r w:rsidR="000143CA" w:rsidRPr="00F4780E">
              <w:rPr>
                <w:bCs/>
                <w:sz w:val="22"/>
                <w:szCs w:val="22"/>
              </w:rPr>
              <w:t xml:space="preserve"> </w:t>
            </w:r>
            <w:r w:rsidR="00893C47" w:rsidRPr="00F4780E">
              <w:rPr>
                <w:bCs/>
                <w:sz w:val="22"/>
                <w:szCs w:val="22"/>
              </w:rPr>
              <w:t>tutvustada oma vaadet turvaliste kogukondade loomisel ning selle hoidmisel, aga tutvusta</w:t>
            </w:r>
            <w:r w:rsidR="000143CA" w:rsidRPr="00F4780E">
              <w:rPr>
                <w:bCs/>
                <w:sz w:val="22"/>
                <w:szCs w:val="22"/>
              </w:rPr>
              <w:t>sime</w:t>
            </w:r>
            <w:r w:rsidR="00893C47" w:rsidRPr="00F4780E">
              <w:rPr>
                <w:bCs/>
                <w:sz w:val="22"/>
                <w:szCs w:val="22"/>
              </w:rPr>
              <w:t xml:space="preserve"> ka ministeeriumi edasisi samme kohaliku tasandi tegevuste toetamiseks.</w:t>
            </w:r>
            <w:r w:rsidR="000143CA" w:rsidRPr="00F4780E">
              <w:rPr>
                <w:bCs/>
                <w:sz w:val="22"/>
                <w:szCs w:val="22"/>
              </w:rPr>
              <w:t xml:space="preserve"> Konverentsil oli kohapeal </w:t>
            </w:r>
            <w:r w:rsidR="006F610A" w:rsidRPr="00F4780E">
              <w:rPr>
                <w:bCs/>
                <w:sz w:val="22"/>
                <w:szCs w:val="22"/>
              </w:rPr>
              <w:t xml:space="preserve">osalejaid oli ligi 90 . Konverents toimus kontakttegevusena, kuid seda oli võimalik jälgida ka veebiülekandena. Kõik toimunud ettekanded on </w:t>
            </w:r>
            <w:proofErr w:type="spellStart"/>
            <w:r w:rsidR="006F610A" w:rsidRPr="00F4780E">
              <w:rPr>
                <w:bCs/>
                <w:sz w:val="22"/>
                <w:szCs w:val="22"/>
              </w:rPr>
              <w:t>järelvaadatavad</w:t>
            </w:r>
            <w:proofErr w:type="spellEnd"/>
            <w:r w:rsidR="006F610A" w:rsidRPr="00F4780E">
              <w:rPr>
                <w:bCs/>
                <w:sz w:val="22"/>
                <w:szCs w:val="22"/>
              </w:rPr>
              <w:t>.</w:t>
            </w:r>
            <w:r w:rsidR="000143CA" w:rsidRPr="00F4780E">
              <w:rPr>
                <w:bCs/>
                <w:sz w:val="22"/>
                <w:szCs w:val="22"/>
              </w:rPr>
              <w:t xml:space="preserve"> </w:t>
            </w:r>
            <w:r w:rsidR="006F610A" w:rsidRPr="00F4780E">
              <w:rPr>
                <w:bCs/>
                <w:sz w:val="22"/>
                <w:szCs w:val="22"/>
              </w:rPr>
              <w:t xml:space="preserve">Konverentsi esinejad ja link </w:t>
            </w:r>
            <w:hyperlink r:id="rId69" w:history="1">
              <w:r w:rsidR="006F610A" w:rsidRPr="00F4780E">
                <w:rPr>
                  <w:rStyle w:val="Hyperlink"/>
                  <w:bCs/>
                  <w:color w:val="auto"/>
                  <w:sz w:val="22"/>
                  <w:szCs w:val="22"/>
                </w:rPr>
                <w:t>https://www.siseministeerium.ee/konverents-turvaliste-kogukondade-eesti</w:t>
              </w:r>
            </w:hyperlink>
          </w:p>
          <w:p w14:paraId="1EBCD4C1" w14:textId="3157327C" w:rsidR="006F610A" w:rsidRPr="00F4780E" w:rsidRDefault="000143CA" w:rsidP="00483FC5">
            <w:pPr>
              <w:pStyle w:val="BodyText3"/>
              <w:jc w:val="both"/>
              <w:rPr>
                <w:bCs/>
                <w:sz w:val="22"/>
                <w:szCs w:val="22"/>
              </w:rPr>
            </w:pPr>
            <w:r w:rsidRPr="00F4780E">
              <w:rPr>
                <w:bCs/>
                <w:sz w:val="22"/>
                <w:szCs w:val="22"/>
              </w:rPr>
              <w:t xml:space="preserve">2022 aastal avaldati siseministeeriumi </w:t>
            </w:r>
            <w:proofErr w:type="spellStart"/>
            <w:r w:rsidRPr="00F4780E">
              <w:rPr>
                <w:bCs/>
                <w:sz w:val="22"/>
                <w:szCs w:val="22"/>
              </w:rPr>
              <w:t>välisveebis</w:t>
            </w:r>
            <w:proofErr w:type="spellEnd"/>
            <w:r w:rsidRPr="00F4780E">
              <w:rPr>
                <w:bCs/>
                <w:sz w:val="22"/>
                <w:szCs w:val="22"/>
              </w:rPr>
              <w:t xml:space="preserve"> maakondade turvalisuse nõukogude p</w:t>
            </w:r>
            <w:r w:rsidR="006F610A" w:rsidRPr="00F4780E">
              <w:rPr>
                <w:bCs/>
                <w:sz w:val="22"/>
                <w:szCs w:val="22"/>
              </w:rPr>
              <w:t xml:space="preserve">arima praktika kogumik </w:t>
            </w:r>
            <w:hyperlink r:id="rId70" w:anchor="hiiumaa-turvalisuse-" w:history="1">
              <w:r w:rsidR="006F610A" w:rsidRPr="00F4780E">
                <w:rPr>
                  <w:rStyle w:val="Hyperlink"/>
                  <w:bCs/>
                  <w:color w:val="auto"/>
                  <w:sz w:val="22"/>
                  <w:szCs w:val="22"/>
                </w:rPr>
                <w:t>https://www.siseministeerium.ee/ministeerium-ja-kontaktid/kaasamine-osalemine/turvaliste-kogukondade-eesti#hiiumaa-turvalisuse-</w:t>
              </w:r>
            </w:hyperlink>
            <w:r w:rsidRPr="00F4780E">
              <w:rPr>
                <w:bCs/>
                <w:sz w:val="22"/>
                <w:szCs w:val="22"/>
              </w:rPr>
              <w:t xml:space="preserve"> (</w:t>
            </w:r>
            <w:r w:rsidR="006F610A" w:rsidRPr="00F4780E">
              <w:rPr>
                <w:bCs/>
                <w:sz w:val="22"/>
                <w:szCs w:val="22"/>
              </w:rPr>
              <w:t>Leitav avaneva kodulehe lõpust</w:t>
            </w:r>
            <w:r w:rsidRPr="00F4780E">
              <w:rPr>
                <w:bCs/>
                <w:sz w:val="22"/>
                <w:szCs w:val="22"/>
              </w:rPr>
              <w:t>)</w:t>
            </w:r>
            <w:r w:rsidR="006F610A" w:rsidRPr="00F4780E">
              <w:rPr>
                <w:bCs/>
                <w:sz w:val="22"/>
                <w:szCs w:val="22"/>
              </w:rPr>
              <w:t>.</w:t>
            </w:r>
          </w:p>
          <w:p w14:paraId="744D9B31" w14:textId="77777777" w:rsidR="00483FC5" w:rsidRPr="00F4780E" w:rsidRDefault="00483FC5" w:rsidP="00483FC5">
            <w:pPr>
              <w:pStyle w:val="BodyText3"/>
              <w:jc w:val="both"/>
              <w:rPr>
                <w:bCs/>
                <w:sz w:val="22"/>
                <w:szCs w:val="22"/>
              </w:rPr>
            </w:pPr>
          </w:p>
          <w:p w14:paraId="2724AE12" w14:textId="036B05EF" w:rsidR="008D2D67" w:rsidRPr="00F4780E" w:rsidRDefault="006F610A" w:rsidP="008D2D67">
            <w:pPr>
              <w:pStyle w:val="BodyText3"/>
              <w:jc w:val="both"/>
              <w:rPr>
                <w:bCs/>
                <w:sz w:val="22"/>
                <w:szCs w:val="22"/>
              </w:rPr>
            </w:pPr>
            <w:r w:rsidRPr="00F4780E">
              <w:rPr>
                <w:bCs/>
                <w:sz w:val="22"/>
                <w:szCs w:val="22"/>
              </w:rPr>
              <w:t>10.-11.11.2022</w:t>
            </w:r>
            <w:r w:rsidR="00483FC5" w:rsidRPr="00F4780E">
              <w:rPr>
                <w:bCs/>
                <w:sz w:val="22"/>
                <w:szCs w:val="22"/>
              </w:rPr>
              <w:t xml:space="preserve"> toimus kahepäevane </w:t>
            </w:r>
            <w:r w:rsidRPr="00F4780E">
              <w:rPr>
                <w:bCs/>
                <w:sz w:val="22"/>
                <w:szCs w:val="22"/>
              </w:rPr>
              <w:t>kohtumine Vihula mõisas</w:t>
            </w:r>
            <w:r w:rsidR="00483FC5" w:rsidRPr="00F4780E">
              <w:rPr>
                <w:bCs/>
                <w:sz w:val="22"/>
                <w:szCs w:val="22"/>
              </w:rPr>
              <w:t>.</w:t>
            </w:r>
            <w:r w:rsidRPr="00F4780E">
              <w:rPr>
                <w:bCs/>
                <w:sz w:val="22"/>
                <w:szCs w:val="22"/>
              </w:rPr>
              <w:t xml:space="preserve"> </w:t>
            </w:r>
            <w:r w:rsidR="008D2D67" w:rsidRPr="00F4780E">
              <w:rPr>
                <w:bCs/>
                <w:sz w:val="22"/>
                <w:szCs w:val="22"/>
              </w:rPr>
              <w:t xml:space="preserve">Seminaril anti ülevaade siseministeeriumi kavandatavatest tegevustest ESF rahastusperioodil 202-2027, mille fookuses on kohaliku omavalituse võimekuse suurendamine turvalisuse kavandamisel. Tegevuste ühetaoliseks elluviimiseks on Siseministeeriumi juhtkonna poolt heaks kiidetud põhimõtted ja soovitused ning loodud turvalisuse tegevusmudel. Selle kohta on vormistatud kontseptsioon, millega saab tutvuda </w:t>
            </w:r>
            <w:hyperlink r:id="rId71" w:history="1">
              <w:r w:rsidR="008D2D67" w:rsidRPr="00F4780E">
                <w:rPr>
                  <w:rStyle w:val="Hyperlink"/>
                  <w:bCs/>
                  <w:color w:val="auto"/>
                  <w:sz w:val="22"/>
                  <w:szCs w:val="22"/>
                </w:rPr>
                <w:t>SIIT</w:t>
              </w:r>
            </w:hyperlink>
            <w:r w:rsidR="008D2D67" w:rsidRPr="00F4780E">
              <w:rPr>
                <w:bCs/>
                <w:sz w:val="22"/>
                <w:szCs w:val="22"/>
              </w:rPr>
              <w:t>.</w:t>
            </w:r>
          </w:p>
          <w:p w14:paraId="45369D10" w14:textId="77777777" w:rsidR="008D2D67" w:rsidRPr="00F4780E" w:rsidRDefault="008D2D67" w:rsidP="008D2D67">
            <w:pPr>
              <w:pStyle w:val="BodyText3"/>
              <w:jc w:val="both"/>
              <w:rPr>
                <w:bCs/>
                <w:sz w:val="22"/>
                <w:szCs w:val="22"/>
              </w:rPr>
            </w:pPr>
          </w:p>
          <w:p w14:paraId="5B345550" w14:textId="20666407" w:rsidR="008D2D67" w:rsidRPr="00F4780E" w:rsidRDefault="008D2D67" w:rsidP="008D2D67">
            <w:pPr>
              <w:pStyle w:val="BodyText3"/>
              <w:jc w:val="both"/>
              <w:rPr>
                <w:bCs/>
                <w:sz w:val="22"/>
                <w:szCs w:val="22"/>
              </w:rPr>
            </w:pPr>
            <w:r w:rsidRPr="00F4780E">
              <w:rPr>
                <w:bCs/>
                <w:sz w:val="22"/>
                <w:szCs w:val="22"/>
              </w:rPr>
              <w:t>Seminaril räägiti veel ohuteavitusvõimalustest, elanikkonnakaitse ja KOV kriisivalmiduse teemadel, Pärnu politsei näitel kuulsime väljakuts</w:t>
            </w:r>
            <w:r w:rsidR="00222ECB" w:rsidRPr="00F4780E">
              <w:rPr>
                <w:bCs/>
                <w:sz w:val="22"/>
                <w:szCs w:val="22"/>
              </w:rPr>
              <w:t>etest</w:t>
            </w:r>
            <w:r w:rsidRPr="00F4780E">
              <w:rPr>
                <w:bCs/>
                <w:sz w:val="22"/>
                <w:szCs w:val="22"/>
              </w:rPr>
              <w:t xml:space="preserve"> ja edulugusid keerulise taustaga alaealistega tegelemisel ning saime teada rohkemat kodanikuühiskonna tegevustest kogukondade </w:t>
            </w:r>
            <w:proofErr w:type="spellStart"/>
            <w:r w:rsidRPr="00F4780E">
              <w:rPr>
                <w:bCs/>
                <w:sz w:val="22"/>
                <w:szCs w:val="22"/>
              </w:rPr>
              <w:t>võimestamisel</w:t>
            </w:r>
            <w:proofErr w:type="spellEnd"/>
            <w:r w:rsidRPr="00F4780E">
              <w:rPr>
                <w:bCs/>
                <w:sz w:val="22"/>
                <w:szCs w:val="22"/>
              </w:rPr>
              <w:t>.</w:t>
            </w:r>
          </w:p>
          <w:p w14:paraId="01B9CA7D" w14:textId="77777777" w:rsidR="008D2D67" w:rsidRPr="00F4780E" w:rsidRDefault="008D2D67" w:rsidP="008D2D67">
            <w:pPr>
              <w:pStyle w:val="BodyText3"/>
              <w:jc w:val="both"/>
              <w:rPr>
                <w:bCs/>
                <w:sz w:val="22"/>
                <w:szCs w:val="22"/>
              </w:rPr>
            </w:pPr>
          </w:p>
          <w:p w14:paraId="485002F6" w14:textId="5621C3CD" w:rsidR="006F610A" w:rsidRPr="00F4780E" w:rsidRDefault="008D2D67" w:rsidP="00483FC5">
            <w:pPr>
              <w:pStyle w:val="BodyText3"/>
              <w:jc w:val="both"/>
              <w:rPr>
                <w:bCs/>
                <w:sz w:val="22"/>
                <w:szCs w:val="22"/>
              </w:rPr>
            </w:pPr>
            <w:r w:rsidRPr="00F4780E">
              <w:rPr>
                <w:bCs/>
                <w:sz w:val="22"/>
                <w:szCs w:val="22"/>
              </w:rPr>
              <w:t xml:space="preserve">Seminaril olid aga kõige inspireerivamaks just maakondade ülevaated sellel aastal tehtud tegevustest, väljakutsetest ja parimatest praktikatest turvalisuse tegevustes. Näiteks saab tuua Läänemaa videoklipid üleujutuseks valmistumisel koos asjalike tegutsemisjuhistega, Saaremaa tegevused koolide hädaolukorra lahendamise plaanide uuendamisel ja Lääne-Virumaa plaani koostada maakondlik ennetusstrateegia ja ka korteriühistutele tehtud elanikkonna kaitse koolitused, mis on saanud väga positiivset tagasisidet. </w:t>
            </w:r>
          </w:p>
          <w:p w14:paraId="68616B55" w14:textId="77777777" w:rsidR="008D2D67" w:rsidRPr="00F4780E" w:rsidRDefault="008D2D67" w:rsidP="00483FC5">
            <w:pPr>
              <w:pStyle w:val="BodyText3"/>
              <w:jc w:val="both"/>
              <w:rPr>
                <w:bCs/>
                <w:sz w:val="22"/>
                <w:szCs w:val="22"/>
              </w:rPr>
            </w:pPr>
          </w:p>
          <w:p w14:paraId="35C1B719" w14:textId="52F06B52" w:rsidR="006F610A" w:rsidRPr="00F4780E" w:rsidRDefault="006F610A" w:rsidP="00483FC5">
            <w:pPr>
              <w:pStyle w:val="BodyText3"/>
              <w:jc w:val="both"/>
              <w:rPr>
                <w:bCs/>
                <w:sz w:val="22"/>
                <w:szCs w:val="22"/>
              </w:rPr>
            </w:pPr>
            <w:r w:rsidRPr="00F4780E">
              <w:rPr>
                <w:bCs/>
                <w:sz w:val="22"/>
                <w:szCs w:val="22"/>
              </w:rPr>
              <w:t>24.11.2022 toimus üleriigiline valdko</w:t>
            </w:r>
            <w:r w:rsidR="00222ECB" w:rsidRPr="00F4780E">
              <w:rPr>
                <w:bCs/>
                <w:sz w:val="22"/>
                <w:szCs w:val="22"/>
              </w:rPr>
              <w:t>nna</w:t>
            </w:r>
            <w:r w:rsidRPr="00F4780E">
              <w:rPr>
                <w:bCs/>
                <w:sz w:val="22"/>
                <w:szCs w:val="22"/>
              </w:rPr>
              <w:t>ülese ennetustöö konverents Lääne-Viru TN eestvedamisel.  Konverents</w:t>
            </w:r>
            <w:r w:rsidR="00217923" w:rsidRPr="00F4780E">
              <w:rPr>
                <w:bCs/>
                <w:sz w:val="22"/>
                <w:szCs w:val="22"/>
              </w:rPr>
              <w:t xml:space="preserve"> sisaldas kahte teemaplokki. Esimeses teemaplokis said osalejad ülevaate valdkon</w:t>
            </w:r>
            <w:r w:rsidR="00222ECB" w:rsidRPr="00F4780E">
              <w:rPr>
                <w:bCs/>
                <w:sz w:val="22"/>
                <w:szCs w:val="22"/>
              </w:rPr>
              <w:t>na</w:t>
            </w:r>
            <w:r w:rsidR="00217923" w:rsidRPr="00F4780E">
              <w:rPr>
                <w:bCs/>
                <w:sz w:val="22"/>
                <w:szCs w:val="22"/>
              </w:rPr>
              <w:t>ülese ennetustöö väljakutsetest ja meetmetest Justiitsministeeriumi, Siseministeeriumi, Sotsiaalministeeriumi vaatest. Sellele järgnesid praktikute ettekanded valdko</w:t>
            </w:r>
            <w:r w:rsidR="00222ECB" w:rsidRPr="00F4780E">
              <w:rPr>
                <w:bCs/>
                <w:sz w:val="22"/>
                <w:szCs w:val="22"/>
              </w:rPr>
              <w:t>nna</w:t>
            </w:r>
            <w:r w:rsidR="00217923" w:rsidRPr="00F4780E">
              <w:rPr>
                <w:bCs/>
                <w:sz w:val="22"/>
                <w:szCs w:val="22"/>
              </w:rPr>
              <w:t>ülese ennetustöö hea</w:t>
            </w:r>
            <w:r w:rsidR="00222ECB" w:rsidRPr="00F4780E">
              <w:rPr>
                <w:bCs/>
                <w:sz w:val="22"/>
                <w:szCs w:val="22"/>
              </w:rPr>
              <w:t>de</w:t>
            </w:r>
            <w:r w:rsidR="00217923" w:rsidRPr="00F4780E">
              <w:rPr>
                <w:bCs/>
                <w:sz w:val="22"/>
                <w:szCs w:val="22"/>
              </w:rPr>
              <w:t xml:space="preserve"> praktika näi</w:t>
            </w:r>
            <w:r w:rsidR="006222C6" w:rsidRPr="00F4780E">
              <w:rPr>
                <w:bCs/>
                <w:sz w:val="22"/>
                <w:szCs w:val="22"/>
              </w:rPr>
              <w:t>detest</w:t>
            </w:r>
            <w:r w:rsidR="00217923" w:rsidRPr="00F4780E">
              <w:rPr>
                <w:bCs/>
                <w:sz w:val="22"/>
                <w:szCs w:val="22"/>
              </w:rPr>
              <w:t xml:space="preserve">. Konkreetses teemaplokis jagasid oma töö häid praktikaid Rakvere valla sotsiaalkaitse ennetustöö spetsialist, Elva valla sotsiaaltöö spetsialist kui ka </w:t>
            </w:r>
            <w:proofErr w:type="spellStart"/>
            <w:r w:rsidR="00217923" w:rsidRPr="00F4780E">
              <w:rPr>
                <w:bCs/>
                <w:sz w:val="22"/>
                <w:szCs w:val="22"/>
              </w:rPr>
              <w:t>vanemlusprogrammi</w:t>
            </w:r>
            <w:proofErr w:type="spellEnd"/>
            <w:r w:rsidR="00217923" w:rsidRPr="00F4780E">
              <w:rPr>
                <w:bCs/>
                <w:sz w:val="22"/>
                <w:szCs w:val="22"/>
              </w:rPr>
              <w:t xml:space="preserve"> „Imelised aastat“ koolitaja/riiklik perelepitaja/haridusvaldkonna projektijuht ning psühholoogiline nõustaja. </w:t>
            </w:r>
          </w:p>
          <w:p w14:paraId="2B867C81" w14:textId="77777777" w:rsidR="00066DEF" w:rsidRPr="00F4780E" w:rsidRDefault="00066DEF" w:rsidP="00483FC5">
            <w:pPr>
              <w:pStyle w:val="BodyText3"/>
              <w:jc w:val="both"/>
              <w:rPr>
                <w:bCs/>
                <w:sz w:val="22"/>
                <w:szCs w:val="22"/>
              </w:rPr>
            </w:pPr>
          </w:p>
          <w:p w14:paraId="5BF18282" w14:textId="7307FC87" w:rsidR="00781925" w:rsidRPr="00F4780E" w:rsidRDefault="00781925" w:rsidP="00483FC5">
            <w:pPr>
              <w:pStyle w:val="BodyText3"/>
              <w:jc w:val="both"/>
              <w:rPr>
                <w:bCs/>
                <w:sz w:val="22"/>
                <w:szCs w:val="22"/>
              </w:rPr>
            </w:pPr>
            <w:r w:rsidRPr="00F4780E">
              <w:rPr>
                <w:bCs/>
                <w:sz w:val="22"/>
                <w:szCs w:val="22"/>
              </w:rPr>
              <w:t>2023. aastal jätkati üleriigilis</w:t>
            </w:r>
            <w:r w:rsidR="00DB6E2F" w:rsidRPr="00F4780E">
              <w:rPr>
                <w:bCs/>
                <w:sz w:val="22"/>
                <w:szCs w:val="22"/>
              </w:rPr>
              <w:t>i tegevusi kogemuste ja parima praktika vahetamiseks.</w:t>
            </w:r>
          </w:p>
          <w:p w14:paraId="56032E64" w14:textId="061FC60D" w:rsidR="00781925" w:rsidRPr="00F4780E" w:rsidRDefault="00781925" w:rsidP="00781925">
            <w:pPr>
              <w:pStyle w:val="BodyText3"/>
              <w:jc w:val="both"/>
              <w:rPr>
                <w:bCs/>
                <w:sz w:val="22"/>
                <w:szCs w:val="22"/>
              </w:rPr>
            </w:pPr>
            <w:r w:rsidRPr="00F4780E">
              <w:rPr>
                <w:bCs/>
                <w:sz w:val="22"/>
                <w:szCs w:val="22"/>
              </w:rPr>
              <w:t xml:space="preserve">20. </w:t>
            </w:r>
            <w:r w:rsidR="00DB6E2F" w:rsidRPr="00F4780E">
              <w:rPr>
                <w:bCs/>
                <w:sz w:val="22"/>
                <w:szCs w:val="22"/>
              </w:rPr>
              <w:t>aprillil toimus Võrumaa turvalisuse nõukogu eestvedamisel õ</w:t>
            </w:r>
            <w:r w:rsidRPr="00F4780E">
              <w:rPr>
                <w:bCs/>
                <w:sz w:val="22"/>
                <w:szCs w:val="22"/>
              </w:rPr>
              <w:t>ppus-harjutus “VÕRUKAEL 2023”</w:t>
            </w:r>
            <w:r w:rsidR="00DB6E2F" w:rsidRPr="00F4780E">
              <w:rPr>
                <w:bCs/>
                <w:sz w:val="22"/>
                <w:szCs w:val="22"/>
              </w:rPr>
              <w:t xml:space="preserve">. </w:t>
            </w:r>
            <w:r w:rsidRPr="00F4780E">
              <w:rPr>
                <w:bCs/>
                <w:sz w:val="22"/>
                <w:szCs w:val="22"/>
              </w:rPr>
              <w:t>Õppuse peami</w:t>
            </w:r>
            <w:r w:rsidR="00DB6E2F" w:rsidRPr="00F4780E">
              <w:rPr>
                <w:bCs/>
                <w:sz w:val="22"/>
                <w:szCs w:val="22"/>
              </w:rPr>
              <w:t>seks</w:t>
            </w:r>
            <w:r w:rsidRPr="00F4780E">
              <w:rPr>
                <w:bCs/>
                <w:sz w:val="22"/>
                <w:szCs w:val="22"/>
              </w:rPr>
              <w:t xml:space="preserve"> eesmär</w:t>
            </w:r>
            <w:r w:rsidR="00DB6E2F" w:rsidRPr="00F4780E">
              <w:rPr>
                <w:bCs/>
                <w:sz w:val="22"/>
                <w:szCs w:val="22"/>
              </w:rPr>
              <w:t>giks</w:t>
            </w:r>
            <w:r w:rsidRPr="00F4780E">
              <w:rPr>
                <w:bCs/>
                <w:sz w:val="22"/>
                <w:szCs w:val="22"/>
              </w:rPr>
              <w:t xml:space="preserve"> o</w:t>
            </w:r>
            <w:r w:rsidR="00DB6E2F" w:rsidRPr="00F4780E">
              <w:rPr>
                <w:bCs/>
                <w:sz w:val="22"/>
                <w:szCs w:val="22"/>
              </w:rPr>
              <w:t>li</w:t>
            </w:r>
            <w:r w:rsidRPr="00F4780E">
              <w:rPr>
                <w:bCs/>
                <w:sz w:val="22"/>
                <w:szCs w:val="22"/>
              </w:rPr>
              <w:t xml:space="preserve"> saada reaalne kogemus evakuatsiooni korraldamisest, kahe omavalitsuse ühendstaabi moodustamisest, testida kriisijuhtimise koostööd erinevate osapoolte vahel, kontrollida elutähtsate teenuste toimepidevust ning jagada kogemusi teiste </w:t>
            </w:r>
            <w:r w:rsidRPr="00F4780E">
              <w:rPr>
                <w:bCs/>
                <w:sz w:val="22"/>
                <w:szCs w:val="22"/>
              </w:rPr>
              <w:lastRenderedPageBreak/>
              <w:t>maakondade kohalike omavalitsustega ja soodustada koostööd.</w:t>
            </w:r>
            <w:r w:rsidR="00DB6E2F" w:rsidRPr="00F4780E">
              <w:rPr>
                <w:bCs/>
                <w:sz w:val="22"/>
                <w:szCs w:val="22"/>
              </w:rPr>
              <w:t xml:space="preserve"> Võrumaa korraldusmeeskonda toetas tegevuse ettevalmistamisel Päästeamet ning tegevus õnnestus igati.</w:t>
            </w:r>
          </w:p>
          <w:p w14:paraId="4AED2DD5" w14:textId="77777777" w:rsidR="00781925" w:rsidRPr="00F4780E" w:rsidRDefault="00781925" w:rsidP="00781925">
            <w:pPr>
              <w:pStyle w:val="BodyText3"/>
              <w:jc w:val="both"/>
              <w:rPr>
                <w:bCs/>
                <w:sz w:val="22"/>
                <w:szCs w:val="22"/>
              </w:rPr>
            </w:pPr>
          </w:p>
          <w:p w14:paraId="4DEEA217" w14:textId="1FA0BFEB" w:rsidR="00DB6E2F" w:rsidRPr="00F4780E" w:rsidRDefault="00712977" w:rsidP="00712977">
            <w:pPr>
              <w:pStyle w:val="BodyText3"/>
              <w:jc w:val="both"/>
              <w:rPr>
                <w:bCs/>
                <w:sz w:val="22"/>
                <w:szCs w:val="22"/>
              </w:rPr>
            </w:pPr>
            <w:r w:rsidRPr="00F4780E">
              <w:rPr>
                <w:bCs/>
                <w:sz w:val="22"/>
                <w:szCs w:val="22"/>
              </w:rPr>
              <w:t xml:space="preserve">8. juunil 2023.a. toimus üleriigiline maakonna arenduskeskuste ja kohalike omavalitususte esindajate kohtumine Harjumaal, </w:t>
            </w:r>
            <w:proofErr w:type="spellStart"/>
            <w:r w:rsidRPr="00F4780E">
              <w:rPr>
                <w:bCs/>
                <w:sz w:val="22"/>
                <w:szCs w:val="22"/>
              </w:rPr>
              <w:t>Laitses</w:t>
            </w:r>
            <w:proofErr w:type="spellEnd"/>
            <w:r w:rsidRPr="00F4780E">
              <w:rPr>
                <w:bCs/>
                <w:sz w:val="22"/>
                <w:szCs w:val="22"/>
              </w:rPr>
              <w:t>. Kohtumisel anti ülevaade kohalike omavalitsuste turvalisuse arenguprogrammi ettevalmistamisest, kodanikuühiskonna innovatsioonifondi avamise tingimustest, samuti tutvusta</w:t>
            </w:r>
            <w:r w:rsidR="00E50ED2" w:rsidRPr="00F4780E">
              <w:rPr>
                <w:bCs/>
                <w:sz w:val="22"/>
                <w:szCs w:val="22"/>
              </w:rPr>
              <w:t>ti</w:t>
            </w:r>
            <w:r w:rsidRPr="00F4780E">
              <w:rPr>
                <w:bCs/>
                <w:sz w:val="22"/>
                <w:szCs w:val="22"/>
              </w:rPr>
              <w:t xml:space="preserve"> Naabrivalve väljakutseid ning taastava õiguse arendamist Rapla valla näitel ning õppuse Võrukael 2023 kogemust</w:t>
            </w:r>
            <w:r w:rsidR="00E50ED2" w:rsidRPr="00F4780E">
              <w:rPr>
                <w:bCs/>
                <w:sz w:val="22"/>
                <w:szCs w:val="22"/>
              </w:rPr>
              <w:t>. Tea Varrak Sotsiaalministeeriumist tutvustas</w:t>
            </w:r>
            <w:r w:rsidRPr="00F4780E">
              <w:rPr>
                <w:bCs/>
                <w:sz w:val="22"/>
                <w:szCs w:val="22"/>
              </w:rPr>
              <w:t xml:space="preserve"> vältimatu sotsiaalabi osutamise arengu</w:t>
            </w:r>
            <w:r w:rsidR="00E50ED2" w:rsidRPr="00F4780E">
              <w:rPr>
                <w:bCs/>
                <w:sz w:val="22"/>
                <w:szCs w:val="22"/>
              </w:rPr>
              <w:t xml:space="preserve">id ning Martin Jaško </w:t>
            </w:r>
            <w:r w:rsidRPr="00F4780E">
              <w:rPr>
                <w:bCs/>
                <w:sz w:val="22"/>
                <w:szCs w:val="22"/>
              </w:rPr>
              <w:t>tutvusta</w:t>
            </w:r>
            <w:r w:rsidR="00E50ED2" w:rsidRPr="00F4780E">
              <w:rPr>
                <w:bCs/>
                <w:sz w:val="22"/>
                <w:szCs w:val="22"/>
              </w:rPr>
              <w:t>s</w:t>
            </w:r>
            <w:r w:rsidRPr="00F4780E">
              <w:rPr>
                <w:bCs/>
                <w:sz w:val="22"/>
                <w:szCs w:val="22"/>
              </w:rPr>
              <w:t xml:space="preserve"> Eesti Varude Keskuse tegevust.</w:t>
            </w:r>
          </w:p>
          <w:p w14:paraId="32C54672" w14:textId="77777777" w:rsidR="00E50ED2" w:rsidRPr="00F4780E" w:rsidRDefault="00E50ED2" w:rsidP="00712977">
            <w:pPr>
              <w:pStyle w:val="BodyText3"/>
              <w:jc w:val="both"/>
              <w:rPr>
                <w:bCs/>
                <w:sz w:val="22"/>
                <w:szCs w:val="22"/>
              </w:rPr>
            </w:pPr>
          </w:p>
          <w:p w14:paraId="1E22A4E8" w14:textId="54510576" w:rsidR="00E50ED2" w:rsidRPr="00F4780E" w:rsidRDefault="00FF34A6" w:rsidP="00FF34A6">
            <w:pPr>
              <w:pStyle w:val="BodyText3"/>
              <w:jc w:val="both"/>
              <w:rPr>
                <w:bCs/>
                <w:sz w:val="22"/>
                <w:szCs w:val="22"/>
              </w:rPr>
            </w:pPr>
            <w:r w:rsidRPr="00F4780E">
              <w:rPr>
                <w:bCs/>
                <w:sz w:val="22"/>
                <w:szCs w:val="22"/>
              </w:rPr>
              <w:t>13.-15. augustil 2023 toimus Pärnu-, Rapla-, Harju-, Lääne- ja Pärnumaa turvanõukogude esindajate seminar Läänemaal, Hobulaiul.</w:t>
            </w:r>
            <w:r w:rsidRPr="00F4780E">
              <w:rPr>
                <w:sz w:val="22"/>
                <w:szCs w:val="22"/>
              </w:rPr>
              <w:t xml:space="preserve"> </w:t>
            </w:r>
            <w:r w:rsidRPr="00F4780E">
              <w:rPr>
                <w:bCs/>
                <w:sz w:val="22"/>
                <w:szCs w:val="22"/>
              </w:rPr>
              <w:t xml:space="preserve">Vabatahtliku Reservpäästerühma esindajad tutvustasid veeohtudega seotud päästeteemasid (päästevestide tutvustus, kasutus, hädamärguanded merel jms), ellujäämise instruktor Mihkel Ivanov õpetas vett joomiseks puhastama erinevatel meetoditel ning </w:t>
            </w:r>
            <w:proofErr w:type="spellStart"/>
            <w:r w:rsidRPr="00F4780E">
              <w:rPr>
                <w:bCs/>
                <w:sz w:val="22"/>
                <w:szCs w:val="22"/>
              </w:rPr>
              <w:t>Pääseteameti</w:t>
            </w:r>
            <w:proofErr w:type="spellEnd"/>
            <w:r w:rsidRPr="00F4780E">
              <w:rPr>
                <w:bCs/>
                <w:sz w:val="22"/>
                <w:szCs w:val="22"/>
              </w:rPr>
              <w:t xml:space="preserve"> esindaja Margo Tammepõld, kes on katastroofi </w:t>
            </w:r>
            <w:proofErr w:type="spellStart"/>
            <w:r w:rsidRPr="00F4780E">
              <w:rPr>
                <w:bCs/>
                <w:sz w:val="22"/>
                <w:szCs w:val="22"/>
              </w:rPr>
              <w:t>reageerija</w:t>
            </w:r>
            <w:proofErr w:type="spellEnd"/>
            <w:r w:rsidRPr="00F4780E">
              <w:rPr>
                <w:bCs/>
                <w:sz w:val="22"/>
                <w:szCs w:val="22"/>
              </w:rPr>
              <w:t xml:space="preserve"> andis aga põhjaliku ülevaate maavärina piirkonnas tegutsemisest ja kriisireguleerimisest ning abistamisest tõelise katastroofi tingimustes.</w:t>
            </w:r>
            <w:r w:rsidRPr="00F4780E">
              <w:rPr>
                <w:sz w:val="22"/>
                <w:szCs w:val="22"/>
              </w:rPr>
              <w:t xml:space="preserve"> Toimunud seminaril said maakondade turvalisuse nõukogude meeskonnad said omavahel tuttavaks, jagati </w:t>
            </w:r>
            <w:r w:rsidRPr="00F4780E">
              <w:rPr>
                <w:bCs/>
                <w:sz w:val="22"/>
                <w:szCs w:val="22"/>
              </w:rPr>
              <w:t>kogemusi ja õnnestumisi.</w:t>
            </w:r>
          </w:p>
          <w:p w14:paraId="0AB18FF2" w14:textId="77777777" w:rsidR="00136E12" w:rsidRPr="00F4780E" w:rsidRDefault="00136E12" w:rsidP="00FF34A6">
            <w:pPr>
              <w:pStyle w:val="BodyText3"/>
              <w:jc w:val="both"/>
              <w:rPr>
                <w:bCs/>
                <w:sz w:val="22"/>
                <w:szCs w:val="22"/>
              </w:rPr>
            </w:pPr>
          </w:p>
          <w:p w14:paraId="5DCB4D49" w14:textId="552C4367" w:rsidR="00781925" w:rsidRPr="00F4780E" w:rsidRDefault="00781925" w:rsidP="00781925">
            <w:pPr>
              <w:pStyle w:val="BodyText3"/>
              <w:jc w:val="both"/>
              <w:rPr>
                <w:bCs/>
                <w:sz w:val="22"/>
                <w:szCs w:val="22"/>
              </w:rPr>
            </w:pPr>
            <w:r w:rsidRPr="00F4780E">
              <w:rPr>
                <w:bCs/>
                <w:sz w:val="22"/>
                <w:szCs w:val="22"/>
              </w:rPr>
              <w:t>02.04.2022 toimus üleriigiline relvaseminar Kuressaares, millel oli võimalik osaleda nii kohapeal kui ka jälgida online-ülekande kaudu. Seminari teemadeks olid muudatused relvaseaduses, muudatused relvaloa väljastamisel, relvaloa omanikuga seonduv ning muud relvade ohutuse, hoiutingimusi ning jahipidamise hoiutingimusi käsitlevad teemad.</w:t>
            </w:r>
          </w:p>
          <w:p w14:paraId="65F6C1F0" w14:textId="77777777" w:rsidR="00506E0F" w:rsidRPr="00F4780E" w:rsidRDefault="00506E0F" w:rsidP="00066DEF">
            <w:pPr>
              <w:jc w:val="both"/>
              <w:rPr>
                <w:sz w:val="22"/>
                <w:szCs w:val="22"/>
                <w:highlight w:val="yellow"/>
              </w:rPr>
            </w:pPr>
          </w:p>
          <w:p w14:paraId="2BD437A4" w14:textId="5215DBE5" w:rsidR="00781925" w:rsidRPr="00F4780E" w:rsidRDefault="009C751B" w:rsidP="00066DEF">
            <w:pPr>
              <w:jc w:val="both"/>
              <w:rPr>
                <w:sz w:val="22"/>
                <w:szCs w:val="22"/>
              </w:rPr>
            </w:pPr>
            <w:r w:rsidRPr="00F4780E">
              <w:rPr>
                <w:sz w:val="22"/>
                <w:szCs w:val="22"/>
              </w:rPr>
              <w:t xml:space="preserve">20. septembril 2023 toimus Järvamaal Väätsal avalike ürituste riskipõhise koostöömudeli pilootprojekti tulemuste tutvustamine ning </w:t>
            </w:r>
            <w:r w:rsidR="00506E0F" w:rsidRPr="00F4780E">
              <w:rPr>
                <w:sz w:val="22"/>
                <w:szCs w:val="22"/>
              </w:rPr>
              <w:t>20. detsembril 2023 üleriigiline koolitus</w:t>
            </w:r>
            <w:r w:rsidR="009D0759" w:rsidRPr="00F4780E">
              <w:rPr>
                <w:sz w:val="22"/>
                <w:szCs w:val="22"/>
              </w:rPr>
              <w:t>seminar</w:t>
            </w:r>
            <w:r w:rsidR="00506E0F" w:rsidRPr="00F4780E">
              <w:rPr>
                <w:sz w:val="22"/>
                <w:szCs w:val="22"/>
              </w:rPr>
              <w:t xml:space="preserve"> turvategevuse seaduse ja turvategevuse eeskirja (jõustub 01.07.2024) muudatustest.</w:t>
            </w:r>
          </w:p>
          <w:p w14:paraId="1289D604" w14:textId="77777777" w:rsidR="00506E0F" w:rsidRPr="00F4780E" w:rsidRDefault="00506E0F" w:rsidP="00066DEF">
            <w:pPr>
              <w:jc w:val="both"/>
              <w:rPr>
                <w:sz w:val="22"/>
                <w:szCs w:val="22"/>
                <w:highlight w:val="yellow"/>
              </w:rPr>
            </w:pPr>
          </w:p>
          <w:p w14:paraId="2382950A" w14:textId="2629D360" w:rsidR="00781925" w:rsidRPr="00F4780E" w:rsidRDefault="00136E12" w:rsidP="00136E12">
            <w:pPr>
              <w:jc w:val="both"/>
              <w:rPr>
                <w:sz w:val="22"/>
                <w:szCs w:val="22"/>
              </w:rPr>
            </w:pPr>
            <w:r w:rsidRPr="00F4780E">
              <w:rPr>
                <w:sz w:val="22"/>
                <w:szCs w:val="22"/>
              </w:rPr>
              <w:t>13. oktoobril 2023 toimus juba teist aastat järjest Raplamaa turvalisuse nõukogu eestvedamisel  Rapla ÄKK (koolide ohutusõppuse tutvustamiseks) teiste maakondade esindajatele</w:t>
            </w:r>
            <w:r w:rsidR="00B74E47" w:rsidRPr="00F4780E">
              <w:rPr>
                <w:sz w:val="22"/>
                <w:szCs w:val="22"/>
              </w:rPr>
              <w:t xml:space="preserve"> õppuse formaadi tutvustamiseks</w:t>
            </w:r>
            <w:r w:rsidRPr="00F4780E">
              <w:rPr>
                <w:sz w:val="22"/>
                <w:szCs w:val="22"/>
              </w:rPr>
              <w:t>.</w:t>
            </w:r>
            <w:r w:rsidR="00B74E47" w:rsidRPr="00F4780E">
              <w:rPr>
                <w:sz w:val="22"/>
                <w:szCs w:val="22"/>
              </w:rPr>
              <w:t xml:space="preserve"> Kokku osales õppusel </w:t>
            </w:r>
            <w:r w:rsidRPr="00F4780E">
              <w:rPr>
                <w:sz w:val="22"/>
                <w:szCs w:val="22"/>
              </w:rPr>
              <w:t>13 meeskonda – 12 Raplamaa koolide ja üks Järvamaa meeskond ning lisaks vaatlejad Järvamaalt, Pärnumaalt ja Saaremaalt. Osalejaid oli kokku 55 inimest, korraldusmeeskonnas oli 33 inimest ja lapsi-simulante osales 26. Kokku oli päevaga hõivatud 114 inimest.</w:t>
            </w:r>
            <w:r w:rsidR="00B74E47" w:rsidRPr="00F4780E">
              <w:t xml:space="preserve"> Kohapeal käis sündmust kajastamas ka TV 3 : </w:t>
            </w:r>
            <w:hyperlink r:id="rId72" w:history="1">
              <w:r w:rsidR="00B74E47" w:rsidRPr="00F4780E">
                <w:rPr>
                  <w:rStyle w:val="Hyperlink"/>
                  <w:color w:val="auto"/>
                  <w:sz w:val="22"/>
                  <w:szCs w:val="22"/>
                </w:rPr>
                <w:t>https://www.tv3.ee/3-portaal/tv3-uudised/raplas-toimus-suuroppus/</w:t>
              </w:r>
            </w:hyperlink>
          </w:p>
          <w:p w14:paraId="29D05AA9" w14:textId="77777777" w:rsidR="00B74E47" w:rsidRPr="00F4780E" w:rsidRDefault="00B74E47" w:rsidP="00136E12">
            <w:pPr>
              <w:jc w:val="both"/>
              <w:rPr>
                <w:sz w:val="22"/>
                <w:szCs w:val="22"/>
              </w:rPr>
            </w:pPr>
          </w:p>
          <w:p w14:paraId="66B923B0" w14:textId="1EAECB1D" w:rsidR="005C351B" w:rsidRPr="00F4780E" w:rsidRDefault="004D0114" w:rsidP="005C351B">
            <w:pPr>
              <w:jc w:val="both"/>
              <w:rPr>
                <w:sz w:val="22"/>
                <w:szCs w:val="22"/>
              </w:rPr>
            </w:pPr>
            <w:r w:rsidRPr="00F4780E">
              <w:rPr>
                <w:sz w:val="22"/>
                <w:szCs w:val="22"/>
              </w:rPr>
              <w:t xml:space="preserve">19.-20. oktoobril toimus töövisiit Helsingisse ja </w:t>
            </w:r>
            <w:proofErr w:type="spellStart"/>
            <w:r w:rsidRPr="00F4780E">
              <w:rPr>
                <w:sz w:val="22"/>
                <w:szCs w:val="22"/>
              </w:rPr>
              <w:t>Vantaale</w:t>
            </w:r>
            <w:proofErr w:type="spellEnd"/>
            <w:r w:rsidRPr="00F4780E">
              <w:rPr>
                <w:sz w:val="22"/>
                <w:szCs w:val="22"/>
              </w:rPr>
              <w:t xml:space="preserve"> Soome siseministeeriumi kutsel. Siseministeeriumi esindajad koos Tallinna, Saaremaa valla, Narva linna ja Viljandi politseijaoskonna esindaja</w:t>
            </w:r>
            <w:r w:rsidR="008674BE" w:rsidRPr="00F4780E">
              <w:rPr>
                <w:sz w:val="22"/>
                <w:szCs w:val="22"/>
              </w:rPr>
              <w:t>d</w:t>
            </w:r>
            <w:r w:rsidRPr="00F4780E">
              <w:rPr>
                <w:sz w:val="22"/>
                <w:szCs w:val="22"/>
              </w:rPr>
              <w:t xml:space="preserve"> tutvusid Soome kogemusega piirkondliku ja kohaliku tasandi turvalisuse kavandamisel, milles neil on kogemusi üle 15 aasta. </w:t>
            </w:r>
            <w:r w:rsidR="008674BE" w:rsidRPr="00F4780E">
              <w:rPr>
                <w:sz w:val="22"/>
                <w:szCs w:val="22"/>
              </w:rPr>
              <w:t>Kohtumise fookuses olid Soome kogemused ja praktika alkoholi kahjude vähendamisel, töös noorte õigusrikkujatega, ennetuses ning turvalisuse tegevuste planeerimisel ja elluviimisel ning töökohtumise oli ette valmistanud Soome siseministeeriumi strateegiajuht Ari Evwaraye. K</w:t>
            </w:r>
            <w:r w:rsidRPr="00F4780E">
              <w:rPr>
                <w:sz w:val="22"/>
                <w:szCs w:val="22"/>
              </w:rPr>
              <w:t xml:space="preserve">ohtumisele olid kaasatud lisaks Soome siseministeeriumi esindajatele justiitsministeeriumi ja sotsiaalministeeriumi esindajad, Valdade Liidu esindaja, </w:t>
            </w:r>
            <w:proofErr w:type="spellStart"/>
            <w:r w:rsidRPr="00F4780E">
              <w:rPr>
                <w:sz w:val="22"/>
                <w:szCs w:val="22"/>
              </w:rPr>
              <w:t>Vantaa</w:t>
            </w:r>
            <w:proofErr w:type="spellEnd"/>
            <w:r w:rsidRPr="00F4780E">
              <w:rPr>
                <w:sz w:val="22"/>
                <w:szCs w:val="22"/>
              </w:rPr>
              <w:t xml:space="preserve"> linna esindaja ja </w:t>
            </w:r>
            <w:proofErr w:type="spellStart"/>
            <w:r w:rsidRPr="00F4780E">
              <w:rPr>
                <w:sz w:val="22"/>
                <w:szCs w:val="22"/>
              </w:rPr>
              <w:t>Vantaa</w:t>
            </w:r>
            <w:proofErr w:type="spellEnd"/>
            <w:r w:rsidRPr="00F4780E">
              <w:rPr>
                <w:sz w:val="22"/>
                <w:szCs w:val="22"/>
              </w:rPr>
              <w:t xml:space="preserve"> politsei esindajad. Meile tutvustati eesmärke ko</w:t>
            </w:r>
            <w:r w:rsidR="008674BE" w:rsidRPr="00F4780E">
              <w:rPr>
                <w:sz w:val="22"/>
                <w:szCs w:val="22"/>
              </w:rPr>
              <w:t>h</w:t>
            </w:r>
            <w:r w:rsidRPr="00F4780E">
              <w:rPr>
                <w:sz w:val="22"/>
                <w:szCs w:val="22"/>
              </w:rPr>
              <w:t xml:space="preserve">alike omavalitsuste turvalisuse kavandamise toetamisel, eesseisvaid uusi eesmärke ja arenguid, </w:t>
            </w:r>
            <w:r w:rsidR="008674BE" w:rsidRPr="00F4780E">
              <w:rPr>
                <w:sz w:val="22"/>
                <w:szCs w:val="22"/>
              </w:rPr>
              <w:t xml:space="preserve">ennetusprogramme, Soome </w:t>
            </w:r>
            <w:proofErr w:type="spellStart"/>
            <w:r w:rsidR="008674BE" w:rsidRPr="00F4780E">
              <w:rPr>
                <w:sz w:val="22"/>
                <w:szCs w:val="22"/>
              </w:rPr>
              <w:t>siseturvalisuse</w:t>
            </w:r>
            <w:proofErr w:type="spellEnd"/>
            <w:r w:rsidR="008674BE" w:rsidRPr="00F4780E">
              <w:rPr>
                <w:sz w:val="22"/>
                <w:szCs w:val="22"/>
              </w:rPr>
              <w:t xml:space="preserve"> koostööplatvormi TUOVI-t ning </w:t>
            </w:r>
            <w:r w:rsidRPr="00F4780E">
              <w:rPr>
                <w:sz w:val="22"/>
                <w:szCs w:val="22"/>
              </w:rPr>
              <w:t>ennetuse ja süüteoennetuse põhimõtteid ja koostöökohtasid</w:t>
            </w:r>
            <w:r w:rsidR="008674BE" w:rsidRPr="00F4780E">
              <w:rPr>
                <w:sz w:val="22"/>
                <w:szCs w:val="22"/>
              </w:rPr>
              <w:t xml:space="preserve"> ning arutasime ennetustegevuste mõju hindamist, mis on ühine väljakutse nii Eestis kui Soomes.  Kohtumine lõppes </w:t>
            </w:r>
            <w:proofErr w:type="spellStart"/>
            <w:r w:rsidR="008674BE" w:rsidRPr="00F4780E">
              <w:rPr>
                <w:sz w:val="22"/>
                <w:szCs w:val="22"/>
              </w:rPr>
              <w:t>Vantaa</w:t>
            </w:r>
            <w:proofErr w:type="spellEnd"/>
            <w:r w:rsidR="008674BE" w:rsidRPr="00F4780E">
              <w:rPr>
                <w:sz w:val="22"/>
                <w:szCs w:val="22"/>
              </w:rPr>
              <w:t xml:space="preserve"> linnapea vastuvõtuga ja </w:t>
            </w:r>
            <w:proofErr w:type="spellStart"/>
            <w:r w:rsidR="008674BE" w:rsidRPr="00F4780E">
              <w:rPr>
                <w:sz w:val="22"/>
                <w:szCs w:val="22"/>
              </w:rPr>
              <w:t>Vantaa</w:t>
            </w:r>
            <w:proofErr w:type="spellEnd"/>
            <w:r w:rsidR="008674BE" w:rsidRPr="00F4780E">
              <w:rPr>
                <w:sz w:val="22"/>
                <w:szCs w:val="22"/>
              </w:rPr>
              <w:t xml:space="preserve"> linna turvalisuse meeskonna tegevuste tutvustusega.</w:t>
            </w:r>
            <w:r w:rsidR="005C351B" w:rsidRPr="00F4780E">
              <w:rPr>
                <w:sz w:val="22"/>
                <w:szCs w:val="22"/>
              </w:rPr>
              <w:t xml:space="preserve"> Neil on spetsiaalne meeskond linnavalitsuses, kelle ülesandeks on laiema turvalisuse valdkonna tegevuste koordineerimine ja probleemidele lahenduste leidmine, sh kriisideks valmistumine. Visiit oli mõlemale poolele õpetlik ja andis kinnituse, et väljakutsed on meil sarnased ning nende lahendamiseks tulebki teha koostööd</w:t>
            </w:r>
            <w:r w:rsidR="001A0CD6" w:rsidRPr="00F4780E">
              <w:rPr>
                <w:sz w:val="22"/>
                <w:szCs w:val="22"/>
              </w:rPr>
              <w:t>.</w:t>
            </w:r>
          </w:p>
          <w:p w14:paraId="11CF507F" w14:textId="77777777" w:rsidR="001A0CD6" w:rsidRPr="00F4780E" w:rsidRDefault="001A0CD6" w:rsidP="005C351B">
            <w:pPr>
              <w:jc w:val="both"/>
              <w:rPr>
                <w:sz w:val="22"/>
                <w:szCs w:val="22"/>
              </w:rPr>
            </w:pPr>
          </w:p>
          <w:p w14:paraId="23BD77FA" w14:textId="0EBCE494" w:rsidR="00853F1E" w:rsidRPr="00F4780E" w:rsidRDefault="002C0ED6" w:rsidP="002C0ED6">
            <w:pPr>
              <w:jc w:val="both"/>
              <w:rPr>
                <w:sz w:val="22"/>
                <w:szCs w:val="22"/>
              </w:rPr>
            </w:pPr>
            <w:r w:rsidRPr="00F4780E">
              <w:rPr>
                <w:sz w:val="22"/>
                <w:szCs w:val="22"/>
              </w:rPr>
              <w:lastRenderedPageBreak/>
              <w:t xml:space="preserve">1.-2. novembril 2023 toimus Palmse mõisas kahepäevane üle-eestiline kohtumine </w:t>
            </w:r>
            <w:proofErr w:type="spellStart"/>
            <w:r w:rsidRPr="00F4780E">
              <w:rPr>
                <w:sz w:val="22"/>
                <w:szCs w:val="22"/>
              </w:rPr>
              <w:t>MARO-de</w:t>
            </w:r>
            <w:proofErr w:type="spellEnd"/>
            <w:r w:rsidRPr="00F4780E">
              <w:rPr>
                <w:sz w:val="22"/>
                <w:szCs w:val="22"/>
              </w:rPr>
              <w:t xml:space="preserve"> ja TN esindajatele.  Kohtumise eesmärgiks oli anda ülevaade </w:t>
            </w:r>
            <w:proofErr w:type="spellStart"/>
            <w:r w:rsidRPr="00F4780E">
              <w:rPr>
                <w:sz w:val="22"/>
                <w:szCs w:val="22"/>
              </w:rPr>
              <w:t>Crevex</w:t>
            </w:r>
            <w:proofErr w:type="spellEnd"/>
            <w:r w:rsidRPr="00F4780E">
              <w:rPr>
                <w:sz w:val="22"/>
                <w:szCs w:val="22"/>
              </w:rPr>
              <w:t xml:space="preserve"> õppuse kogemustest riigi tasandil ja kohaliku omavalitsuse tasandil (SiM /Martti Magnus), saada teadmisi kuidas edastada selget sõnumit (Raul Rebane), saada ülevaade maakondade hetkeseisust</w:t>
            </w:r>
            <w:r w:rsidR="00797F5C" w:rsidRPr="00F4780E">
              <w:rPr>
                <w:sz w:val="22"/>
                <w:szCs w:val="22"/>
              </w:rPr>
              <w:t xml:space="preserve">, </w:t>
            </w:r>
            <w:proofErr w:type="spellStart"/>
            <w:r w:rsidRPr="00F4780E">
              <w:rPr>
                <w:sz w:val="22"/>
                <w:szCs w:val="22"/>
              </w:rPr>
              <w:t>KOV-idele</w:t>
            </w:r>
            <w:proofErr w:type="spellEnd"/>
            <w:r w:rsidRPr="00F4780E">
              <w:rPr>
                <w:sz w:val="22"/>
                <w:szCs w:val="22"/>
              </w:rPr>
              <w:t xml:space="preserve"> suunatud tegevustest uue</w:t>
            </w:r>
            <w:r w:rsidR="00797F5C" w:rsidRPr="00F4780E">
              <w:rPr>
                <w:sz w:val="22"/>
                <w:szCs w:val="22"/>
              </w:rPr>
              <w:t>l</w:t>
            </w:r>
            <w:r w:rsidRPr="00F4780E">
              <w:rPr>
                <w:sz w:val="22"/>
                <w:szCs w:val="22"/>
              </w:rPr>
              <w:t xml:space="preserve"> rahastusperioodi</w:t>
            </w:r>
            <w:r w:rsidR="00797F5C" w:rsidRPr="00F4780E">
              <w:rPr>
                <w:sz w:val="22"/>
                <w:szCs w:val="22"/>
              </w:rPr>
              <w:t>l</w:t>
            </w:r>
            <w:r w:rsidRPr="00F4780E">
              <w:rPr>
                <w:sz w:val="22"/>
                <w:szCs w:val="22"/>
              </w:rPr>
              <w:t xml:space="preserve"> 2024-2027</w:t>
            </w:r>
            <w:r w:rsidR="00797F5C" w:rsidRPr="00F4780E">
              <w:rPr>
                <w:sz w:val="22"/>
                <w:szCs w:val="22"/>
              </w:rPr>
              <w:t xml:space="preserve"> ning </w:t>
            </w:r>
            <w:r w:rsidRPr="00F4780E">
              <w:rPr>
                <w:sz w:val="22"/>
                <w:szCs w:val="22"/>
              </w:rPr>
              <w:t>turvalisuse arenguprogrammi käivitamise hetkeseisust</w:t>
            </w:r>
            <w:r w:rsidR="00797F5C" w:rsidRPr="00F4780E">
              <w:rPr>
                <w:sz w:val="22"/>
                <w:szCs w:val="22"/>
              </w:rPr>
              <w:t xml:space="preserve"> ning anda s</w:t>
            </w:r>
            <w:r w:rsidRPr="00F4780E">
              <w:rPr>
                <w:sz w:val="22"/>
                <w:szCs w:val="22"/>
              </w:rPr>
              <w:t>aada sisend maakondade turvalisuse nõukogude 2024. aasta tegevuste kavandamiseks ja tööplaani koostamiseks</w:t>
            </w:r>
            <w:r w:rsidR="00797F5C" w:rsidRPr="00F4780E">
              <w:rPr>
                <w:sz w:val="22"/>
                <w:szCs w:val="22"/>
              </w:rPr>
              <w:t>.</w:t>
            </w:r>
            <w:r w:rsidR="00853F1E" w:rsidRPr="00F4780E">
              <w:rPr>
                <w:sz w:val="22"/>
                <w:szCs w:val="22"/>
              </w:rPr>
              <w:t xml:space="preserve"> </w:t>
            </w:r>
          </w:p>
          <w:p w14:paraId="015610B3" w14:textId="77777777" w:rsidR="00781925" w:rsidRPr="00F4780E" w:rsidRDefault="00781925" w:rsidP="00066DEF">
            <w:pPr>
              <w:jc w:val="both"/>
              <w:rPr>
                <w:sz w:val="22"/>
                <w:szCs w:val="22"/>
                <w:highlight w:val="yellow"/>
              </w:rPr>
            </w:pPr>
          </w:p>
          <w:p w14:paraId="6CE08597" w14:textId="49A2A65E" w:rsidR="00797F5C" w:rsidRPr="00F4780E" w:rsidRDefault="00797F5C" w:rsidP="00797F5C">
            <w:pPr>
              <w:jc w:val="both"/>
              <w:rPr>
                <w:sz w:val="22"/>
                <w:szCs w:val="22"/>
              </w:rPr>
            </w:pPr>
            <w:r w:rsidRPr="00F4780E">
              <w:rPr>
                <w:sz w:val="22"/>
                <w:szCs w:val="22"/>
              </w:rPr>
              <w:t xml:space="preserve">Taaskord oli kohtumise intensiivsemaks osaks maakondade turvalisuse nõukogude ülevaadete tegemine 2023. aasta tegevustest ning sealt arenguvajaduse ja õnnestumiste väljatoomine. Näiteks jagasid mitmed maakonnad kogemust sellest, kuidas nad on koordineerinud kogukondade kriisiplaanide koostamist, läbiviinud alkoholi </w:t>
            </w:r>
            <w:proofErr w:type="spellStart"/>
            <w:r w:rsidRPr="00F4780E">
              <w:rPr>
                <w:sz w:val="22"/>
                <w:szCs w:val="22"/>
              </w:rPr>
              <w:t>testostlemisi</w:t>
            </w:r>
            <w:proofErr w:type="spellEnd"/>
            <w:r w:rsidRPr="00F4780E">
              <w:rPr>
                <w:sz w:val="22"/>
                <w:szCs w:val="22"/>
              </w:rPr>
              <w:t xml:space="preserve"> ja koostöökohtumisi alkoholi müüvate ettevõtjatega, korraldanud ÄKK ohutusõppuseid koolide töötajatele ning eest vedanud elanikkonnakaitse ja kriisideks valmistumise infopäevi külavanematele, kogukondade võtmeisikutele, korteriühistutele ning kohalikele elanikele. Maakondade tegevustest ülevaate andmine seeläbi omavahel kogemuse jagamist peeti nii oluliseks, et edaspidi otsustati ülevaated edastada enne kohtumist kirjalikult mis võimaldab parimat ja välja toodut teistel oma maakonna TN jagamiseks kaasa võtta. Kohtumiselt said maakonnad kaasa mõtted, millised fookusteemad oma järgmise aasta tööplaani panna. Siseministeeriumi jaoks on maakondlikud turvalisuse nõukogud olulisteks parteriteks, kes aitavad suunata turvalisuse tegevusi ka KOV suunal.</w:t>
            </w:r>
          </w:p>
          <w:p w14:paraId="3178EF49" w14:textId="77777777" w:rsidR="00797F5C" w:rsidRPr="00F4780E" w:rsidRDefault="00797F5C" w:rsidP="00066DEF">
            <w:pPr>
              <w:jc w:val="both"/>
              <w:rPr>
                <w:sz w:val="22"/>
                <w:szCs w:val="22"/>
              </w:rPr>
            </w:pPr>
          </w:p>
          <w:p w14:paraId="7D9835D3" w14:textId="163B8DC1" w:rsidR="009C751B" w:rsidRPr="00F4780E" w:rsidRDefault="009C751B" w:rsidP="00066DEF">
            <w:pPr>
              <w:jc w:val="both"/>
              <w:rPr>
                <w:sz w:val="22"/>
                <w:szCs w:val="22"/>
              </w:rPr>
            </w:pPr>
            <w:r w:rsidRPr="00F4780E">
              <w:rPr>
                <w:sz w:val="22"/>
                <w:szCs w:val="22"/>
              </w:rPr>
              <w:t xml:space="preserve">19. novembril ja 14. detsembril 2023. toimusid huvikaitseteemalised koolitusseminarid kus keskenduti rollidele ja vastutusele organisatsioonis ja koostöövõrgustikes ning kuidas tagada võrgustike järjepidevust ja jätkusuutlikkust. </w:t>
            </w:r>
          </w:p>
          <w:p w14:paraId="44A5D6D0" w14:textId="77777777" w:rsidR="009C751B" w:rsidRPr="00F4780E" w:rsidRDefault="009C751B" w:rsidP="00066DEF">
            <w:pPr>
              <w:jc w:val="both"/>
              <w:rPr>
                <w:sz w:val="22"/>
                <w:szCs w:val="22"/>
              </w:rPr>
            </w:pPr>
          </w:p>
          <w:p w14:paraId="32C08432" w14:textId="33888824" w:rsidR="00797F5C" w:rsidRPr="00F4780E" w:rsidRDefault="00A25C87" w:rsidP="00066DEF">
            <w:pPr>
              <w:jc w:val="both"/>
              <w:rPr>
                <w:sz w:val="22"/>
                <w:szCs w:val="22"/>
              </w:rPr>
            </w:pPr>
            <w:r w:rsidRPr="00F4780E">
              <w:rPr>
                <w:sz w:val="22"/>
                <w:szCs w:val="22"/>
              </w:rPr>
              <w:t>29. novembril 2023. aastal toimus Sõmerul Lääne-Viru turvalisuse Nõukogu eestvedamisel üleriigiline seminar „Igapäevaelu kriisid ja elanikkonnakaitse“ Seminaril kuulati arutelu igapäevaelu kriiside ja elanikkonnakaitse väljakutsetest ning kaasustest millega erinevad ametkonnad peavad silmitsi seisma ning kuidas neid olukordi lahendatakse. Eesmärgiks on parem arusaam oma rollist kohalikul omavalitsusel, kogukondadel, vabaühendustel ning erinevatel ametkondadel kriisides tegutsemisel. Tulemuseks on suurem võimalus kriisides hakkamasaamisel, konkreetsete ülesannete kaardistus ja teadlikkus ning tuli välja kogukonna roll kerksuskeskuste valmisolekusse seadmisel ning kogukonnamajade kasumlikkus ühiskonnale.</w:t>
            </w:r>
          </w:p>
          <w:p w14:paraId="6B33EA05" w14:textId="77777777" w:rsidR="00797F5C" w:rsidRPr="00F4780E" w:rsidRDefault="00797F5C" w:rsidP="00066DEF">
            <w:pPr>
              <w:jc w:val="both"/>
              <w:rPr>
                <w:sz w:val="22"/>
                <w:szCs w:val="22"/>
              </w:rPr>
            </w:pPr>
          </w:p>
          <w:p w14:paraId="502967B1" w14:textId="2F695ADF" w:rsidR="00066DEF" w:rsidRPr="00F4780E" w:rsidRDefault="007E0FFF" w:rsidP="00066DEF">
            <w:pPr>
              <w:jc w:val="both"/>
              <w:rPr>
                <w:sz w:val="22"/>
                <w:szCs w:val="22"/>
              </w:rPr>
            </w:pPr>
            <w:r w:rsidRPr="00F4780E">
              <w:rPr>
                <w:sz w:val="22"/>
                <w:szCs w:val="22"/>
              </w:rPr>
              <w:t xml:space="preserve">Aasta lõpetuseks toimus </w:t>
            </w:r>
            <w:r w:rsidR="00781925" w:rsidRPr="00F4780E">
              <w:rPr>
                <w:sz w:val="22"/>
                <w:szCs w:val="22"/>
              </w:rPr>
              <w:t>8</w:t>
            </w:r>
            <w:r w:rsidR="00066DEF" w:rsidRPr="00F4780E">
              <w:rPr>
                <w:sz w:val="22"/>
                <w:szCs w:val="22"/>
              </w:rPr>
              <w:t>.</w:t>
            </w:r>
            <w:r w:rsidRPr="00F4780E">
              <w:rPr>
                <w:sz w:val="22"/>
                <w:szCs w:val="22"/>
              </w:rPr>
              <w:t xml:space="preserve"> </w:t>
            </w:r>
            <w:r w:rsidR="00066DEF" w:rsidRPr="00F4780E">
              <w:rPr>
                <w:sz w:val="22"/>
                <w:szCs w:val="22"/>
              </w:rPr>
              <w:t>detsembril</w:t>
            </w:r>
            <w:r w:rsidRPr="00F4780E">
              <w:rPr>
                <w:sz w:val="22"/>
                <w:szCs w:val="22"/>
              </w:rPr>
              <w:t xml:space="preserve"> 2023</w:t>
            </w:r>
            <w:r w:rsidR="00066DEF" w:rsidRPr="00F4780E">
              <w:rPr>
                <w:sz w:val="22"/>
                <w:szCs w:val="22"/>
              </w:rPr>
              <w:t xml:space="preserve"> Tartus üle-eestiline </w:t>
            </w:r>
            <w:r w:rsidR="00C7473F" w:rsidRPr="00F4780E">
              <w:rPr>
                <w:sz w:val="22"/>
                <w:szCs w:val="22"/>
              </w:rPr>
              <w:t>seminar „Lähisuhtevägivalla vähendamine juhtumikorralduse mudeli toel"</w:t>
            </w:r>
            <w:r w:rsidR="00066DEF" w:rsidRPr="00F4780E">
              <w:rPr>
                <w:sz w:val="22"/>
                <w:szCs w:val="22"/>
              </w:rPr>
              <w:t xml:space="preserve">, kus anti ülevaade </w:t>
            </w:r>
            <w:r w:rsidR="00C7473F" w:rsidRPr="00F4780E">
              <w:rPr>
                <w:sz w:val="22"/>
                <w:szCs w:val="22"/>
              </w:rPr>
              <w:t xml:space="preserve">vastvalminud MARAC mõju-uuringust ja siseministeeriumi poolt tellitud uuringust „Lähisuhtevägivallaga seotud teadmised ja hoiakud päästekorraldajate ja politseinike seas“ ning rahvusvahelisest praktikast. </w:t>
            </w:r>
            <w:r w:rsidR="00066DEF" w:rsidRPr="00F4780E">
              <w:rPr>
                <w:sz w:val="22"/>
                <w:szCs w:val="22"/>
              </w:rPr>
              <w:t>Toimus ka põnev paneelarutelu</w:t>
            </w:r>
            <w:r w:rsidR="00C7473F" w:rsidRPr="00F4780E">
              <w:rPr>
                <w:sz w:val="22"/>
                <w:szCs w:val="22"/>
              </w:rPr>
              <w:t xml:space="preserve"> ning </w:t>
            </w:r>
            <w:r w:rsidR="00066DEF" w:rsidRPr="00F4780E">
              <w:rPr>
                <w:sz w:val="22"/>
                <w:szCs w:val="22"/>
              </w:rPr>
              <w:t>pöörati tähelepanu teemale „Meedia ja lähisuhtevägivald“</w:t>
            </w:r>
            <w:r w:rsidR="00C7473F" w:rsidRPr="00F4780E">
              <w:rPr>
                <w:sz w:val="22"/>
                <w:szCs w:val="22"/>
              </w:rPr>
              <w:t>.</w:t>
            </w:r>
          </w:p>
          <w:p w14:paraId="71CD80F4" w14:textId="77777777" w:rsidR="00C7473F" w:rsidRPr="00F4780E" w:rsidRDefault="00C7473F" w:rsidP="00066DEF">
            <w:pPr>
              <w:jc w:val="both"/>
              <w:rPr>
                <w:sz w:val="22"/>
                <w:szCs w:val="22"/>
              </w:rPr>
            </w:pPr>
          </w:p>
          <w:p w14:paraId="2C1A4675" w14:textId="742CF077" w:rsidR="006F610A" w:rsidRPr="00F4780E" w:rsidRDefault="009D0759" w:rsidP="00483FC5">
            <w:pPr>
              <w:pStyle w:val="BodyText3"/>
              <w:jc w:val="both"/>
              <w:rPr>
                <w:bCs/>
                <w:sz w:val="22"/>
                <w:szCs w:val="22"/>
              </w:rPr>
            </w:pPr>
            <w:r w:rsidRPr="00F4780E">
              <w:rPr>
                <w:bCs/>
                <w:sz w:val="22"/>
                <w:szCs w:val="22"/>
              </w:rPr>
              <w:t xml:space="preserve">Parimate praktikate omavaheliseks jagamiseks ja üksteiselt õppimise lihtsustamiseks, samuti informatsiooni kättesaadavuse parandamiseks koostas elluviija </w:t>
            </w:r>
            <w:proofErr w:type="spellStart"/>
            <w:r w:rsidRPr="00F4780E">
              <w:rPr>
                <w:bCs/>
                <w:sz w:val="22"/>
                <w:szCs w:val="22"/>
              </w:rPr>
              <w:t>siseturvalisuse</w:t>
            </w:r>
            <w:proofErr w:type="spellEnd"/>
            <w:r w:rsidRPr="00F4780E">
              <w:rPr>
                <w:bCs/>
                <w:sz w:val="22"/>
                <w:szCs w:val="22"/>
              </w:rPr>
              <w:t xml:space="preserve"> „Turvaliste kogukondade Eesti“ veebiportaali kava ja esialgse struktuuri</w:t>
            </w:r>
            <w:r w:rsidR="00853F1E" w:rsidRPr="00F4780E">
              <w:rPr>
                <w:bCs/>
                <w:sz w:val="22"/>
                <w:szCs w:val="22"/>
              </w:rPr>
              <w:t xml:space="preserve"> ning täpsustas tehnilised lahendused ja võimalused selle avaldamiseks. Seoses RIA valitsusasutuste arendustega on alates 2024. aasta algusest võimalik see avaldada Siseministeeriumi </w:t>
            </w:r>
            <w:proofErr w:type="spellStart"/>
            <w:r w:rsidR="00853F1E" w:rsidRPr="00F4780E">
              <w:rPr>
                <w:bCs/>
                <w:sz w:val="22"/>
                <w:szCs w:val="22"/>
              </w:rPr>
              <w:t>välisveebi</w:t>
            </w:r>
            <w:proofErr w:type="spellEnd"/>
            <w:r w:rsidR="00853F1E" w:rsidRPr="00F4780E">
              <w:rPr>
                <w:bCs/>
                <w:sz w:val="22"/>
                <w:szCs w:val="22"/>
              </w:rPr>
              <w:t xml:space="preserve"> lisalehena</w:t>
            </w:r>
            <w:r w:rsidR="00C90996">
              <w:rPr>
                <w:bCs/>
                <w:sz w:val="22"/>
                <w:szCs w:val="22"/>
              </w:rPr>
              <w:t xml:space="preserve"> </w:t>
            </w:r>
            <w:r w:rsidR="00853F1E" w:rsidRPr="00F4780E">
              <w:rPr>
                <w:bCs/>
                <w:sz w:val="22"/>
                <w:szCs w:val="22"/>
              </w:rPr>
              <w:t xml:space="preserve">(veebiportaalina) ning lähtuvalt sellest ei olnud otstarbekas tasulist teenust </w:t>
            </w:r>
            <w:proofErr w:type="spellStart"/>
            <w:r w:rsidR="00853F1E" w:rsidRPr="00F4780E">
              <w:rPr>
                <w:bCs/>
                <w:sz w:val="22"/>
                <w:szCs w:val="22"/>
              </w:rPr>
              <w:t>väljaspoolt</w:t>
            </w:r>
            <w:proofErr w:type="spellEnd"/>
            <w:r w:rsidR="00853F1E" w:rsidRPr="00F4780E">
              <w:rPr>
                <w:bCs/>
                <w:sz w:val="22"/>
                <w:szCs w:val="22"/>
              </w:rPr>
              <w:t xml:space="preserve"> sisse osta, vaid luua see ja täita informatsiooniga Siseministeeriumi </w:t>
            </w:r>
            <w:proofErr w:type="spellStart"/>
            <w:r w:rsidR="00853F1E" w:rsidRPr="00F4780E">
              <w:rPr>
                <w:bCs/>
                <w:sz w:val="22"/>
                <w:szCs w:val="22"/>
              </w:rPr>
              <w:t>välisveebi</w:t>
            </w:r>
            <w:proofErr w:type="spellEnd"/>
            <w:r w:rsidR="00853F1E" w:rsidRPr="00F4780E">
              <w:rPr>
                <w:bCs/>
                <w:sz w:val="22"/>
                <w:szCs w:val="22"/>
              </w:rPr>
              <w:t xml:space="preserve"> haldamise raames. See tegevus jätkub 2024. aastal jooksvalt.</w:t>
            </w:r>
          </w:p>
          <w:p w14:paraId="649D4634" w14:textId="365EB07A" w:rsidR="00E07871" w:rsidRPr="00F4780E" w:rsidRDefault="00E07871" w:rsidP="000143CA">
            <w:pPr>
              <w:pStyle w:val="BodyText3"/>
              <w:jc w:val="both"/>
              <w:rPr>
                <w:bCs/>
                <w:sz w:val="22"/>
                <w:szCs w:val="22"/>
              </w:rPr>
            </w:pPr>
          </w:p>
        </w:tc>
      </w:tr>
    </w:tbl>
    <w:p w14:paraId="58F6786C" w14:textId="77777777" w:rsidR="003B628E" w:rsidRPr="00F4780E" w:rsidRDefault="003B628E" w:rsidP="002436A3">
      <w:pPr>
        <w:pStyle w:val="BodyText3"/>
        <w:jc w:val="both"/>
        <w:rPr>
          <w:sz w:val="22"/>
          <w:szCs w:val="22"/>
        </w:rPr>
      </w:pPr>
    </w:p>
    <w:tbl>
      <w:tblPr>
        <w:tblStyle w:val="TableElegant"/>
        <w:tblW w:w="51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F4780E" w:rsidRPr="00F4780E" w14:paraId="1E21FB1E" w14:textId="77777777" w:rsidTr="00BA2D67">
        <w:trPr>
          <w:trHeight w:val="312"/>
        </w:trPr>
        <w:tc>
          <w:tcPr>
            <w:tcW w:w="5000" w:type="pct"/>
            <w:shd w:val="pct10" w:color="auto" w:fill="auto"/>
          </w:tcPr>
          <w:p w14:paraId="0276AEF1" w14:textId="77777777" w:rsidR="005E4F53" w:rsidRPr="00F4780E" w:rsidRDefault="005E4F53" w:rsidP="00547C38">
            <w:pPr>
              <w:pStyle w:val="BodyText3"/>
              <w:tabs>
                <w:tab w:val="left" w:pos="0"/>
              </w:tabs>
              <w:rPr>
                <w:b/>
                <w:bCs/>
                <w:sz w:val="22"/>
                <w:szCs w:val="22"/>
              </w:rPr>
            </w:pPr>
            <w:r w:rsidRPr="00F4780E">
              <w:rPr>
                <w:b/>
                <w:bCs/>
                <w:sz w:val="22"/>
                <w:szCs w:val="22"/>
              </w:rPr>
              <w:t>8</w:t>
            </w:r>
            <w:r w:rsidR="00FF44B8" w:rsidRPr="00F4780E">
              <w:rPr>
                <w:b/>
                <w:bCs/>
                <w:sz w:val="22"/>
                <w:szCs w:val="22"/>
              </w:rPr>
              <w:t xml:space="preserve">. </w:t>
            </w:r>
            <w:r w:rsidR="005C2279" w:rsidRPr="00F4780E">
              <w:rPr>
                <w:b/>
                <w:bCs/>
                <w:sz w:val="22"/>
                <w:szCs w:val="22"/>
              </w:rPr>
              <w:t>Väljund- ja tulemusnäitajate</w:t>
            </w:r>
            <w:r w:rsidRPr="00F4780E">
              <w:rPr>
                <w:b/>
                <w:bCs/>
                <w:sz w:val="22"/>
                <w:szCs w:val="22"/>
              </w:rPr>
              <w:t xml:space="preserve"> täitmine</w:t>
            </w:r>
            <w:r w:rsidR="002B437C" w:rsidRPr="00F4780E">
              <w:rPr>
                <w:rStyle w:val="FootnoteReference"/>
                <w:b/>
                <w:bCs/>
                <w:sz w:val="22"/>
                <w:szCs w:val="22"/>
              </w:rPr>
              <w:footnoteReference w:id="1"/>
            </w:r>
            <w:r w:rsidRPr="00F4780E">
              <w:rPr>
                <w:b/>
                <w:bCs/>
                <w:sz w:val="22"/>
                <w:szCs w:val="22"/>
              </w:rPr>
              <w:t xml:space="preserve"> </w:t>
            </w:r>
            <w:r w:rsidRPr="00F4780E">
              <w:rPr>
                <w:bCs/>
                <w:sz w:val="22"/>
                <w:szCs w:val="22"/>
              </w:rPr>
              <w:t>(kumulatiivselt)</w:t>
            </w:r>
          </w:p>
        </w:tc>
      </w:tr>
    </w:tbl>
    <w:tbl>
      <w:tblPr>
        <w:tblW w:w="10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768"/>
        <w:gridCol w:w="1777"/>
        <w:gridCol w:w="4104"/>
      </w:tblGrid>
      <w:tr w:rsidR="00F4780E" w:rsidRPr="00F4780E" w14:paraId="48843DBD" w14:textId="77777777" w:rsidTr="00C30D25">
        <w:trPr>
          <w:trHeight w:val="243"/>
        </w:trPr>
        <w:tc>
          <w:tcPr>
            <w:tcW w:w="2473" w:type="dxa"/>
            <w:shd w:val="pct10" w:color="auto" w:fill="auto"/>
          </w:tcPr>
          <w:p w14:paraId="18AB5DC8" w14:textId="77777777" w:rsidR="005C2279" w:rsidRPr="00F4780E" w:rsidRDefault="005C2279" w:rsidP="005C2279">
            <w:pPr>
              <w:autoSpaceDE w:val="0"/>
              <w:autoSpaceDN w:val="0"/>
              <w:adjustRightInd w:val="0"/>
              <w:rPr>
                <w:bCs/>
                <w:sz w:val="22"/>
                <w:szCs w:val="22"/>
              </w:rPr>
            </w:pPr>
            <w:r w:rsidRPr="00F4780E">
              <w:rPr>
                <w:bCs/>
                <w:sz w:val="22"/>
                <w:szCs w:val="22"/>
              </w:rPr>
              <w:t>Näitaja</w:t>
            </w:r>
            <w:r w:rsidR="00AE3100" w:rsidRPr="00F4780E">
              <w:rPr>
                <w:bCs/>
                <w:sz w:val="22"/>
                <w:szCs w:val="22"/>
              </w:rPr>
              <w:t xml:space="preserve"> nimetus </w:t>
            </w:r>
          </w:p>
          <w:p w14:paraId="01398EC3" w14:textId="77777777" w:rsidR="00AE3100" w:rsidRPr="00F4780E" w:rsidRDefault="00AE3100" w:rsidP="005C2279">
            <w:pPr>
              <w:autoSpaceDE w:val="0"/>
              <w:autoSpaceDN w:val="0"/>
              <w:adjustRightInd w:val="0"/>
              <w:rPr>
                <w:bCs/>
                <w:sz w:val="22"/>
                <w:szCs w:val="22"/>
              </w:rPr>
            </w:pPr>
            <w:r w:rsidRPr="00F4780E">
              <w:rPr>
                <w:bCs/>
                <w:sz w:val="22"/>
                <w:szCs w:val="22"/>
              </w:rPr>
              <w:lastRenderedPageBreak/>
              <w:t>(</w:t>
            </w:r>
            <w:r w:rsidR="00260257" w:rsidRPr="00F4780E">
              <w:rPr>
                <w:bCs/>
                <w:sz w:val="22"/>
                <w:szCs w:val="22"/>
              </w:rPr>
              <w:t xml:space="preserve">ja </w:t>
            </w:r>
            <w:r w:rsidRPr="00F4780E">
              <w:rPr>
                <w:bCs/>
                <w:sz w:val="22"/>
                <w:szCs w:val="22"/>
              </w:rPr>
              <w:t xml:space="preserve">viide </w:t>
            </w:r>
            <w:r w:rsidR="00547C38" w:rsidRPr="00F4780E">
              <w:rPr>
                <w:bCs/>
                <w:sz w:val="22"/>
                <w:szCs w:val="22"/>
              </w:rPr>
              <w:t>toetatavale</w:t>
            </w:r>
            <w:r w:rsidR="005C2279" w:rsidRPr="00F4780E">
              <w:rPr>
                <w:bCs/>
                <w:sz w:val="22"/>
                <w:szCs w:val="22"/>
              </w:rPr>
              <w:t xml:space="preserve"> tegevusele</w:t>
            </w:r>
            <w:r w:rsidRPr="00F4780E">
              <w:rPr>
                <w:bCs/>
                <w:sz w:val="22"/>
                <w:szCs w:val="22"/>
              </w:rPr>
              <w:t>,</w:t>
            </w:r>
            <w:r w:rsidR="005C2279" w:rsidRPr="00F4780E">
              <w:rPr>
                <w:bCs/>
                <w:sz w:val="22"/>
                <w:szCs w:val="22"/>
              </w:rPr>
              <w:t xml:space="preserve"> millest</w:t>
            </w:r>
            <w:r w:rsidRPr="00F4780E">
              <w:rPr>
                <w:bCs/>
                <w:sz w:val="22"/>
                <w:szCs w:val="22"/>
              </w:rPr>
              <w:t xml:space="preserve"> </w:t>
            </w:r>
            <w:r w:rsidR="005C2279" w:rsidRPr="00F4780E">
              <w:rPr>
                <w:bCs/>
                <w:sz w:val="22"/>
                <w:szCs w:val="22"/>
              </w:rPr>
              <w:t>see tuleneb</w:t>
            </w:r>
            <w:r w:rsidRPr="00F4780E">
              <w:rPr>
                <w:bCs/>
                <w:sz w:val="22"/>
                <w:szCs w:val="22"/>
              </w:rPr>
              <w:t>)</w:t>
            </w:r>
          </w:p>
        </w:tc>
        <w:tc>
          <w:tcPr>
            <w:tcW w:w="1768" w:type="dxa"/>
            <w:shd w:val="pct10" w:color="auto" w:fill="auto"/>
          </w:tcPr>
          <w:p w14:paraId="18267ECC" w14:textId="77777777" w:rsidR="00AE3100" w:rsidRPr="00F4780E" w:rsidRDefault="00AE3100" w:rsidP="00AE3100">
            <w:pPr>
              <w:autoSpaceDE w:val="0"/>
              <w:autoSpaceDN w:val="0"/>
              <w:adjustRightInd w:val="0"/>
              <w:jc w:val="both"/>
              <w:rPr>
                <w:b/>
                <w:bCs/>
                <w:sz w:val="22"/>
                <w:szCs w:val="22"/>
              </w:rPr>
            </w:pPr>
            <w:r w:rsidRPr="00F4780E">
              <w:rPr>
                <w:bCs/>
                <w:sz w:val="22"/>
                <w:szCs w:val="22"/>
              </w:rPr>
              <w:lastRenderedPageBreak/>
              <w:t>Kavandatud saavutustase</w:t>
            </w:r>
            <w:r w:rsidRPr="00F4780E">
              <w:rPr>
                <w:rStyle w:val="FootnoteReference"/>
                <w:bCs/>
                <w:sz w:val="22"/>
                <w:szCs w:val="22"/>
              </w:rPr>
              <w:footnoteReference w:id="2"/>
            </w:r>
          </w:p>
        </w:tc>
        <w:tc>
          <w:tcPr>
            <w:tcW w:w="1777" w:type="dxa"/>
            <w:shd w:val="pct10" w:color="auto" w:fill="auto"/>
          </w:tcPr>
          <w:p w14:paraId="17DB152E" w14:textId="77777777" w:rsidR="00AE3100" w:rsidRPr="00F4780E" w:rsidRDefault="00AE3100" w:rsidP="003609EF">
            <w:pPr>
              <w:autoSpaceDE w:val="0"/>
              <w:autoSpaceDN w:val="0"/>
              <w:adjustRightInd w:val="0"/>
              <w:jc w:val="both"/>
              <w:rPr>
                <w:bCs/>
                <w:sz w:val="22"/>
                <w:szCs w:val="22"/>
              </w:rPr>
            </w:pPr>
            <w:r w:rsidRPr="00F4780E">
              <w:rPr>
                <w:bCs/>
                <w:sz w:val="22"/>
                <w:szCs w:val="22"/>
              </w:rPr>
              <w:t>Tegelik saavutustase</w:t>
            </w:r>
          </w:p>
        </w:tc>
        <w:tc>
          <w:tcPr>
            <w:tcW w:w="4104" w:type="dxa"/>
            <w:shd w:val="pct10" w:color="auto" w:fill="auto"/>
          </w:tcPr>
          <w:p w14:paraId="4AC8461D" w14:textId="77777777" w:rsidR="004828D3" w:rsidRPr="00F4780E" w:rsidRDefault="00AE3100" w:rsidP="00E00FBF">
            <w:pPr>
              <w:autoSpaceDE w:val="0"/>
              <w:autoSpaceDN w:val="0"/>
              <w:adjustRightInd w:val="0"/>
              <w:jc w:val="both"/>
              <w:rPr>
                <w:bCs/>
                <w:sz w:val="22"/>
                <w:szCs w:val="22"/>
              </w:rPr>
            </w:pPr>
            <w:r w:rsidRPr="00F4780E">
              <w:rPr>
                <w:bCs/>
                <w:sz w:val="22"/>
                <w:szCs w:val="22"/>
              </w:rPr>
              <w:t xml:space="preserve">Põhjendus </w:t>
            </w:r>
            <w:r w:rsidR="005C2279" w:rsidRPr="00F4780E">
              <w:rPr>
                <w:bCs/>
                <w:sz w:val="22"/>
                <w:szCs w:val="22"/>
              </w:rPr>
              <w:t>näitaja</w:t>
            </w:r>
            <w:r w:rsidRPr="00F4780E">
              <w:rPr>
                <w:bCs/>
                <w:sz w:val="22"/>
                <w:szCs w:val="22"/>
              </w:rPr>
              <w:t xml:space="preserve"> üle- või alatäimisel</w:t>
            </w:r>
          </w:p>
          <w:p w14:paraId="003691CE" w14:textId="77777777" w:rsidR="00FF44B8" w:rsidRPr="00F4780E" w:rsidRDefault="00FF44B8" w:rsidP="004828D3">
            <w:pPr>
              <w:autoSpaceDE w:val="0"/>
              <w:autoSpaceDN w:val="0"/>
              <w:adjustRightInd w:val="0"/>
              <w:jc w:val="both"/>
              <w:rPr>
                <w:bCs/>
                <w:sz w:val="22"/>
                <w:szCs w:val="22"/>
              </w:rPr>
            </w:pPr>
          </w:p>
        </w:tc>
      </w:tr>
      <w:tr w:rsidR="00F4780E" w:rsidRPr="00F4780E" w14:paraId="3E0E4B13" w14:textId="77777777" w:rsidTr="00BA2D67">
        <w:trPr>
          <w:trHeight w:val="193"/>
        </w:trPr>
        <w:tc>
          <w:tcPr>
            <w:tcW w:w="10122" w:type="dxa"/>
            <w:gridSpan w:val="4"/>
          </w:tcPr>
          <w:p w14:paraId="14415474" w14:textId="77777777" w:rsidR="00355B43" w:rsidRPr="00F4780E" w:rsidRDefault="00DD4B14" w:rsidP="003609EF">
            <w:pPr>
              <w:autoSpaceDE w:val="0"/>
              <w:autoSpaceDN w:val="0"/>
              <w:adjustRightInd w:val="0"/>
              <w:jc w:val="both"/>
              <w:rPr>
                <w:b/>
                <w:sz w:val="22"/>
                <w:szCs w:val="22"/>
              </w:rPr>
            </w:pPr>
            <w:r w:rsidRPr="00F4780E">
              <w:rPr>
                <w:b/>
                <w:sz w:val="22"/>
                <w:szCs w:val="22"/>
              </w:rPr>
              <w:t>T</w:t>
            </w:r>
            <w:r w:rsidR="00BC7228" w:rsidRPr="00F4780E">
              <w:rPr>
                <w:b/>
                <w:sz w:val="22"/>
                <w:szCs w:val="22"/>
              </w:rPr>
              <w:t>oetatavate tegevuste</w:t>
            </w:r>
            <w:r w:rsidR="00355B43" w:rsidRPr="00F4780E">
              <w:rPr>
                <w:b/>
                <w:sz w:val="22"/>
                <w:szCs w:val="22"/>
              </w:rPr>
              <w:t xml:space="preserve"> panus rakenduskava väljund</w:t>
            </w:r>
            <w:r w:rsidR="005C2279" w:rsidRPr="00F4780E">
              <w:rPr>
                <w:b/>
                <w:sz w:val="22"/>
                <w:szCs w:val="22"/>
              </w:rPr>
              <w:t>näitajasse</w:t>
            </w:r>
          </w:p>
          <w:p w14:paraId="2951B15F" w14:textId="77777777" w:rsidR="00FF44B8" w:rsidRPr="00F4780E" w:rsidRDefault="00FF44B8" w:rsidP="003609EF">
            <w:pPr>
              <w:autoSpaceDE w:val="0"/>
              <w:autoSpaceDN w:val="0"/>
              <w:adjustRightInd w:val="0"/>
              <w:jc w:val="both"/>
              <w:rPr>
                <w:b/>
                <w:sz w:val="22"/>
                <w:szCs w:val="22"/>
              </w:rPr>
            </w:pPr>
            <w:r w:rsidRPr="00F4780E">
              <w:rPr>
                <w:b/>
                <w:sz w:val="22"/>
                <w:szCs w:val="22"/>
              </w:rPr>
              <w:tab/>
            </w:r>
          </w:p>
        </w:tc>
      </w:tr>
      <w:tr w:rsidR="00F4780E" w:rsidRPr="00F4780E" w14:paraId="7B72A9FD" w14:textId="77777777" w:rsidTr="00C30D25">
        <w:trPr>
          <w:trHeight w:val="237"/>
        </w:trPr>
        <w:tc>
          <w:tcPr>
            <w:tcW w:w="2473" w:type="dxa"/>
          </w:tcPr>
          <w:p w14:paraId="4562EF45" w14:textId="77777777" w:rsidR="00AE3100" w:rsidRPr="00F4780E" w:rsidRDefault="00EA0EDF" w:rsidP="003609EF">
            <w:pPr>
              <w:autoSpaceDE w:val="0"/>
              <w:autoSpaceDN w:val="0"/>
              <w:adjustRightInd w:val="0"/>
              <w:jc w:val="both"/>
              <w:rPr>
                <w:sz w:val="22"/>
                <w:szCs w:val="22"/>
              </w:rPr>
            </w:pPr>
            <w:r w:rsidRPr="00F4780E">
              <w:rPr>
                <w:sz w:val="22"/>
                <w:szCs w:val="22"/>
              </w:rPr>
              <w:t>Ennetusteenusest kasusaajate arv</w:t>
            </w:r>
            <w:r w:rsidR="00277A8B" w:rsidRPr="00F4780E">
              <w:rPr>
                <w:sz w:val="22"/>
                <w:szCs w:val="22"/>
              </w:rPr>
              <w:t xml:space="preserve"> (toetatav tegevus 2.1)</w:t>
            </w:r>
          </w:p>
        </w:tc>
        <w:tc>
          <w:tcPr>
            <w:tcW w:w="1768" w:type="dxa"/>
          </w:tcPr>
          <w:p w14:paraId="7F81FBF6" w14:textId="77777777" w:rsidR="00AE3100" w:rsidRPr="00F4780E" w:rsidRDefault="00590817" w:rsidP="003609EF">
            <w:pPr>
              <w:autoSpaceDE w:val="0"/>
              <w:autoSpaceDN w:val="0"/>
              <w:adjustRightInd w:val="0"/>
              <w:jc w:val="both"/>
              <w:rPr>
                <w:sz w:val="22"/>
                <w:szCs w:val="22"/>
              </w:rPr>
            </w:pPr>
            <w:r w:rsidRPr="00F4780E">
              <w:rPr>
                <w:sz w:val="22"/>
                <w:szCs w:val="22"/>
              </w:rPr>
              <w:t>7</w:t>
            </w:r>
            <w:r w:rsidR="007E026E" w:rsidRPr="00F4780E">
              <w:rPr>
                <w:sz w:val="22"/>
                <w:szCs w:val="22"/>
              </w:rPr>
              <w:t>500</w:t>
            </w:r>
          </w:p>
        </w:tc>
        <w:tc>
          <w:tcPr>
            <w:tcW w:w="1777" w:type="dxa"/>
          </w:tcPr>
          <w:p w14:paraId="38ABFAAA" w14:textId="77777777" w:rsidR="00AE3100" w:rsidRPr="00F4780E" w:rsidRDefault="00746FA2" w:rsidP="00C86BB0">
            <w:pPr>
              <w:autoSpaceDE w:val="0"/>
              <w:autoSpaceDN w:val="0"/>
              <w:adjustRightInd w:val="0"/>
              <w:jc w:val="both"/>
              <w:rPr>
                <w:sz w:val="22"/>
                <w:szCs w:val="22"/>
              </w:rPr>
            </w:pPr>
            <w:r w:rsidRPr="00F4780E">
              <w:rPr>
                <w:sz w:val="22"/>
                <w:szCs w:val="22"/>
              </w:rPr>
              <w:t>7</w:t>
            </w:r>
            <w:r w:rsidR="00C86BB0" w:rsidRPr="00F4780E">
              <w:rPr>
                <w:sz w:val="22"/>
                <w:szCs w:val="22"/>
              </w:rPr>
              <w:t>3</w:t>
            </w:r>
            <w:r w:rsidR="00596319" w:rsidRPr="00F4780E">
              <w:rPr>
                <w:sz w:val="22"/>
                <w:szCs w:val="22"/>
              </w:rPr>
              <w:t>99</w:t>
            </w:r>
          </w:p>
        </w:tc>
        <w:tc>
          <w:tcPr>
            <w:tcW w:w="4104" w:type="dxa"/>
          </w:tcPr>
          <w:p w14:paraId="38BC0D9F" w14:textId="77777777" w:rsidR="00596319" w:rsidRPr="00F4780E" w:rsidRDefault="00596319" w:rsidP="00596319">
            <w:pPr>
              <w:autoSpaceDE w:val="0"/>
              <w:autoSpaceDN w:val="0"/>
              <w:adjustRightInd w:val="0"/>
              <w:jc w:val="both"/>
              <w:rPr>
                <w:sz w:val="22"/>
                <w:szCs w:val="22"/>
              </w:rPr>
            </w:pPr>
            <w:r w:rsidRPr="00F4780E">
              <w:rPr>
                <w:sz w:val="22"/>
                <w:szCs w:val="22"/>
              </w:rPr>
              <w:t>Tegelik saavutustase sisaldab algtaset, mis oli 500 osalejat. 2015/16. õa lisandus 442 õpilast (</w:t>
            </w:r>
            <w:r w:rsidRPr="00F4780E">
              <w:rPr>
                <w:bCs/>
                <w:sz w:val="22"/>
                <w:szCs w:val="22"/>
              </w:rPr>
              <w:t>48,5% tüdrukuid ja 51,5% poisse).</w:t>
            </w:r>
          </w:p>
          <w:p w14:paraId="216359A4" w14:textId="77777777" w:rsidR="00757852" w:rsidRPr="00F4780E" w:rsidRDefault="00596319" w:rsidP="00596319">
            <w:pPr>
              <w:autoSpaceDE w:val="0"/>
              <w:autoSpaceDN w:val="0"/>
              <w:adjustRightInd w:val="0"/>
              <w:jc w:val="both"/>
              <w:rPr>
                <w:sz w:val="22"/>
                <w:szCs w:val="22"/>
              </w:rPr>
            </w:pPr>
            <w:r w:rsidRPr="00F4780E">
              <w:rPr>
                <w:sz w:val="22"/>
                <w:szCs w:val="22"/>
              </w:rPr>
              <w:t>2016/17. õa lisandus 826 õpilast (49% tüdrukuid ja 51% poisse). 2017/18. õa lisandus 1657 õpilast. 2018/19. õa lisandus 1474 õpilast.</w:t>
            </w:r>
            <w:r w:rsidR="00746FA2" w:rsidRPr="00F4780E">
              <w:rPr>
                <w:sz w:val="22"/>
                <w:szCs w:val="22"/>
              </w:rPr>
              <w:t xml:space="preserve"> 2019/20. õa lisandus 2500 õpilast.</w:t>
            </w:r>
          </w:p>
        </w:tc>
      </w:tr>
      <w:tr w:rsidR="00F4780E" w:rsidRPr="00F4780E" w14:paraId="4CB7724A" w14:textId="77777777" w:rsidTr="00C30D25">
        <w:trPr>
          <w:trHeight w:val="230"/>
        </w:trPr>
        <w:tc>
          <w:tcPr>
            <w:tcW w:w="2473" w:type="dxa"/>
          </w:tcPr>
          <w:p w14:paraId="78F03EB3" w14:textId="52DB3D2A" w:rsidR="00EF2A05" w:rsidRPr="00F4780E" w:rsidRDefault="004029C6" w:rsidP="00EF2A05">
            <w:pPr>
              <w:autoSpaceDE w:val="0"/>
              <w:autoSpaceDN w:val="0"/>
              <w:adjustRightInd w:val="0"/>
              <w:jc w:val="both"/>
              <w:rPr>
                <w:sz w:val="22"/>
                <w:szCs w:val="22"/>
              </w:rPr>
            </w:pPr>
            <w:r w:rsidRPr="00F4780E">
              <w:br w:type="page"/>
            </w:r>
            <w:r w:rsidR="00EF2A05" w:rsidRPr="00F4780E">
              <w:rPr>
                <w:sz w:val="22"/>
                <w:szCs w:val="22"/>
              </w:rPr>
              <w:t>Ennetusteenusest kasusaajate arv (toetatav tegevus 2.3)</w:t>
            </w:r>
          </w:p>
        </w:tc>
        <w:tc>
          <w:tcPr>
            <w:tcW w:w="1768" w:type="dxa"/>
          </w:tcPr>
          <w:p w14:paraId="33A25988" w14:textId="77777777" w:rsidR="00EF2A05" w:rsidRPr="00F4780E" w:rsidRDefault="00EF2A05" w:rsidP="00EF2A05">
            <w:pPr>
              <w:autoSpaceDE w:val="0"/>
              <w:autoSpaceDN w:val="0"/>
              <w:adjustRightInd w:val="0"/>
              <w:jc w:val="both"/>
              <w:rPr>
                <w:sz w:val="22"/>
                <w:szCs w:val="22"/>
              </w:rPr>
            </w:pPr>
            <w:r w:rsidRPr="00F4780E">
              <w:rPr>
                <w:sz w:val="22"/>
                <w:szCs w:val="22"/>
              </w:rPr>
              <w:t>300</w:t>
            </w:r>
          </w:p>
        </w:tc>
        <w:tc>
          <w:tcPr>
            <w:tcW w:w="1777" w:type="dxa"/>
          </w:tcPr>
          <w:p w14:paraId="76517DA9" w14:textId="1CF028AA" w:rsidR="00EF2A05" w:rsidRPr="00F4780E" w:rsidRDefault="00EF2A05" w:rsidP="00EF2A05">
            <w:pPr>
              <w:autoSpaceDE w:val="0"/>
              <w:autoSpaceDN w:val="0"/>
              <w:adjustRightInd w:val="0"/>
              <w:jc w:val="both"/>
              <w:rPr>
                <w:sz w:val="22"/>
                <w:szCs w:val="22"/>
              </w:rPr>
            </w:pPr>
            <w:r w:rsidRPr="00F4780E">
              <w:rPr>
                <w:sz w:val="22"/>
                <w:szCs w:val="22"/>
              </w:rPr>
              <w:t>1</w:t>
            </w:r>
            <w:r w:rsidR="00154231" w:rsidRPr="00F4780E">
              <w:rPr>
                <w:sz w:val="22"/>
                <w:szCs w:val="22"/>
              </w:rPr>
              <w:t>6</w:t>
            </w:r>
            <w:r w:rsidR="004A4EE8" w:rsidRPr="00F4780E">
              <w:rPr>
                <w:sz w:val="22"/>
                <w:szCs w:val="22"/>
              </w:rPr>
              <w:t>07</w:t>
            </w:r>
          </w:p>
        </w:tc>
        <w:tc>
          <w:tcPr>
            <w:tcW w:w="4104" w:type="dxa"/>
          </w:tcPr>
          <w:p w14:paraId="11C22D1B" w14:textId="77777777" w:rsidR="00EF2A05" w:rsidRPr="00F4780E" w:rsidRDefault="00EF2A05" w:rsidP="00EF2A05">
            <w:pPr>
              <w:autoSpaceDE w:val="0"/>
              <w:autoSpaceDN w:val="0"/>
              <w:adjustRightInd w:val="0"/>
              <w:spacing w:line="276" w:lineRule="auto"/>
              <w:jc w:val="both"/>
              <w:rPr>
                <w:sz w:val="22"/>
                <w:szCs w:val="22"/>
              </w:rPr>
            </w:pPr>
            <w:r w:rsidRPr="00F4780E">
              <w:rPr>
                <w:sz w:val="22"/>
                <w:szCs w:val="22"/>
              </w:rPr>
              <w:t>2015. aastal ei kavandatud juhtumikorralduse mudelit piloteerida/ kasutada.</w:t>
            </w:r>
          </w:p>
          <w:p w14:paraId="6149203A" w14:textId="77777777" w:rsidR="00EF2A05" w:rsidRPr="00F4780E" w:rsidRDefault="00EF2A05" w:rsidP="00EF2A05">
            <w:pPr>
              <w:autoSpaceDE w:val="0"/>
              <w:autoSpaceDN w:val="0"/>
              <w:adjustRightInd w:val="0"/>
              <w:spacing w:line="276" w:lineRule="auto"/>
              <w:jc w:val="both"/>
              <w:rPr>
                <w:sz w:val="22"/>
                <w:szCs w:val="22"/>
              </w:rPr>
            </w:pPr>
          </w:p>
          <w:p w14:paraId="4D662C7B" w14:textId="3BAD035D" w:rsidR="00EF2A05" w:rsidRPr="00F4780E" w:rsidRDefault="00EF2A05" w:rsidP="00EF2A05">
            <w:pPr>
              <w:autoSpaceDE w:val="0"/>
              <w:autoSpaceDN w:val="0"/>
              <w:adjustRightInd w:val="0"/>
              <w:spacing w:line="276" w:lineRule="auto"/>
              <w:jc w:val="both"/>
              <w:rPr>
                <w:b/>
                <w:bCs/>
                <w:sz w:val="22"/>
                <w:szCs w:val="22"/>
              </w:rPr>
            </w:pPr>
            <w:r w:rsidRPr="00F4780E">
              <w:rPr>
                <w:b/>
                <w:bCs/>
                <w:sz w:val="22"/>
                <w:szCs w:val="22"/>
              </w:rPr>
              <w:t>2016</w:t>
            </w:r>
            <w:r w:rsidR="00C90996">
              <w:rPr>
                <w:b/>
                <w:bCs/>
                <w:sz w:val="22"/>
                <w:szCs w:val="22"/>
              </w:rPr>
              <w:t>.</w:t>
            </w:r>
            <w:r w:rsidRPr="00F4780E">
              <w:rPr>
                <w:b/>
                <w:bCs/>
                <w:sz w:val="22"/>
                <w:szCs w:val="22"/>
              </w:rPr>
              <w:t xml:space="preserve"> aasta: </w:t>
            </w:r>
          </w:p>
          <w:p w14:paraId="63C55B99" w14:textId="77777777" w:rsidR="00EF2A05" w:rsidRPr="00F4780E" w:rsidRDefault="00EF2A05" w:rsidP="00EF2A05">
            <w:pPr>
              <w:autoSpaceDE w:val="0"/>
              <w:autoSpaceDN w:val="0"/>
              <w:adjustRightInd w:val="0"/>
              <w:spacing w:line="276" w:lineRule="auto"/>
              <w:jc w:val="both"/>
              <w:rPr>
                <w:sz w:val="22"/>
                <w:szCs w:val="22"/>
              </w:rPr>
            </w:pPr>
          </w:p>
          <w:p w14:paraId="2557F285" w14:textId="77777777" w:rsidR="00EF2A05" w:rsidRPr="00F4780E" w:rsidRDefault="00EF2A05" w:rsidP="00EF2A05">
            <w:pPr>
              <w:rPr>
                <w:b/>
                <w:bCs/>
                <w:sz w:val="22"/>
                <w:szCs w:val="22"/>
              </w:rPr>
            </w:pPr>
            <w:r w:rsidRPr="00F4780E">
              <w:rPr>
                <w:b/>
                <w:bCs/>
                <w:sz w:val="22"/>
                <w:szCs w:val="22"/>
              </w:rPr>
              <w:t>1.Piirkond: Põlva</w:t>
            </w:r>
          </w:p>
          <w:p w14:paraId="39FFAE69" w14:textId="77777777" w:rsidR="00EF2A05" w:rsidRPr="00F4780E" w:rsidRDefault="00EF2A05" w:rsidP="00EF2A05">
            <w:pPr>
              <w:rPr>
                <w:sz w:val="22"/>
                <w:szCs w:val="22"/>
              </w:rPr>
            </w:pPr>
            <w:r w:rsidRPr="00F4780E">
              <w:rPr>
                <w:sz w:val="22"/>
                <w:szCs w:val="22"/>
              </w:rPr>
              <w:t>Uute juhtumite arv: 2</w:t>
            </w:r>
          </w:p>
          <w:p w14:paraId="20D2C0AC" w14:textId="77777777" w:rsidR="00EF2A05" w:rsidRPr="00F4780E" w:rsidRDefault="00EF2A05" w:rsidP="00EF2A05">
            <w:pPr>
              <w:rPr>
                <w:sz w:val="22"/>
                <w:szCs w:val="22"/>
              </w:rPr>
            </w:pPr>
            <w:r w:rsidRPr="00F4780E">
              <w:rPr>
                <w:sz w:val="22"/>
                <w:szCs w:val="22"/>
              </w:rPr>
              <w:t xml:space="preserve">Juhtumiga seotud pereliikmed: 4 (ohver: 2, alaealine laps: 5) . </w:t>
            </w:r>
          </w:p>
          <w:p w14:paraId="503647BF" w14:textId="77777777" w:rsidR="00EF2A05" w:rsidRPr="00F4780E" w:rsidRDefault="00EF2A05" w:rsidP="00EF2A05">
            <w:pPr>
              <w:rPr>
                <w:sz w:val="22"/>
                <w:szCs w:val="22"/>
              </w:rPr>
            </w:pPr>
            <w:r w:rsidRPr="00F4780E">
              <w:rPr>
                <w:sz w:val="22"/>
                <w:szCs w:val="22"/>
              </w:rPr>
              <w:t>Kannatanute sugu: mees: 0, naine: 2</w:t>
            </w:r>
          </w:p>
          <w:p w14:paraId="4D6B4C3E" w14:textId="77777777" w:rsidR="00EF2A05" w:rsidRPr="00F4780E" w:rsidRDefault="00EF2A05" w:rsidP="00EF2A05">
            <w:pPr>
              <w:pBdr>
                <w:bottom w:val="single" w:sz="12" w:space="1" w:color="auto"/>
              </w:pBdr>
              <w:rPr>
                <w:sz w:val="22"/>
                <w:szCs w:val="22"/>
              </w:rPr>
            </w:pPr>
          </w:p>
          <w:p w14:paraId="2858C8E8" w14:textId="77777777" w:rsidR="00EF2A05" w:rsidRPr="00F4780E" w:rsidRDefault="00EF2A05" w:rsidP="00EF2A05">
            <w:pPr>
              <w:pStyle w:val="CommentText"/>
              <w:spacing w:line="276" w:lineRule="auto"/>
              <w:jc w:val="both"/>
              <w:rPr>
                <w:sz w:val="22"/>
                <w:szCs w:val="22"/>
              </w:rPr>
            </w:pPr>
          </w:p>
          <w:p w14:paraId="712032B6" w14:textId="7766D143" w:rsidR="00EF2A05" w:rsidRPr="00F4780E" w:rsidRDefault="00EF2A05" w:rsidP="00EF2A05">
            <w:pPr>
              <w:pStyle w:val="PlainText"/>
              <w:spacing w:line="276" w:lineRule="auto"/>
              <w:jc w:val="both"/>
              <w:rPr>
                <w:rFonts w:ascii="Times New Roman" w:hAnsi="Times New Roman" w:cs="Times New Roman"/>
                <w:b/>
                <w:bCs/>
                <w:szCs w:val="22"/>
              </w:rPr>
            </w:pPr>
            <w:r w:rsidRPr="00F4780E">
              <w:rPr>
                <w:rFonts w:ascii="Times New Roman" w:hAnsi="Times New Roman" w:cs="Times New Roman"/>
                <w:b/>
                <w:bCs/>
                <w:szCs w:val="22"/>
              </w:rPr>
              <w:t>2017</w:t>
            </w:r>
            <w:r w:rsidR="00C90996">
              <w:rPr>
                <w:rFonts w:ascii="Times New Roman" w:hAnsi="Times New Roman" w:cs="Times New Roman"/>
                <w:b/>
                <w:bCs/>
                <w:szCs w:val="22"/>
              </w:rPr>
              <w:t>.</w:t>
            </w:r>
            <w:r w:rsidRPr="00F4780E">
              <w:rPr>
                <w:rFonts w:ascii="Times New Roman" w:hAnsi="Times New Roman" w:cs="Times New Roman"/>
                <w:b/>
                <w:bCs/>
                <w:szCs w:val="22"/>
              </w:rPr>
              <w:t xml:space="preserve"> aasta:</w:t>
            </w:r>
          </w:p>
          <w:p w14:paraId="7B46666D" w14:textId="77777777" w:rsidR="00EF2A05" w:rsidRPr="00F4780E" w:rsidRDefault="00EF2A05" w:rsidP="00EF2A05">
            <w:pPr>
              <w:pStyle w:val="PlainText"/>
              <w:spacing w:line="276" w:lineRule="auto"/>
              <w:jc w:val="both"/>
              <w:rPr>
                <w:rFonts w:ascii="Times New Roman" w:hAnsi="Times New Roman" w:cs="Times New Roman"/>
                <w:b/>
                <w:bCs/>
                <w:szCs w:val="22"/>
              </w:rPr>
            </w:pPr>
          </w:p>
          <w:p w14:paraId="56D45C9B" w14:textId="77777777" w:rsidR="00EF2A05" w:rsidRPr="00F4780E" w:rsidRDefault="00EF2A05" w:rsidP="00EF2A05">
            <w:pPr>
              <w:rPr>
                <w:b/>
                <w:bCs/>
                <w:sz w:val="22"/>
                <w:szCs w:val="22"/>
              </w:rPr>
            </w:pPr>
            <w:r w:rsidRPr="00F4780E">
              <w:rPr>
                <w:b/>
                <w:bCs/>
                <w:sz w:val="22"/>
                <w:szCs w:val="22"/>
              </w:rPr>
              <w:t>1.Piirkond: Põlva</w:t>
            </w:r>
          </w:p>
          <w:p w14:paraId="2BF18DA3" w14:textId="77777777" w:rsidR="00EF2A05" w:rsidRPr="00F4780E" w:rsidRDefault="00EF2A05" w:rsidP="00EF2A05">
            <w:pPr>
              <w:rPr>
                <w:sz w:val="22"/>
                <w:szCs w:val="22"/>
              </w:rPr>
            </w:pPr>
            <w:r w:rsidRPr="00F4780E">
              <w:rPr>
                <w:sz w:val="22"/>
                <w:szCs w:val="22"/>
              </w:rPr>
              <w:t>Uute juhtumite arv: 6</w:t>
            </w:r>
          </w:p>
          <w:p w14:paraId="6CD36C32" w14:textId="77777777" w:rsidR="00EF2A05" w:rsidRPr="00F4780E" w:rsidRDefault="00EF2A05" w:rsidP="00EF2A05">
            <w:pPr>
              <w:rPr>
                <w:sz w:val="22"/>
                <w:szCs w:val="22"/>
              </w:rPr>
            </w:pPr>
            <w:r w:rsidRPr="00F4780E">
              <w:rPr>
                <w:sz w:val="22"/>
                <w:szCs w:val="22"/>
              </w:rPr>
              <w:t xml:space="preserve">Juhtumiga seotud pereliikmed: 21 (ohver: 6, alaealine laps: 15) . </w:t>
            </w:r>
          </w:p>
          <w:p w14:paraId="05EAAD08" w14:textId="77777777" w:rsidR="00EF2A05" w:rsidRPr="00F4780E" w:rsidRDefault="00EF2A05" w:rsidP="00EF2A05">
            <w:pPr>
              <w:rPr>
                <w:sz w:val="22"/>
                <w:szCs w:val="22"/>
              </w:rPr>
            </w:pPr>
            <w:r w:rsidRPr="00F4780E">
              <w:rPr>
                <w:sz w:val="22"/>
                <w:szCs w:val="22"/>
              </w:rPr>
              <w:t>Kannatanute sugu: mees: 1, naine: 5</w:t>
            </w:r>
          </w:p>
          <w:p w14:paraId="16FCD0EB" w14:textId="77777777" w:rsidR="00EF2A05" w:rsidRPr="00F4780E" w:rsidRDefault="00EF2A05" w:rsidP="00EF2A05">
            <w:pPr>
              <w:pStyle w:val="PlainText"/>
              <w:spacing w:line="276" w:lineRule="auto"/>
              <w:jc w:val="both"/>
              <w:rPr>
                <w:rFonts w:ascii="Times New Roman" w:hAnsi="Times New Roman" w:cs="Times New Roman"/>
                <w:b/>
                <w:bCs/>
                <w:szCs w:val="22"/>
              </w:rPr>
            </w:pPr>
          </w:p>
          <w:p w14:paraId="7BE78602" w14:textId="5901804D" w:rsidR="00EF2A05" w:rsidRPr="00F4780E" w:rsidRDefault="00EF2A05" w:rsidP="00EF2A05">
            <w:pPr>
              <w:widowControl w:val="0"/>
              <w:rPr>
                <w:sz w:val="22"/>
                <w:szCs w:val="22"/>
              </w:rPr>
            </w:pPr>
            <w:r w:rsidRPr="00F4780E">
              <w:rPr>
                <w:b/>
                <w:sz w:val="22"/>
                <w:szCs w:val="22"/>
              </w:rPr>
              <w:t>Uusi juhtumeid 2017.</w:t>
            </w:r>
            <w:r w:rsidR="00262EAD">
              <w:rPr>
                <w:b/>
                <w:sz w:val="22"/>
                <w:szCs w:val="22"/>
              </w:rPr>
              <w:t xml:space="preserve"> </w:t>
            </w:r>
            <w:r w:rsidRPr="00F4780E">
              <w:rPr>
                <w:b/>
                <w:sz w:val="22"/>
                <w:szCs w:val="22"/>
              </w:rPr>
              <w:t>aastal 6. Seotud pereliikmeid</w:t>
            </w:r>
            <w:r w:rsidRPr="00F4780E">
              <w:rPr>
                <w:sz w:val="22"/>
                <w:szCs w:val="22"/>
              </w:rPr>
              <w:t xml:space="preserve"> (kannatanu, alaealised lapsed): 21 </w:t>
            </w:r>
          </w:p>
          <w:p w14:paraId="7C0CF53B" w14:textId="77777777" w:rsidR="00EF2A05" w:rsidRPr="00F4780E" w:rsidRDefault="00EF2A05" w:rsidP="00EF2A05">
            <w:pPr>
              <w:pStyle w:val="PlainText"/>
              <w:pBdr>
                <w:bottom w:val="single" w:sz="12" w:space="1" w:color="auto"/>
              </w:pBdr>
              <w:spacing w:line="276" w:lineRule="auto"/>
              <w:jc w:val="both"/>
              <w:rPr>
                <w:rFonts w:ascii="Times New Roman" w:hAnsi="Times New Roman" w:cs="Times New Roman"/>
                <w:szCs w:val="22"/>
              </w:rPr>
            </w:pPr>
          </w:p>
          <w:p w14:paraId="1828D80A" w14:textId="77777777" w:rsidR="00EF2A05" w:rsidRPr="00F4780E" w:rsidRDefault="00EF2A05" w:rsidP="00EF2A05">
            <w:pPr>
              <w:pStyle w:val="PlainText"/>
              <w:spacing w:line="276" w:lineRule="auto"/>
              <w:jc w:val="both"/>
              <w:rPr>
                <w:rFonts w:ascii="Times New Roman" w:hAnsi="Times New Roman" w:cs="Times New Roman"/>
                <w:szCs w:val="22"/>
              </w:rPr>
            </w:pPr>
          </w:p>
          <w:p w14:paraId="71F4B7FE" w14:textId="3E76E64F" w:rsidR="00EF2A05" w:rsidRPr="00F4780E" w:rsidRDefault="00EF2A05" w:rsidP="00EF2A05">
            <w:pPr>
              <w:spacing w:line="276" w:lineRule="auto"/>
              <w:jc w:val="both"/>
              <w:rPr>
                <w:b/>
                <w:bCs/>
                <w:sz w:val="22"/>
                <w:szCs w:val="22"/>
              </w:rPr>
            </w:pPr>
            <w:r w:rsidRPr="00F4780E">
              <w:rPr>
                <w:b/>
                <w:bCs/>
                <w:sz w:val="22"/>
                <w:szCs w:val="22"/>
              </w:rPr>
              <w:t>2018.</w:t>
            </w:r>
            <w:r w:rsidR="00C90996">
              <w:rPr>
                <w:b/>
                <w:bCs/>
                <w:sz w:val="22"/>
                <w:szCs w:val="22"/>
              </w:rPr>
              <w:t xml:space="preserve"> </w:t>
            </w:r>
            <w:r w:rsidRPr="00F4780E">
              <w:rPr>
                <w:b/>
                <w:bCs/>
                <w:sz w:val="22"/>
                <w:szCs w:val="22"/>
              </w:rPr>
              <w:t>aasta:</w:t>
            </w:r>
          </w:p>
          <w:p w14:paraId="54438C99" w14:textId="77777777" w:rsidR="00EF2A05" w:rsidRPr="00F4780E" w:rsidRDefault="00EF2A05" w:rsidP="00EF2A05">
            <w:pPr>
              <w:rPr>
                <w:sz w:val="22"/>
                <w:szCs w:val="22"/>
              </w:rPr>
            </w:pPr>
          </w:p>
          <w:p w14:paraId="3E75B734" w14:textId="77777777" w:rsidR="00EF2A05" w:rsidRPr="00F4780E" w:rsidRDefault="00EF2A05" w:rsidP="00EF2A05">
            <w:pPr>
              <w:rPr>
                <w:sz w:val="22"/>
                <w:szCs w:val="22"/>
              </w:rPr>
            </w:pPr>
            <w:r w:rsidRPr="00F4780E">
              <w:rPr>
                <w:b/>
                <w:sz w:val="22"/>
                <w:szCs w:val="22"/>
              </w:rPr>
              <w:t>1.Piirkond: Jõhvi</w:t>
            </w:r>
          </w:p>
          <w:p w14:paraId="450215C4" w14:textId="77777777" w:rsidR="00EF2A05" w:rsidRPr="00F4780E" w:rsidRDefault="00EF2A05" w:rsidP="00EF2A05">
            <w:pPr>
              <w:rPr>
                <w:sz w:val="22"/>
                <w:szCs w:val="22"/>
              </w:rPr>
            </w:pPr>
            <w:r w:rsidRPr="00F4780E">
              <w:rPr>
                <w:sz w:val="22"/>
                <w:szCs w:val="22"/>
              </w:rPr>
              <w:t>Uute juhtumite arv: 7</w:t>
            </w:r>
          </w:p>
          <w:p w14:paraId="7C09CBCD" w14:textId="77777777" w:rsidR="00EF2A05" w:rsidRPr="00F4780E" w:rsidRDefault="00EF2A05" w:rsidP="00EF2A05">
            <w:pPr>
              <w:rPr>
                <w:sz w:val="22"/>
                <w:szCs w:val="22"/>
              </w:rPr>
            </w:pPr>
            <w:r w:rsidRPr="00F4780E">
              <w:rPr>
                <w:sz w:val="22"/>
                <w:szCs w:val="22"/>
              </w:rPr>
              <w:t>Juhtumiga seotud pereliikmed: 14  (ohver: 7, alaealine laps: 7) </w:t>
            </w:r>
          </w:p>
          <w:p w14:paraId="1EDC823E" w14:textId="77777777" w:rsidR="00EF2A05" w:rsidRPr="00F4780E" w:rsidRDefault="00EF2A05" w:rsidP="00EF2A05">
            <w:pPr>
              <w:rPr>
                <w:sz w:val="22"/>
                <w:szCs w:val="22"/>
              </w:rPr>
            </w:pPr>
            <w:r w:rsidRPr="00F4780E">
              <w:rPr>
                <w:sz w:val="22"/>
                <w:szCs w:val="22"/>
              </w:rPr>
              <w:t>Kannatanute sugu: mees: 0, naine: 7</w:t>
            </w:r>
          </w:p>
          <w:p w14:paraId="0C7D474A" w14:textId="77777777" w:rsidR="00EF2A05" w:rsidRPr="00F4780E" w:rsidRDefault="00EF2A05" w:rsidP="00EF2A05">
            <w:pPr>
              <w:rPr>
                <w:sz w:val="22"/>
                <w:szCs w:val="22"/>
              </w:rPr>
            </w:pPr>
          </w:p>
          <w:p w14:paraId="3D248F4A" w14:textId="77777777" w:rsidR="00EF2A05" w:rsidRPr="00F4780E" w:rsidRDefault="00EF2A05" w:rsidP="00EF2A05">
            <w:pPr>
              <w:rPr>
                <w:b/>
                <w:bCs/>
                <w:sz w:val="22"/>
                <w:szCs w:val="22"/>
              </w:rPr>
            </w:pPr>
            <w:r w:rsidRPr="00F4780E">
              <w:rPr>
                <w:b/>
                <w:bCs/>
                <w:sz w:val="22"/>
                <w:szCs w:val="22"/>
              </w:rPr>
              <w:t>2.Piirkond: Põlva</w:t>
            </w:r>
          </w:p>
          <w:p w14:paraId="3E99E692" w14:textId="77777777" w:rsidR="00EF2A05" w:rsidRPr="00F4780E" w:rsidRDefault="00EF2A05" w:rsidP="00EF2A05">
            <w:pPr>
              <w:rPr>
                <w:sz w:val="22"/>
                <w:szCs w:val="22"/>
              </w:rPr>
            </w:pPr>
            <w:r w:rsidRPr="00F4780E">
              <w:rPr>
                <w:sz w:val="22"/>
                <w:szCs w:val="22"/>
              </w:rPr>
              <w:t>Uute juhtumite arv: 7</w:t>
            </w:r>
          </w:p>
          <w:p w14:paraId="312F3CF7" w14:textId="77777777" w:rsidR="00EF2A05" w:rsidRPr="00F4780E" w:rsidRDefault="00EF2A05" w:rsidP="00EF2A05">
            <w:pPr>
              <w:rPr>
                <w:sz w:val="22"/>
                <w:szCs w:val="22"/>
              </w:rPr>
            </w:pPr>
            <w:r w:rsidRPr="00F4780E">
              <w:rPr>
                <w:sz w:val="22"/>
                <w:szCs w:val="22"/>
              </w:rPr>
              <w:t xml:space="preserve">Juhtumiga seotud pereliikmed: 13 (ohver: 7, alaealine laps: 6) . </w:t>
            </w:r>
          </w:p>
          <w:p w14:paraId="7C42A5F8" w14:textId="77777777" w:rsidR="00EF2A05" w:rsidRPr="00F4780E" w:rsidRDefault="00EF2A05" w:rsidP="00EF2A05">
            <w:pPr>
              <w:rPr>
                <w:sz w:val="22"/>
                <w:szCs w:val="22"/>
              </w:rPr>
            </w:pPr>
            <w:r w:rsidRPr="00F4780E">
              <w:rPr>
                <w:sz w:val="22"/>
                <w:szCs w:val="22"/>
              </w:rPr>
              <w:t>Kannatanute sugu: mees: 0, naine: 7</w:t>
            </w:r>
          </w:p>
          <w:p w14:paraId="23E61DEC" w14:textId="77777777" w:rsidR="00EF2A05" w:rsidRPr="00F4780E" w:rsidRDefault="00EF2A05" w:rsidP="00EF2A05">
            <w:pPr>
              <w:rPr>
                <w:sz w:val="22"/>
                <w:szCs w:val="22"/>
              </w:rPr>
            </w:pPr>
          </w:p>
          <w:p w14:paraId="4E169FE7" w14:textId="77777777" w:rsidR="00EF2A05" w:rsidRPr="00F4780E" w:rsidRDefault="00EF2A05" w:rsidP="00EF2A05">
            <w:pPr>
              <w:rPr>
                <w:sz w:val="22"/>
                <w:szCs w:val="22"/>
              </w:rPr>
            </w:pPr>
            <w:r w:rsidRPr="00F4780E">
              <w:rPr>
                <w:b/>
                <w:sz w:val="22"/>
                <w:szCs w:val="22"/>
              </w:rPr>
              <w:t>3.Piirkond: Rakvere</w:t>
            </w:r>
          </w:p>
          <w:p w14:paraId="55015176" w14:textId="77777777" w:rsidR="00EF2A05" w:rsidRPr="00F4780E" w:rsidRDefault="00EF2A05" w:rsidP="00EF2A05">
            <w:pPr>
              <w:rPr>
                <w:sz w:val="22"/>
                <w:szCs w:val="22"/>
              </w:rPr>
            </w:pPr>
            <w:r w:rsidRPr="00F4780E">
              <w:rPr>
                <w:sz w:val="22"/>
                <w:szCs w:val="22"/>
              </w:rPr>
              <w:t>Uute juhtumite arv: 4</w:t>
            </w:r>
          </w:p>
          <w:p w14:paraId="2E9EEEF7" w14:textId="77777777" w:rsidR="00EF2A05" w:rsidRPr="00F4780E" w:rsidRDefault="00EF2A05" w:rsidP="00EF2A05">
            <w:pPr>
              <w:rPr>
                <w:sz w:val="22"/>
                <w:szCs w:val="22"/>
              </w:rPr>
            </w:pPr>
            <w:r w:rsidRPr="00F4780E">
              <w:rPr>
                <w:sz w:val="22"/>
                <w:szCs w:val="22"/>
              </w:rPr>
              <w:lastRenderedPageBreak/>
              <w:t xml:space="preserve">Juhtumiga seotud pereliikmed: 15 (ohver: 4, alaealine laps: 11). </w:t>
            </w:r>
          </w:p>
          <w:p w14:paraId="22423E11" w14:textId="77777777" w:rsidR="00EF2A05" w:rsidRPr="00F4780E" w:rsidRDefault="00EF2A05" w:rsidP="00EF2A05">
            <w:pPr>
              <w:rPr>
                <w:sz w:val="22"/>
                <w:szCs w:val="22"/>
              </w:rPr>
            </w:pPr>
            <w:r w:rsidRPr="00F4780E">
              <w:rPr>
                <w:sz w:val="22"/>
                <w:szCs w:val="22"/>
              </w:rPr>
              <w:t>Kannatanute sugu: mees: 0, naine: 4</w:t>
            </w:r>
          </w:p>
          <w:p w14:paraId="6253DED3" w14:textId="77777777" w:rsidR="00EF2A05" w:rsidRPr="00F4780E" w:rsidRDefault="00EF2A05" w:rsidP="00EF2A05">
            <w:pPr>
              <w:rPr>
                <w:sz w:val="22"/>
                <w:szCs w:val="22"/>
              </w:rPr>
            </w:pPr>
          </w:p>
          <w:p w14:paraId="46983DE3" w14:textId="77777777" w:rsidR="00EF2A05" w:rsidRPr="00F4780E" w:rsidRDefault="00EF2A05" w:rsidP="00EF2A05">
            <w:pPr>
              <w:rPr>
                <w:sz w:val="22"/>
                <w:szCs w:val="22"/>
              </w:rPr>
            </w:pPr>
          </w:p>
          <w:p w14:paraId="598B0342" w14:textId="77777777" w:rsidR="00EF2A05" w:rsidRPr="00F4780E" w:rsidRDefault="00EF2A05" w:rsidP="00EF2A05">
            <w:pPr>
              <w:rPr>
                <w:sz w:val="22"/>
                <w:szCs w:val="22"/>
              </w:rPr>
            </w:pPr>
            <w:r w:rsidRPr="00F4780E">
              <w:rPr>
                <w:b/>
                <w:sz w:val="22"/>
                <w:szCs w:val="22"/>
              </w:rPr>
              <w:t>4.Piirkond: Valga</w:t>
            </w:r>
          </w:p>
          <w:p w14:paraId="4508D3FE" w14:textId="77777777" w:rsidR="00EF2A05" w:rsidRPr="00F4780E" w:rsidRDefault="00EF2A05" w:rsidP="00EF2A05">
            <w:pPr>
              <w:rPr>
                <w:sz w:val="22"/>
                <w:szCs w:val="22"/>
              </w:rPr>
            </w:pPr>
            <w:r w:rsidRPr="00F4780E">
              <w:rPr>
                <w:sz w:val="22"/>
                <w:szCs w:val="22"/>
              </w:rPr>
              <w:t>Uute juhtumite arv: 3</w:t>
            </w:r>
          </w:p>
          <w:p w14:paraId="7EB98904" w14:textId="77777777" w:rsidR="00EF2A05" w:rsidRPr="00F4780E" w:rsidRDefault="00EF2A05" w:rsidP="00EF2A05">
            <w:pPr>
              <w:rPr>
                <w:sz w:val="22"/>
                <w:szCs w:val="22"/>
              </w:rPr>
            </w:pPr>
            <w:r w:rsidRPr="00F4780E">
              <w:rPr>
                <w:sz w:val="22"/>
                <w:szCs w:val="22"/>
              </w:rPr>
              <w:t>Juhtumitega seotud pereliikmed: 13 (ohver: 3, alaealine laps: 10)</w:t>
            </w:r>
          </w:p>
          <w:p w14:paraId="2ECA652D" w14:textId="77777777" w:rsidR="00EF2A05" w:rsidRPr="00F4780E" w:rsidRDefault="00EF2A05" w:rsidP="00EF2A05">
            <w:pPr>
              <w:rPr>
                <w:sz w:val="22"/>
                <w:szCs w:val="22"/>
              </w:rPr>
            </w:pPr>
            <w:r w:rsidRPr="00F4780E">
              <w:rPr>
                <w:sz w:val="22"/>
                <w:szCs w:val="22"/>
              </w:rPr>
              <w:t>Kannatanute sugu: mees: 0, naine 3</w:t>
            </w:r>
          </w:p>
          <w:p w14:paraId="2598399B" w14:textId="77777777" w:rsidR="00EF2A05" w:rsidRPr="00F4780E" w:rsidRDefault="00EF2A05" w:rsidP="00EF2A05">
            <w:pPr>
              <w:rPr>
                <w:sz w:val="22"/>
                <w:szCs w:val="22"/>
              </w:rPr>
            </w:pPr>
          </w:p>
          <w:p w14:paraId="5BE6A302" w14:textId="77777777" w:rsidR="00EF2A05" w:rsidRPr="00F4780E" w:rsidRDefault="00EF2A05" w:rsidP="00EF2A05">
            <w:pPr>
              <w:rPr>
                <w:sz w:val="22"/>
                <w:szCs w:val="22"/>
              </w:rPr>
            </w:pPr>
            <w:r w:rsidRPr="00F4780E">
              <w:rPr>
                <w:b/>
                <w:sz w:val="22"/>
                <w:szCs w:val="22"/>
              </w:rPr>
              <w:t>5.Piirkond: Viljandi</w:t>
            </w:r>
          </w:p>
          <w:p w14:paraId="3A086A4E" w14:textId="77777777" w:rsidR="00EF2A05" w:rsidRPr="00F4780E" w:rsidRDefault="00EF2A05" w:rsidP="00EF2A05">
            <w:pPr>
              <w:rPr>
                <w:sz w:val="22"/>
                <w:szCs w:val="22"/>
              </w:rPr>
            </w:pPr>
            <w:r w:rsidRPr="00F4780E">
              <w:rPr>
                <w:sz w:val="22"/>
                <w:szCs w:val="22"/>
              </w:rPr>
              <w:t>Uute juhtumite arv: 7</w:t>
            </w:r>
          </w:p>
          <w:p w14:paraId="6FE2FF5C" w14:textId="77777777" w:rsidR="00EF2A05" w:rsidRPr="00F4780E" w:rsidRDefault="00EF2A05" w:rsidP="00EF2A05">
            <w:pPr>
              <w:rPr>
                <w:sz w:val="22"/>
                <w:szCs w:val="22"/>
              </w:rPr>
            </w:pPr>
            <w:r w:rsidRPr="00F4780E">
              <w:rPr>
                <w:sz w:val="22"/>
                <w:szCs w:val="22"/>
              </w:rPr>
              <w:t>Juhtumiga seotud pereliikmed: 17  (ohver: 7, alaealine laps: 10). </w:t>
            </w:r>
          </w:p>
          <w:p w14:paraId="726B6222" w14:textId="77777777" w:rsidR="00EF2A05" w:rsidRPr="00F4780E" w:rsidRDefault="00EF2A05" w:rsidP="00EF2A05">
            <w:pPr>
              <w:rPr>
                <w:sz w:val="22"/>
                <w:szCs w:val="22"/>
              </w:rPr>
            </w:pPr>
            <w:r w:rsidRPr="00F4780E">
              <w:rPr>
                <w:sz w:val="22"/>
                <w:szCs w:val="22"/>
              </w:rPr>
              <w:t>Kannatanute sugu: mees: 1, naine: 6</w:t>
            </w:r>
          </w:p>
          <w:p w14:paraId="1CA099FB" w14:textId="77777777" w:rsidR="00EF2A05" w:rsidRPr="00F4780E" w:rsidRDefault="00EF2A05" w:rsidP="00EF2A05">
            <w:pPr>
              <w:rPr>
                <w:sz w:val="22"/>
                <w:szCs w:val="22"/>
              </w:rPr>
            </w:pPr>
          </w:p>
          <w:p w14:paraId="583FEDC0" w14:textId="77777777" w:rsidR="00EF2A05" w:rsidRPr="00F4780E" w:rsidRDefault="00EF2A05" w:rsidP="00EF2A05">
            <w:pPr>
              <w:rPr>
                <w:sz w:val="22"/>
                <w:szCs w:val="22"/>
              </w:rPr>
            </w:pPr>
            <w:r w:rsidRPr="00F4780E">
              <w:rPr>
                <w:b/>
                <w:sz w:val="22"/>
                <w:szCs w:val="22"/>
              </w:rPr>
              <w:t>6.Piirkond: Võru</w:t>
            </w:r>
          </w:p>
          <w:p w14:paraId="2790C81A" w14:textId="77777777" w:rsidR="00EF2A05" w:rsidRPr="00F4780E" w:rsidRDefault="00EF2A05" w:rsidP="00EF2A05">
            <w:pPr>
              <w:rPr>
                <w:sz w:val="22"/>
                <w:szCs w:val="22"/>
              </w:rPr>
            </w:pPr>
            <w:r w:rsidRPr="00F4780E">
              <w:rPr>
                <w:sz w:val="22"/>
                <w:szCs w:val="22"/>
              </w:rPr>
              <w:t>Uute juhtumite arv: 4</w:t>
            </w:r>
          </w:p>
          <w:p w14:paraId="78594FC1" w14:textId="77777777" w:rsidR="00EF2A05" w:rsidRPr="00F4780E" w:rsidRDefault="00EF2A05" w:rsidP="00EF2A05">
            <w:pPr>
              <w:rPr>
                <w:sz w:val="22"/>
                <w:szCs w:val="22"/>
              </w:rPr>
            </w:pPr>
            <w:r w:rsidRPr="00F4780E">
              <w:rPr>
                <w:sz w:val="22"/>
                <w:szCs w:val="22"/>
              </w:rPr>
              <w:t>Juhtumiga seotud pereliikmed: 13 (ohver: 4, alaealine laps: 9)</w:t>
            </w:r>
          </w:p>
          <w:p w14:paraId="155595CD" w14:textId="77777777" w:rsidR="00EF2A05" w:rsidRPr="00F4780E" w:rsidRDefault="00EF2A05" w:rsidP="00EF2A05">
            <w:pPr>
              <w:rPr>
                <w:sz w:val="22"/>
                <w:szCs w:val="22"/>
              </w:rPr>
            </w:pPr>
            <w:r w:rsidRPr="00F4780E">
              <w:rPr>
                <w:sz w:val="22"/>
                <w:szCs w:val="22"/>
              </w:rPr>
              <w:t>Kannatanute sugu: mees: 0; naine: 4</w:t>
            </w:r>
          </w:p>
          <w:p w14:paraId="0F60A886" w14:textId="77777777" w:rsidR="00EF2A05" w:rsidRPr="00F4780E" w:rsidRDefault="00EF2A05" w:rsidP="00EF2A05">
            <w:pPr>
              <w:rPr>
                <w:sz w:val="22"/>
                <w:szCs w:val="22"/>
              </w:rPr>
            </w:pPr>
          </w:p>
          <w:p w14:paraId="0A2DE85C" w14:textId="77777777" w:rsidR="00EF2A05" w:rsidRPr="00F4780E" w:rsidRDefault="00EF2A05" w:rsidP="00EF2A05">
            <w:pPr>
              <w:rPr>
                <w:sz w:val="22"/>
                <w:szCs w:val="22"/>
              </w:rPr>
            </w:pPr>
            <w:r w:rsidRPr="00F4780E">
              <w:rPr>
                <w:b/>
                <w:sz w:val="22"/>
                <w:szCs w:val="22"/>
              </w:rPr>
              <w:t>7.Piirkond: Saaremaa</w:t>
            </w:r>
          </w:p>
          <w:p w14:paraId="1E37D66F" w14:textId="77777777" w:rsidR="00EF2A05" w:rsidRPr="00F4780E" w:rsidRDefault="00EF2A05" w:rsidP="00EF2A05">
            <w:pPr>
              <w:rPr>
                <w:sz w:val="22"/>
                <w:szCs w:val="22"/>
              </w:rPr>
            </w:pPr>
            <w:r w:rsidRPr="00F4780E">
              <w:rPr>
                <w:sz w:val="22"/>
                <w:szCs w:val="22"/>
              </w:rPr>
              <w:t>Uute juhtumite arv: 3</w:t>
            </w:r>
          </w:p>
          <w:p w14:paraId="5F2A1EF6" w14:textId="77777777" w:rsidR="00EF2A05" w:rsidRPr="00F4780E" w:rsidRDefault="00EF2A05" w:rsidP="00EF2A05">
            <w:pPr>
              <w:rPr>
                <w:sz w:val="22"/>
                <w:szCs w:val="22"/>
              </w:rPr>
            </w:pPr>
            <w:r w:rsidRPr="00F4780E">
              <w:rPr>
                <w:sz w:val="22"/>
                <w:szCs w:val="22"/>
              </w:rPr>
              <w:t>Juhtumiga seotud pereliikmed: 12 (ohver: 3, alaealine laps 9)</w:t>
            </w:r>
          </w:p>
          <w:p w14:paraId="6DF2BDDF" w14:textId="77777777" w:rsidR="00EF2A05" w:rsidRPr="00F4780E" w:rsidRDefault="00EF2A05" w:rsidP="00EF2A05">
            <w:pPr>
              <w:rPr>
                <w:sz w:val="22"/>
                <w:szCs w:val="22"/>
              </w:rPr>
            </w:pPr>
            <w:r w:rsidRPr="00F4780E">
              <w:rPr>
                <w:sz w:val="22"/>
                <w:szCs w:val="22"/>
              </w:rPr>
              <w:t>Kannatanute sugu: mees: 1:, naine: 2</w:t>
            </w:r>
          </w:p>
          <w:p w14:paraId="146B138B" w14:textId="77777777" w:rsidR="00EF2A05" w:rsidRPr="00F4780E" w:rsidRDefault="00EF2A05" w:rsidP="00EF2A05">
            <w:pPr>
              <w:rPr>
                <w:sz w:val="22"/>
                <w:szCs w:val="22"/>
              </w:rPr>
            </w:pPr>
          </w:p>
          <w:p w14:paraId="6AD974F7" w14:textId="77777777" w:rsidR="00EF2A05" w:rsidRPr="00F4780E" w:rsidRDefault="00EF2A05" w:rsidP="00EF2A05">
            <w:pPr>
              <w:rPr>
                <w:sz w:val="22"/>
                <w:szCs w:val="22"/>
              </w:rPr>
            </w:pPr>
          </w:p>
          <w:p w14:paraId="33690DC9" w14:textId="77777777" w:rsidR="00EF2A05" w:rsidRPr="00F4780E" w:rsidRDefault="00EF2A05" w:rsidP="00EF2A05">
            <w:pPr>
              <w:widowControl w:val="0"/>
              <w:rPr>
                <w:sz w:val="22"/>
                <w:szCs w:val="22"/>
              </w:rPr>
            </w:pPr>
            <w:r w:rsidRPr="00F4780E">
              <w:rPr>
                <w:b/>
                <w:sz w:val="22"/>
                <w:szCs w:val="22"/>
              </w:rPr>
              <w:t>8.Piirkond: Läänemaa</w:t>
            </w:r>
          </w:p>
          <w:p w14:paraId="60429AC7" w14:textId="77777777" w:rsidR="00EF2A05" w:rsidRPr="00F4780E" w:rsidRDefault="00EF2A05" w:rsidP="00EF2A05">
            <w:pPr>
              <w:rPr>
                <w:sz w:val="22"/>
                <w:szCs w:val="22"/>
              </w:rPr>
            </w:pPr>
            <w:r w:rsidRPr="00F4780E">
              <w:rPr>
                <w:sz w:val="22"/>
                <w:szCs w:val="22"/>
              </w:rPr>
              <w:t>Uute juhtumite arv: 10</w:t>
            </w:r>
          </w:p>
          <w:p w14:paraId="7638BE6C" w14:textId="77777777" w:rsidR="00EF2A05" w:rsidRPr="00F4780E" w:rsidRDefault="00EF2A05" w:rsidP="00EF2A05">
            <w:pPr>
              <w:rPr>
                <w:sz w:val="22"/>
                <w:szCs w:val="22"/>
              </w:rPr>
            </w:pPr>
            <w:r w:rsidRPr="00F4780E">
              <w:rPr>
                <w:sz w:val="22"/>
                <w:szCs w:val="22"/>
              </w:rPr>
              <w:t>Juhtumiga seotud pereliikmed: 28 (ohver: 10 , alaealine laps: 18)</w:t>
            </w:r>
          </w:p>
          <w:p w14:paraId="79EE3848" w14:textId="77777777" w:rsidR="00EF2A05" w:rsidRPr="00F4780E" w:rsidRDefault="00EF2A05" w:rsidP="00EF2A05">
            <w:pPr>
              <w:rPr>
                <w:sz w:val="22"/>
                <w:szCs w:val="22"/>
              </w:rPr>
            </w:pPr>
            <w:r w:rsidRPr="00F4780E">
              <w:rPr>
                <w:sz w:val="22"/>
                <w:szCs w:val="22"/>
              </w:rPr>
              <w:t>Kannatanute sugu: mees:0 , naine: 10</w:t>
            </w:r>
          </w:p>
          <w:p w14:paraId="42F21685" w14:textId="77777777" w:rsidR="00EF2A05" w:rsidRPr="00F4780E" w:rsidRDefault="00EF2A05" w:rsidP="00EF2A05">
            <w:pPr>
              <w:rPr>
                <w:sz w:val="22"/>
                <w:szCs w:val="22"/>
              </w:rPr>
            </w:pPr>
          </w:p>
          <w:p w14:paraId="5C56C99A" w14:textId="77777777" w:rsidR="00EF2A05" w:rsidRPr="00F4780E" w:rsidRDefault="00EF2A05" w:rsidP="00EF2A05">
            <w:pPr>
              <w:rPr>
                <w:sz w:val="22"/>
                <w:szCs w:val="22"/>
              </w:rPr>
            </w:pPr>
          </w:p>
          <w:p w14:paraId="0880F842" w14:textId="77777777" w:rsidR="00EF2A05" w:rsidRPr="00F4780E" w:rsidRDefault="00EF2A05" w:rsidP="00EF2A05">
            <w:pPr>
              <w:widowControl w:val="0"/>
              <w:rPr>
                <w:sz w:val="22"/>
                <w:szCs w:val="22"/>
              </w:rPr>
            </w:pPr>
            <w:r w:rsidRPr="00F4780E">
              <w:rPr>
                <w:b/>
                <w:sz w:val="22"/>
                <w:szCs w:val="22"/>
              </w:rPr>
              <w:t>9. Piirkond: Pärnumaa</w:t>
            </w:r>
          </w:p>
          <w:p w14:paraId="56C0B140" w14:textId="77777777" w:rsidR="00EF2A05" w:rsidRPr="00F4780E" w:rsidRDefault="00EF2A05" w:rsidP="00EF2A05">
            <w:pPr>
              <w:rPr>
                <w:sz w:val="22"/>
                <w:szCs w:val="22"/>
              </w:rPr>
            </w:pPr>
            <w:r w:rsidRPr="00F4780E">
              <w:rPr>
                <w:sz w:val="22"/>
                <w:szCs w:val="22"/>
              </w:rPr>
              <w:t>Uute juhtumite arv: 3</w:t>
            </w:r>
          </w:p>
          <w:p w14:paraId="395CC3B6" w14:textId="77777777" w:rsidR="00EF2A05" w:rsidRPr="00F4780E" w:rsidRDefault="00EF2A05" w:rsidP="00EF2A05">
            <w:pPr>
              <w:rPr>
                <w:sz w:val="22"/>
                <w:szCs w:val="22"/>
              </w:rPr>
            </w:pPr>
            <w:r w:rsidRPr="00F4780E">
              <w:rPr>
                <w:sz w:val="22"/>
                <w:szCs w:val="22"/>
              </w:rPr>
              <w:t>Juhtumiga seotud pereliikmed: 7 (ohver: 3, alaealine laps: 4)</w:t>
            </w:r>
          </w:p>
          <w:p w14:paraId="36CCE054" w14:textId="77777777" w:rsidR="00EF2A05" w:rsidRPr="00F4780E" w:rsidRDefault="00EF2A05" w:rsidP="00EF2A05">
            <w:pPr>
              <w:rPr>
                <w:sz w:val="22"/>
                <w:szCs w:val="22"/>
              </w:rPr>
            </w:pPr>
            <w:r w:rsidRPr="00F4780E">
              <w:rPr>
                <w:sz w:val="22"/>
                <w:szCs w:val="22"/>
              </w:rPr>
              <w:t>Kannatanute sugu: mees:0 , naine: 3</w:t>
            </w:r>
          </w:p>
          <w:p w14:paraId="6CC6CDBB" w14:textId="77777777" w:rsidR="00EF2A05" w:rsidRPr="00F4780E" w:rsidRDefault="00EF2A05" w:rsidP="00EF2A05">
            <w:pPr>
              <w:rPr>
                <w:sz w:val="22"/>
                <w:szCs w:val="22"/>
              </w:rPr>
            </w:pPr>
          </w:p>
          <w:p w14:paraId="21CF6942" w14:textId="77777777" w:rsidR="00EF2A05" w:rsidRPr="00F4780E" w:rsidRDefault="00EF2A05" w:rsidP="00EF2A05">
            <w:pPr>
              <w:widowControl w:val="0"/>
              <w:pBdr>
                <w:top w:val="nil"/>
                <w:left w:val="nil"/>
                <w:bottom w:val="nil"/>
                <w:right w:val="nil"/>
                <w:between w:val="nil"/>
              </w:pBdr>
              <w:jc w:val="both"/>
              <w:rPr>
                <w:b/>
                <w:bCs/>
                <w:sz w:val="22"/>
                <w:szCs w:val="22"/>
              </w:rPr>
            </w:pPr>
          </w:p>
          <w:p w14:paraId="2D05D93A" w14:textId="7A7AEDCB" w:rsidR="00EF2A05" w:rsidRPr="00F4780E" w:rsidRDefault="00EF2A05" w:rsidP="00EF2A05">
            <w:pPr>
              <w:widowControl w:val="0"/>
              <w:rPr>
                <w:sz w:val="22"/>
                <w:szCs w:val="22"/>
              </w:rPr>
            </w:pPr>
            <w:r w:rsidRPr="00F4780E">
              <w:rPr>
                <w:b/>
                <w:sz w:val="22"/>
                <w:szCs w:val="22"/>
              </w:rPr>
              <w:t>Uusi juhtumeid 2018.</w:t>
            </w:r>
            <w:r w:rsidR="00262EAD">
              <w:rPr>
                <w:b/>
                <w:sz w:val="22"/>
                <w:szCs w:val="22"/>
              </w:rPr>
              <w:t xml:space="preserve"> </w:t>
            </w:r>
            <w:r w:rsidRPr="00F4780E">
              <w:rPr>
                <w:b/>
                <w:sz w:val="22"/>
                <w:szCs w:val="22"/>
              </w:rPr>
              <w:t xml:space="preserve">aastal  48 . Seotud pereliikmeid: </w:t>
            </w:r>
            <w:r w:rsidRPr="00F4780E">
              <w:rPr>
                <w:sz w:val="22"/>
                <w:szCs w:val="22"/>
              </w:rPr>
              <w:t xml:space="preserve">(kannatanu, alaealised lapsed): 132 </w:t>
            </w:r>
          </w:p>
          <w:p w14:paraId="546B4E27" w14:textId="77777777" w:rsidR="00EF2A05" w:rsidRPr="00F4780E" w:rsidRDefault="00EF2A05" w:rsidP="00EF2A05">
            <w:pPr>
              <w:pBdr>
                <w:bottom w:val="single" w:sz="12" w:space="1" w:color="auto"/>
              </w:pBdr>
              <w:spacing w:line="276" w:lineRule="auto"/>
              <w:jc w:val="both"/>
              <w:rPr>
                <w:sz w:val="22"/>
                <w:szCs w:val="22"/>
              </w:rPr>
            </w:pPr>
          </w:p>
          <w:p w14:paraId="33A1FDF8" w14:textId="77777777" w:rsidR="00EF2A05" w:rsidRPr="00F4780E" w:rsidRDefault="00EF2A05" w:rsidP="00EF2A05">
            <w:pPr>
              <w:spacing w:line="276" w:lineRule="auto"/>
              <w:jc w:val="both"/>
              <w:rPr>
                <w:sz w:val="22"/>
                <w:szCs w:val="22"/>
              </w:rPr>
            </w:pPr>
          </w:p>
          <w:p w14:paraId="6898D7BA" w14:textId="726E3EFC" w:rsidR="00EF2A05" w:rsidRPr="00F4780E" w:rsidRDefault="00EF2A05" w:rsidP="00EF2A05">
            <w:pPr>
              <w:widowControl w:val="0"/>
              <w:pBdr>
                <w:top w:val="nil"/>
                <w:left w:val="nil"/>
                <w:bottom w:val="nil"/>
                <w:right w:val="nil"/>
                <w:between w:val="nil"/>
              </w:pBdr>
              <w:jc w:val="both"/>
              <w:rPr>
                <w:b/>
                <w:bCs/>
                <w:sz w:val="22"/>
                <w:szCs w:val="22"/>
              </w:rPr>
            </w:pPr>
            <w:r w:rsidRPr="00F4780E">
              <w:rPr>
                <w:b/>
                <w:bCs/>
                <w:sz w:val="22"/>
                <w:szCs w:val="22"/>
              </w:rPr>
              <w:t>2019</w:t>
            </w:r>
            <w:r w:rsidR="00C90996">
              <w:rPr>
                <w:b/>
                <w:bCs/>
                <w:sz w:val="22"/>
                <w:szCs w:val="22"/>
              </w:rPr>
              <w:t>.</w:t>
            </w:r>
            <w:r w:rsidRPr="00F4780E">
              <w:rPr>
                <w:b/>
                <w:bCs/>
                <w:sz w:val="22"/>
                <w:szCs w:val="22"/>
              </w:rPr>
              <w:t xml:space="preserve"> aasta</w:t>
            </w:r>
          </w:p>
          <w:p w14:paraId="4A98E318" w14:textId="77777777" w:rsidR="00EF2A05" w:rsidRPr="00F4780E" w:rsidRDefault="00EF2A05" w:rsidP="00EF2A05">
            <w:pPr>
              <w:widowControl w:val="0"/>
              <w:pBdr>
                <w:top w:val="nil"/>
                <w:left w:val="nil"/>
                <w:bottom w:val="nil"/>
                <w:right w:val="nil"/>
                <w:between w:val="nil"/>
              </w:pBdr>
              <w:jc w:val="both"/>
              <w:rPr>
                <w:b/>
                <w:bCs/>
                <w:sz w:val="22"/>
                <w:szCs w:val="22"/>
              </w:rPr>
            </w:pPr>
          </w:p>
          <w:p w14:paraId="664CF877" w14:textId="77777777" w:rsidR="00EF2A05" w:rsidRPr="00F4780E" w:rsidRDefault="00EF2A05" w:rsidP="00EF2A05">
            <w:pPr>
              <w:rPr>
                <w:b/>
                <w:sz w:val="22"/>
                <w:szCs w:val="22"/>
              </w:rPr>
            </w:pPr>
            <w:r w:rsidRPr="00F4780E">
              <w:rPr>
                <w:b/>
                <w:sz w:val="22"/>
                <w:szCs w:val="22"/>
              </w:rPr>
              <w:t>1.Piirkond: Ida-Harju </w:t>
            </w:r>
          </w:p>
          <w:p w14:paraId="31E4EAE3" w14:textId="77777777" w:rsidR="00EF2A05" w:rsidRPr="00F4780E" w:rsidRDefault="00EF2A05" w:rsidP="00EF2A05">
            <w:pPr>
              <w:rPr>
                <w:sz w:val="22"/>
                <w:szCs w:val="22"/>
              </w:rPr>
            </w:pPr>
            <w:r w:rsidRPr="00F4780E">
              <w:rPr>
                <w:sz w:val="22"/>
                <w:szCs w:val="22"/>
              </w:rPr>
              <w:t>Uute juhtumite arv: 28</w:t>
            </w:r>
          </w:p>
          <w:p w14:paraId="3613D165" w14:textId="77777777" w:rsidR="00EF2A05" w:rsidRPr="00F4780E" w:rsidRDefault="00EF2A05" w:rsidP="00EF2A05">
            <w:pPr>
              <w:rPr>
                <w:sz w:val="22"/>
                <w:szCs w:val="22"/>
              </w:rPr>
            </w:pPr>
            <w:r w:rsidRPr="00F4780E">
              <w:rPr>
                <w:sz w:val="22"/>
                <w:szCs w:val="22"/>
              </w:rPr>
              <w:t>Juhtumiga seotud pereliikmed:  81 (ohver: 28,  alaealine laps: 53). </w:t>
            </w:r>
          </w:p>
          <w:p w14:paraId="3154DBBF" w14:textId="77777777" w:rsidR="00EF2A05" w:rsidRPr="00F4780E" w:rsidRDefault="00EF2A05" w:rsidP="00EF2A05">
            <w:pPr>
              <w:rPr>
                <w:sz w:val="22"/>
                <w:szCs w:val="22"/>
              </w:rPr>
            </w:pPr>
            <w:r w:rsidRPr="00F4780E">
              <w:rPr>
                <w:sz w:val="22"/>
                <w:szCs w:val="22"/>
              </w:rPr>
              <w:t>Kannatanute sugu: mees: 1, naine: 27</w:t>
            </w:r>
          </w:p>
          <w:p w14:paraId="1F7EEFE0" w14:textId="77777777" w:rsidR="00EF2A05" w:rsidRPr="00F4780E" w:rsidRDefault="00EF2A05" w:rsidP="00EF2A05">
            <w:pPr>
              <w:rPr>
                <w:sz w:val="22"/>
                <w:szCs w:val="22"/>
              </w:rPr>
            </w:pPr>
          </w:p>
          <w:p w14:paraId="63C534C5" w14:textId="77777777" w:rsidR="00EF2A05" w:rsidRPr="00F4780E" w:rsidRDefault="00EF2A05" w:rsidP="00EF2A05">
            <w:pPr>
              <w:rPr>
                <w:sz w:val="22"/>
                <w:szCs w:val="22"/>
              </w:rPr>
            </w:pPr>
            <w:r w:rsidRPr="00F4780E">
              <w:rPr>
                <w:b/>
                <w:sz w:val="22"/>
                <w:szCs w:val="22"/>
              </w:rPr>
              <w:lastRenderedPageBreak/>
              <w:t>2.Piirkond: Jõhvi</w:t>
            </w:r>
          </w:p>
          <w:p w14:paraId="1F8665F3" w14:textId="77777777" w:rsidR="00EF2A05" w:rsidRPr="00F4780E" w:rsidRDefault="00EF2A05" w:rsidP="00EF2A05">
            <w:pPr>
              <w:rPr>
                <w:sz w:val="22"/>
                <w:szCs w:val="22"/>
              </w:rPr>
            </w:pPr>
            <w:r w:rsidRPr="00F4780E">
              <w:rPr>
                <w:sz w:val="22"/>
                <w:szCs w:val="22"/>
              </w:rPr>
              <w:t>Uute juhtumite arv: 8</w:t>
            </w:r>
          </w:p>
          <w:p w14:paraId="0201E2D7" w14:textId="77777777" w:rsidR="00EF2A05" w:rsidRPr="00F4780E" w:rsidRDefault="00EF2A05" w:rsidP="00EF2A05">
            <w:pPr>
              <w:rPr>
                <w:sz w:val="22"/>
                <w:szCs w:val="22"/>
              </w:rPr>
            </w:pPr>
            <w:r w:rsidRPr="00F4780E">
              <w:rPr>
                <w:sz w:val="22"/>
                <w:szCs w:val="22"/>
              </w:rPr>
              <w:t>Juhtumiga seotud pereliikmed: 18  (ohver: 8, alaealine laps: 10) </w:t>
            </w:r>
          </w:p>
          <w:p w14:paraId="1D67F121" w14:textId="77777777" w:rsidR="00EF2A05" w:rsidRPr="00F4780E" w:rsidRDefault="00EF2A05" w:rsidP="00EF2A05">
            <w:pPr>
              <w:rPr>
                <w:sz w:val="22"/>
                <w:szCs w:val="22"/>
              </w:rPr>
            </w:pPr>
            <w:r w:rsidRPr="00F4780E">
              <w:rPr>
                <w:sz w:val="22"/>
                <w:szCs w:val="22"/>
              </w:rPr>
              <w:t>Kannatanute sugu: mees: 0, naine: 8</w:t>
            </w:r>
          </w:p>
          <w:p w14:paraId="379A3A1C" w14:textId="77777777" w:rsidR="00EF2A05" w:rsidRPr="00F4780E" w:rsidRDefault="00EF2A05" w:rsidP="00EF2A05">
            <w:pPr>
              <w:rPr>
                <w:sz w:val="22"/>
                <w:szCs w:val="22"/>
              </w:rPr>
            </w:pPr>
          </w:p>
          <w:p w14:paraId="32B41AB7" w14:textId="77777777" w:rsidR="00EF2A05" w:rsidRPr="00F4780E" w:rsidRDefault="00EF2A05" w:rsidP="00EF2A05">
            <w:pPr>
              <w:rPr>
                <w:b/>
                <w:bCs/>
                <w:sz w:val="22"/>
                <w:szCs w:val="22"/>
              </w:rPr>
            </w:pPr>
            <w:r w:rsidRPr="00F4780E">
              <w:rPr>
                <w:b/>
                <w:bCs/>
                <w:sz w:val="22"/>
                <w:szCs w:val="22"/>
              </w:rPr>
              <w:t>3.Piirkond: Põlva</w:t>
            </w:r>
          </w:p>
          <w:p w14:paraId="4271B074" w14:textId="77777777" w:rsidR="00EF2A05" w:rsidRPr="00F4780E" w:rsidRDefault="00EF2A05" w:rsidP="00EF2A05">
            <w:pPr>
              <w:rPr>
                <w:sz w:val="22"/>
                <w:szCs w:val="22"/>
              </w:rPr>
            </w:pPr>
            <w:r w:rsidRPr="00F4780E">
              <w:rPr>
                <w:sz w:val="22"/>
                <w:szCs w:val="22"/>
              </w:rPr>
              <w:t>Uute juhtumite arv: 9</w:t>
            </w:r>
          </w:p>
          <w:p w14:paraId="1E8B210B" w14:textId="77777777" w:rsidR="00EF2A05" w:rsidRPr="00F4780E" w:rsidRDefault="00EF2A05" w:rsidP="00EF2A05">
            <w:pPr>
              <w:rPr>
                <w:sz w:val="22"/>
                <w:szCs w:val="22"/>
              </w:rPr>
            </w:pPr>
            <w:r w:rsidRPr="00F4780E">
              <w:rPr>
                <w:sz w:val="22"/>
                <w:szCs w:val="22"/>
              </w:rPr>
              <w:t xml:space="preserve">Juhtumiga seotud pereliikmed:22 (ohver: 9, alaealine laps: 13) . </w:t>
            </w:r>
          </w:p>
          <w:p w14:paraId="5A7F60BC" w14:textId="77777777" w:rsidR="00EF2A05" w:rsidRPr="00F4780E" w:rsidRDefault="00EF2A05" w:rsidP="00EF2A05">
            <w:pPr>
              <w:rPr>
                <w:sz w:val="22"/>
                <w:szCs w:val="22"/>
              </w:rPr>
            </w:pPr>
            <w:r w:rsidRPr="00F4780E">
              <w:rPr>
                <w:sz w:val="22"/>
                <w:szCs w:val="22"/>
              </w:rPr>
              <w:t>Kannatanute sugu: mees: 0, naine: 9</w:t>
            </w:r>
          </w:p>
          <w:p w14:paraId="63AEFFE9" w14:textId="77777777" w:rsidR="00EF2A05" w:rsidRPr="00F4780E" w:rsidRDefault="00EF2A05" w:rsidP="00EF2A05">
            <w:pPr>
              <w:rPr>
                <w:sz w:val="22"/>
                <w:szCs w:val="22"/>
              </w:rPr>
            </w:pPr>
          </w:p>
          <w:p w14:paraId="4B9C71E6" w14:textId="77777777" w:rsidR="00EF2A05" w:rsidRPr="00F4780E" w:rsidRDefault="00EF2A05" w:rsidP="00EF2A05">
            <w:pPr>
              <w:rPr>
                <w:sz w:val="22"/>
                <w:szCs w:val="22"/>
              </w:rPr>
            </w:pPr>
            <w:r w:rsidRPr="00F4780E">
              <w:rPr>
                <w:b/>
                <w:sz w:val="22"/>
                <w:szCs w:val="22"/>
              </w:rPr>
              <w:t>4.Piirkond: Rakvere</w:t>
            </w:r>
          </w:p>
          <w:p w14:paraId="4BCA5FBE" w14:textId="77777777" w:rsidR="00EF2A05" w:rsidRPr="00F4780E" w:rsidRDefault="00EF2A05" w:rsidP="00EF2A05">
            <w:pPr>
              <w:rPr>
                <w:sz w:val="22"/>
                <w:szCs w:val="22"/>
              </w:rPr>
            </w:pPr>
            <w:r w:rsidRPr="00F4780E">
              <w:rPr>
                <w:sz w:val="22"/>
                <w:szCs w:val="22"/>
              </w:rPr>
              <w:t>Uute juhtumite arv: 12</w:t>
            </w:r>
          </w:p>
          <w:p w14:paraId="2DC7D809" w14:textId="77777777" w:rsidR="00EF2A05" w:rsidRPr="00F4780E" w:rsidRDefault="00EF2A05" w:rsidP="00EF2A05">
            <w:pPr>
              <w:rPr>
                <w:sz w:val="22"/>
                <w:szCs w:val="22"/>
              </w:rPr>
            </w:pPr>
            <w:r w:rsidRPr="00F4780E">
              <w:rPr>
                <w:sz w:val="22"/>
                <w:szCs w:val="22"/>
              </w:rPr>
              <w:t xml:space="preserve">Juhtumiga seotud pereliikmed: 28 (ohver: 12, alaealine laps: 16). </w:t>
            </w:r>
          </w:p>
          <w:p w14:paraId="66B7AD34" w14:textId="77777777" w:rsidR="00EF2A05" w:rsidRPr="00F4780E" w:rsidRDefault="00EF2A05" w:rsidP="00EF2A05">
            <w:pPr>
              <w:rPr>
                <w:sz w:val="22"/>
                <w:szCs w:val="22"/>
              </w:rPr>
            </w:pPr>
            <w:r w:rsidRPr="00F4780E">
              <w:rPr>
                <w:sz w:val="22"/>
                <w:szCs w:val="22"/>
              </w:rPr>
              <w:t>Kannatanute sugu: mees: 4, naine: 8</w:t>
            </w:r>
          </w:p>
          <w:p w14:paraId="2F7C9F39" w14:textId="77777777" w:rsidR="00EF2A05" w:rsidRPr="00F4780E" w:rsidRDefault="00EF2A05" w:rsidP="00EF2A05">
            <w:pPr>
              <w:rPr>
                <w:sz w:val="22"/>
                <w:szCs w:val="22"/>
              </w:rPr>
            </w:pPr>
          </w:p>
          <w:p w14:paraId="5AF526CC" w14:textId="77777777" w:rsidR="00EF2A05" w:rsidRPr="00F4780E" w:rsidRDefault="00EF2A05" w:rsidP="00EF2A05">
            <w:pPr>
              <w:rPr>
                <w:sz w:val="22"/>
                <w:szCs w:val="22"/>
              </w:rPr>
            </w:pPr>
            <w:r w:rsidRPr="00F4780E">
              <w:rPr>
                <w:b/>
                <w:sz w:val="22"/>
                <w:szCs w:val="22"/>
              </w:rPr>
              <w:t>5.Piirkond: Tartu</w:t>
            </w:r>
          </w:p>
          <w:p w14:paraId="09DE38D4" w14:textId="77777777" w:rsidR="00EF2A05" w:rsidRPr="00F4780E" w:rsidRDefault="00EF2A05" w:rsidP="00EF2A05">
            <w:pPr>
              <w:rPr>
                <w:sz w:val="22"/>
                <w:szCs w:val="22"/>
              </w:rPr>
            </w:pPr>
            <w:r w:rsidRPr="00F4780E">
              <w:rPr>
                <w:sz w:val="22"/>
                <w:szCs w:val="22"/>
              </w:rPr>
              <w:t>Uute juhtumite arv: 2</w:t>
            </w:r>
          </w:p>
          <w:p w14:paraId="2D36D2E4" w14:textId="77777777" w:rsidR="00EF2A05" w:rsidRPr="00F4780E" w:rsidRDefault="00EF2A05" w:rsidP="00EF2A05">
            <w:pPr>
              <w:rPr>
                <w:sz w:val="22"/>
                <w:szCs w:val="22"/>
              </w:rPr>
            </w:pPr>
            <w:r w:rsidRPr="00F4780E">
              <w:rPr>
                <w:sz w:val="22"/>
                <w:szCs w:val="22"/>
              </w:rPr>
              <w:t>Juhtumiga seotud pereliikmed: 5 (ohver: 2, alaealine laps: 3). </w:t>
            </w:r>
          </w:p>
          <w:p w14:paraId="2B453F4F" w14:textId="77777777" w:rsidR="00EF2A05" w:rsidRPr="00F4780E" w:rsidRDefault="00EF2A05" w:rsidP="00EF2A05">
            <w:pPr>
              <w:rPr>
                <w:sz w:val="22"/>
                <w:szCs w:val="22"/>
              </w:rPr>
            </w:pPr>
            <w:r w:rsidRPr="00F4780E">
              <w:rPr>
                <w:sz w:val="22"/>
                <w:szCs w:val="22"/>
              </w:rPr>
              <w:t>Kannatanute sugu: mees: 1, naine: 1</w:t>
            </w:r>
          </w:p>
          <w:p w14:paraId="1A9A824F" w14:textId="77777777" w:rsidR="00EF2A05" w:rsidRPr="00F4780E" w:rsidRDefault="00EF2A05" w:rsidP="00EF2A05">
            <w:pPr>
              <w:rPr>
                <w:sz w:val="22"/>
                <w:szCs w:val="22"/>
              </w:rPr>
            </w:pPr>
          </w:p>
          <w:p w14:paraId="3485C48D" w14:textId="77777777" w:rsidR="00EF2A05" w:rsidRPr="00F4780E" w:rsidRDefault="00EF2A05" w:rsidP="00EF2A05">
            <w:pPr>
              <w:rPr>
                <w:sz w:val="22"/>
                <w:szCs w:val="22"/>
              </w:rPr>
            </w:pPr>
            <w:r w:rsidRPr="00F4780E">
              <w:rPr>
                <w:b/>
                <w:sz w:val="22"/>
                <w:szCs w:val="22"/>
              </w:rPr>
              <w:t>6.Piirkond: Tartumaa</w:t>
            </w:r>
          </w:p>
          <w:p w14:paraId="0AD22360" w14:textId="77777777" w:rsidR="00EF2A05" w:rsidRPr="00F4780E" w:rsidRDefault="00EF2A05" w:rsidP="00EF2A05">
            <w:pPr>
              <w:rPr>
                <w:sz w:val="22"/>
                <w:szCs w:val="22"/>
              </w:rPr>
            </w:pPr>
            <w:r w:rsidRPr="00F4780E">
              <w:rPr>
                <w:sz w:val="22"/>
                <w:szCs w:val="22"/>
              </w:rPr>
              <w:t>Uute juhtumite arv: 1</w:t>
            </w:r>
          </w:p>
          <w:p w14:paraId="3AA3DEA9" w14:textId="77777777" w:rsidR="00EF2A05" w:rsidRPr="00F4780E" w:rsidRDefault="00EF2A05" w:rsidP="00EF2A05">
            <w:pPr>
              <w:rPr>
                <w:sz w:val="22"/>
                <w:szCs w:val="22"/>
              </w:rPr>
            </w:pPr>
            <w:r w:rsidRPr="00F4780E">
              <w:rPr>
                <w:sz w:val="22"/>
                <w:szCs w:val="22"/>
              </w:rPr>
              <w:t>Juhtumiga seotud pereliikmed: 2 (ohver: 1, alaealine laps: 1). </w:t>
            </w:r>
          </w:p>
          <w:p w14:paraId="3BA1C97E" w14:textId="77777777" w:rsidR="00EF2A05" w:rsidRPr="00F4780E" w:rsidRDefault="00EF2A05" w:rsidP="00EF2A05">
            <w:pPr>
              <w:rPr>
                <w:sz w:val="22"/>
                <w:szCs w:val="22"/>
              </w:rPr>
            </w:pPr>
            <w:r w:rsidRPr="00F4780E">
              <w:rPr>
                <w:sz w:val="22"/>
                <w:szCs w:val="22"/>
              </w:rPr>
              <w:t>Kannatanute sugu: mees: 0, naine: 1</w:t>
            </w:r>
          </w:p>
          <w:p w14:paraId="48BBC748" w14:textId="77777777" w:rsidR="00EF2A05" w:rsidRPr="00F4780E" w:rsidRDefault="00EF2A05" w:rsidP="00EF2A05">
            <w:pPr>
              <w:rPr>
                <w:sz w:val="22"/>
                <w:szCs w:val="22"/>
              </w:rPr>
            </w:pPr>
          </w:p>
          <w:p w14:paraId="66D8ED32" w14:textId="77777777" w:rsidR="00EF2A05" w:rsidRPr="00F4780E" w:rsidRDefault="00EF2A05" w:rsidP="00EF2A05">
            <w:pPr>
              <w:rPr>
                <w:sz w:val="22"/>
                <w:szCs w:val="22"/>
              </w:rPr>
            </w:pPr>
            <w:r w:rsidRPr="00F4780E">
              <w:rPr>
                <w:b/>
                <w:sz w:val="22"/>
                <w:szCs w:val="22"/>
              </w:rPr>
              <w:t>7.Piirkond: Valga</w:t>
            </w:r>
          </w:p>
          <w:p w14:paraId="2B10816A" w14:textId="77777777" w:rsidR="00EF2A05" w:rsidRPr="00F4780E" w:rsidRDefault="00EF2A05" w:rsidP="00EF2A05">
            <w:pPr>
              <w:rPr>
                <w:sz w:val="22"/>
                <w:szCs w:val="22"/>
              </w:rPr>
            </w:pPr>
            <w:r w:rsidRPr="00F4780E">
              <w:rPr>
                <w:sz w:val="22"/>
                <w:szCs w:val="22"/>
              </w:rPr>
              <w:t>Uute juhtumite arv: 9</w:t>
            </w:r>
          </w:p>
          <w:p w14:paraId="334188B7" w14:textId="77777777" w:rsidR="00EF2A05" w:rsidRPr="00F4780E" w:rsidRDefault="00EF2A05" w:rsidP="00EF2A05">
            <w:pPr>
              <w:rPr>
                <w:sz w:val="22"/>
                <w:szCs w:val="22"/>
              </w:rPr>
            </w:pPr>
            <w:r w:rsidRPr="00F4780E">
              <w:rPr>
                <w:sz w:val="22"/>
                <w:szCs w:val="22"/>
              </w:rPr>
              <w:t>Juhtumitega seotud pereliikmed: 25 (ohver; 9, alaealine laps: 16)</w:t>
            </w:r>
          </w:p>
          <w:p w14:paraId="742699B6" w14:textId="77777777" w:rsidR="00EF2A05" w:rsidRPr="00F4780E" w:rsidRDefault="00EF2A05" w:rsidP="00EF2A05">
            <w:pPr>
              <w:rPr>
                <w:sz w:val="22"/>
                <w:szCs w:val="22"/>
              </w:rPr>
            </w:pPr>
            <w:r w:rsidRPr="00F4780E">
              <w:rPr>
                <w:sz w:val="22"/>
                <w:szCs w:val="22"/>
              </w:rPr>
              <w:t>Kannatanute sugu: mees: 0, naine 9</w:t>
            </w:r>
          </w:p>
          <w:p w14:paraId="07E3D507" w14:textId="77777777" w:rsidR="00EF2A05" w:rsidRPr="00F4780E" w:rsidRDefault="00EF2A05" w:rsidP="00EF2A05">
            <w:pPr>
              <w:rPr>
                <w:sz w:val="22"/>
                <w:szCs w:val="22"/>
              </w:rPr>
            </w:pPr>
          </w:p>
          <w:p w14:paraId="4A703566" w14:textId="77777777" w:rsidR="00EF2A05" w:rsidRPr="00F4780E" w:rsidRDefault="00EF2A05" w:rsidP="00EF2A05">
            <w:pPr>
              <w:rPr>
                <w:sz w:val="22"/>
                <w:szCs w:val="22"/>
              </w:rPr>
            </w:pPr>
            <w:r w:rsidRPr="00F4780E">
              <w:rPr>
                <w:b/>
                <w:sz w:val="22"/>
                <w:szCs w:val="22"/>
              </w:rPr>
              <w:t>8.Piirkond: Viljandi</w:t>
            </w:r>
          </w:p>
          <w:p w14:paraId="4DBD6B50" w14:textId="77777777" w:rsidR="00EF2A05" w:rsidRPr="00F4780E" w:rsidRDefault="00EF2A05" w:rsidP="00EF2A05">
            <w:pPr>
              <w:rPr>
                <w:sz w:val="22"/>
                <w:szCs w:val="22"/>
              </w:rPr>
            </w:pPr>
            <w:r w:rsidRPr="00F4780E">
              <w:rPr>
                <w:sz w:val="22"/>
                <w:szCs w:val="22"/>
              </w:rPr>
              <w:t>Uute juhtumite arv: 5</w:t>
            </w:r>
          </w:p>
          <w:p w14:paraId="76CAAD0F" w14:textId="77777777" w:rsidR="00EF2A05" w:rsidRPr="00F4780E" w:rsidRDefault="00EF2A05" w:rsidP="00EF2A05">
            <w:pPr>
              <w:rPr>
                <w:sz w:val="22"/>
                <w:szCs w:val="22"/>
              </w:rPr>
            </w:pPr>
            <w:r w:rsidRPr="00F4780E">
              <w:rPr>
                <w:sz w:val="22"/>
                <w:szCs w:val="22"/>
              </w:rPr>
              <w:t>Juhtumiga seotud pereliikmed: 12  (ohver: 5, alaealine laps: 7). </w:t>
            </w:r>
          </w:p>
          <w:p w14:paraId="585DFFD9" w14:textId="77777777" w:rsidR="00EF2A05" w:rsidRPr="00F4780E" w:rsidRDefault="00EF2A05" w:rsidP="00EF2A05">
            <w:pPr>
              <w:rPr>
                <w:sz w:val="22"/>
                <w:szCs w:val="22"/>
              </w:rPr>
            </w:pPr>
            <w:r w:rsidRPr="00F4780E">
              <w:rPr>
                <w:sz w:val="22"/>
                <w:szCs w:val="22"/>
              </w:rPr>
              <w:t>Kannatanute sugu: mees: 0, naine: 5</w:t>
            </w:r>
          </w:p>
          <w:p w14:paraId="292D1B26" w14:textId="77777777" w:rsidR="00EF2A05" w:rsidRPr="00F4780E" w:rsidRDefault="00EF2A05" w:rsidP="00EF2A05">
            <w:pPr>
              <w:rPr>
                <w:sz w:val="22"/>
                <w:szCs w:val="22"/>
              </w:rPr>
            </w:pPr>
          </w:p>
          <w:p w14:paraId="42774930" w14:textId="77777777" w:rsidR="00EF2A05" w:rsidRPr="00F4780E" w:rsidRDefault="00EF2A05" w:rsidP="00EF2A05">
            <w:pPr>
              <w:rPr>
                <w:sz w:val="22"/>
                <w:szCs w:val="22"/>
              </w:rPr>
            </w:pPr>
            <w:r w:rsidRPr="00F4780E">
              <w:rPr>
                <w:b/>
                <w:sz w:val="22"/>
                <w:szCs w:val="22"/>
              </w:rPr>
              <w:t>9.Piirkond: Võru</w:t>
            </w:r>
          </w:p>
          <w:p w14:paraId="753F7BBE" w14:textId="77777777" w:rsidR="00EF2A05" w:rsidRPr="00F4780E" w:rsidRDefault="00EF2A05" w:rsidP="00EF2A05">
            <w:pPr>
              <w:rPr>
                <w:sz w:val="22"/>
                <w:szCs w:val="22"/>
              </w:rPr>
            </w:pPr>
            <w:r w:rsidRPr="00F4780E">
              <w:rPr>
                <w:sz w:val="22"/>
                <w:szCs w:val="22"/>
              </w:rPr>
              <w:t>Uute juhtumite arv: 5</w:t>
            </w:r>
          </w:p>
          <w:p w14:paraId="1F7B28E7" w14:textId="77777777" w:rsidR="00EF2A05" w:rsidRPr="00F4780E" w:rsidRDefault="00EF2A05" w:rsidP="00EF2A05">
            <w:pPr>
              <w:rPr>
                <w:sz w:val="22"/>
                <w:szCs w:val="22"/>
              </w:rPr>
            </w:pPr>
            <w:r w:rsidRPr="00F4780E">
              <w:rPr>
                <w:sz w:val="22"/>
                <w:szCs w:val="22"/>
              </w:rPr>
              <w:t>Juhtumiga seotud pereliikmed: 21 (ohver: 5, alaealine laps: 16).</w:t>
            </w:r>
          </w:p>
          <w:p w14:paraId="52DCE994" w14:textId="77777777" w:rsidR="00EF2A05" w:rsidRPr="00F4780E" w:rsidRDefault="00EF2A05" w:rsidP="00EF2A05">
            <w:pPr>
              <w:rPr>
                <w:sz w:val="22"/>
                <w:szCs w:val="22"/>
              </w:rPr>
            </w:pPr>
            <w:r w:rsidRPr="00F4780E">
              <w:rPr>
                <w:sz w:val="22"/>
                <w:szCs w:val="22"/>
              </w:rPr>
              <w:t>Kannatanute sugu: mees: 0, naine: 5</w:t>
            </w:r>
          </w:p>
          <w:p w14:paraId="7FF9AD6D" w14:textId="77777777" w:rsidR="00EF2A05" w:rsidRPr="00F4780E" w:rsidRDefault="00EF2A05" w:rsidP="00EF2A05">
            <w:pPr>
              <w:rPr>
                <w:sz w:val="22"/>
                <w:szCs w:val="22"/>
              </w:rPr>
            </w:pPr>
          </w:p>
          <w:p w14:paraId="287F268F" w14:textId="77777777" w:rsidR="00EF2A05" w:rsidRPr="00F4780E" w:rsidRDefault="00EF2A05" w:rsidP="00EF2A05">
            <w:pPr>
              <w:rPr>
                <w:sz w:val="22"/>
                <w:szCs w:val="22"/>
              </w:rPr>
            </w:pPr>
            <w:r w:rsidRPr="00F4780E">
              <w:rPr>
                <w:b/>
                <w:sz w:val="22"/>
                <w:szCs w:val="22"/>
              </w:rPr>
              <w:t>10.Piirkond: Saaremaa</w:t>
            </w:r>
          </w:p>
          <w:p w14:paraId="30F70E72" w14:textId="77777777" w:rsidR="00EF2A05" w:rsidRPr="00F4780E" w:rsidRDefault="00EF2A05" w:rsidP="00EF2A05">
            <w:pPr>
              <w:rPr>
                <w:sz w:val="22"/>
                <w:szCs w:val="22"/>
              </w:rPr>
            </w:pPr>
            <w:r w:rsidRPr="00F4780E">
              <w:rPr>
                <w:sz w:val="22"/>
                <w:szCs w:val="22"/>
              </w:rPr>
              <w:t>Uute juhtumite arv: 8</w:t>
            </w:r>
          </w:p>
          <w:p w14:paraId="10F204BB" w14:textId="77777777" w:rsidR="00EF2A05" w:rsidRPr="00F4780E" w:rsidRDefault="00EF2A05" w:rsidP="00EF2A05">
            <w:pPr>
              <w:rPr>
                <w:sz w:val="22"/>
                <w:szCs w:val="22"/>
              </w:rPr>
            </w:pPr>
            <w:r w:rsidRPr="00F4780E">
              <w:rPr>
                <w:sz w:val="22"/>
                <w:szCs w:val="22"/>
              </w:rPr>
              <w:t>Juhtumitega seotud pereliikmed: 16 (ohver: 8, alaealine laps: 8)</w:t>
            </w:r>
          </w:p>
          <w:p w14:paraId="2FAC4131" w14:textId="77777777" w:rsidR="00EF2A05" w:rsidRPr="00F4780E" w:rsidRDefault="00EF2A05" w:rsidP="00EF2A05">
            <w:pPr>
              <w:rPr>
                <w:sz w:val="22"/>
                <w:szCs w:val="22"/>
              </w:rPr>
            </w:pPr>
            <w:r w:rsidRPr="00F4780E">
              <w:rPr>
                <w:sz w:val="22"/>
                <w:szCs w:val="22"/>
              </w:rPr>
              <w:t>Kannatanute sugu: mees: 2, naine: 6</w:t>
            </w:r>
          </w:p>
          <w:p w14:paraId="7E4DC4AC" w14:textId="77777777" w:rsidR="00EF2A05" w:rsidRPr="00F4780E" w:rsidRDefault="00EF2A05" w:rsidP="00EF2A05">
            <w:pPr>
              <w:rPr>
                <w:sz w:val="22"/>
                <w:szCs w:val="22"/>
              </w:rPr>
            </w:pPr>
          </w:p>
          <w:p w14:paraId="087EEC74" w14:textId="77777777" w:rsidR="00EF2A05" w:rsidRPr="00F4780E" w:rsidRDefault="00EF2A05" w:rsidP="00EF2A05">
            <w:pPr>
              <w:widowControl w:val="0"/>
              <w:rPr>
                <w:sz w:val="22"/>
                <w:szCs w:val="22"/>
              </w:rPr>
            </w:pPr>
            <w:r w:rsidRPr="00F4780E">
              <w:rPr>
                <w:b/>
                <w:sz w:val="22"/>
                <w:szCs w:val="22"/>
              </w:rPr>
              <w:t>11.Piirkond: Hiiumaa</w:t>
            </w:r>
          </w:p>
          <w:p w14:paraId="0841DC43" w14:textId="77777777" w:rsidR="00EF2A05" w:rsidRPr="00F4780E" w:rsidRDefault="00EF2A05" w:rsidP="00EF2A05">
            <w:pPr>
              <w:rPr>
                <w:sz w:val="22"/>
                <w:szCs w:val="22"/>
              </w:rPr>
            </w:pPr>
            <w:r w:rsidRPr="00F4780E">
              <w:rPr>
                <w:sz w:val="22"/>
                <w:szCs w:val="22"/>
              </w:rPr>
              <w:t>Uute juhtumite arv: 1</w:t>
            </w:r>
          </w:p>
          <w:p w14:paraId="61AB99B4" w14:textId="77777777" w:rsidR="00EF2A05" w:rsidRPr="00F4780E" w:rsidRDefault="00EF2A05" w:rsidP="00EF2A05">
            <w:pPr>
              <w:rPr>
                <w:sz w:val="22"/>
                <w:szCs w:val="22"/>
              </w:rPr>
            </w:pPr>
            <w:r w:rsidRPr="00F4780E">
              <w:rPr>
                <w:sz w:val="22"/>
                <w:szCs w:val="22"/>
              </w:rPr>
              <w:lastRenderedPageBreak/>
              <w:t>Juhtumiga seotud pereliikmed: 3 (ohver: 1, alaealine laps: 2). </w:t>
            </w:r>
          </w:p>
          <w:p w14:paraId="0F348468" w14:textId="77777777" w:rsidR="00EF2A05" w:rsidRPr="00F4780E" w:rsidRDefault="00EF2A05" w:rsidP="00EF2A05">
            <w:pPr>
              <w:rPr>
                <w:sz w:val="22"/>
                <w:szCs w:val="22"/>
              </w:rPr>
            </w:pPr>
            <w:r w:rsidRPr="00F4780E">
              <w:rPr>
                <w:sz w:val="22"/>
                <w:szCs w:val="22"/>
              </w:rPr>
              <w:t>Kannatanute sugu: mees: 0, naine: 1</w:t>
            </w:r>
          </w:p>
          <w:p w14:paraId="6CC8407A" w14:textId="77777777" w:rsidR="00EF2A05" w:rsidRPr="00F4780E" w:rsidRDefault="00EF2A05" w:rsidP="00EF2A05">
            <w:pPr>
              <w:rPr>
                <w:sz w:val="22"/>
                <w:szCs w:val="22"/>
              </w:rPr>
            </w:pPr>
          </w:p>
          <w:p w14:paraId="595E7916" w14:textId="77777777" w:rsidR="00EF2A05" w:rsidRPr="00F4780E" w:rsidRDefault="00EF2A05" w:rsidP="00EF2A05">
            <w:pPr>
              <w:widowControl w:val="0"/>
              <w:rPr>
                <w:sz w:val="22"/>
                <w:szCs w:val="22"/>
              </w:rPr>
            </w:pPr>
            <w:r w:rsidRPr="00F4780E">
              <w:rPr>
                <w:b/>
                <w:sz w:val="22"/>
                <w:szCs w:val="22"/>
              </w:rPr>
              <w:t>12.Piirkond: Jõgeva</w:t>
            </w:r>
          </w:p>
          <w:p w14:paraId="18582912" w14:textId="77777777" w:rsidR="00EF2A05" w:rsidRPr="00F4780E" w:rsidRDefault="00EF2A05" w:rsidP="00EF2A05">
            <w:pPr>
              <w:rPr>
                <w:sz w:val="22"/>
                <w:szCs w:val="22"/>
              </w:rPr>
            </w:pPr>
            <w:r w:rsidRPr="00F4780E">
              <w:rPr>
                <w:sz w:val="22"/>
                <w:szCs w:val="22"/>
              </w:rPr>
              <w:t>Uute juhtumite arv: 11</w:t>
            </w:r>
          </w:p>
          <w:p w14:paraId="092C567C" w14:textId="77777777" w:rsidR="00EF2A05" w:rsidRPr="00F4780E" w:rsidRDefault="00EF2A05" w:rsidP="00EF2A05">
            <w:pPr>
              <w:rPr>
                <w:sz w:val="22"/>
                <w:szCs w:val="22"/>
              </w:rPr>
            </w:pPr>
            <w:r w:rsidRPr="00F4780E">
              <w:rPr>
                <w:sz w:val="22"/>
                <w:szCs w:val="22"/>
              </w:rPr>
              <w:t>Juhtumiga seotud pereliikmed: 40 (ohver: 11, alaealine laps: 29)</w:t>
            </w:r>
          </w:p>
          <w:p w14:paraId="04FE7658" w14:textId="77777777" w:rsidR="00EF2A05" w:rsidRPr="00F4780E" w:rsidRDefault="00EF2A05" w:rsidP="00EF2A05">
            <w:pPr>
              <w:rPr>
                <w:sz w:val="22"/>
                <w:szCs w:val="22"/>
              </w:rPr>
            </w:pPr>
            <w:r w:rsidRPr="00F4780E">
              <w:rPr>
                <w:sz w:val="22"/>
                <w:szCs w:val="22"/>
              </w:rPr>
              <w:t>Kannatanute sugu: mees:0, naine: 11</w:t>
            </w:r>
          </w:p>
          <w:p w14:paraId="310EB04A" w14:textId="77777777" w:rsidR="00EF2A05" w:rsidRPr="00F4780E" w:rsidRDefault="00EF2A05" w:rsidP="00EF2A05">
            <w:pPr>
              <w:rPr>
                <w:sz w:val="22"/>
                <w:szCs w:val="22"/>
              </w:rPr>
            </w:pPr>
          </w:p>
          <w:p w14:paraId="1B8DC1B4" w14:textId="77777777" w:rsidR="00EF2A05" w:rsidRPr="00F4780E" w:rsidRDefault="00EF2A05" w:rsidP="00EF2A05">
            <w:pPr>
              <w:widowControl w:val="0"/>
              <w:rPr>
                <w:sz w:val="22"/>
                <w:szCs w:val="22"/>
              </w:rPr>
            </w:pPr>
            <w:r w:rsidRPr="00F4780E">
              <w:rPr>
                <w:b/>
                <w:sz w:val="22"/>
                <w:szCs w:val="22"/>
              </w:rPr>
              <w:t>13.Piirkond: Järvamaa</w:t>
            </w:r>
          </w:p>
          <w:p w14:paraId="284CE06C" w14:textId="77777777" w:rsidR="00EF2A05" w:rsidRPr="00F4780E" w:rsidRDefault="00EF2A05" w:rsidP="00EF2A05">
            <w:pPr>
              <w:rPr>
                <w:sz w:val="22"/>
                <w:szCs w:val="22"/>
              </w:rPr>
            </w:pPr>
            <w:r w:rsidRPr="00F4780E">
              <w:rPr>
                <w:sz w:val="22"/>
                <w:szCs w:val="22"/>
              </w:rPr>
              <w:t>Uute juhtumite arv: 5</w:t>
            </w:r>
          </w:p>
          <w:p w14:paraId="284A5465" w14:textId="77777777" w:rsidR="00EF2A05" w:rsidRPr="00F4780E" w:rsidRDefault="00EF2A05" w:rsidP="00EF2A05">
            <w:pPr>
              <w:rPr>
                <w:sz w:val="22"/>
                <w:szCs w:val="22"/>
              </w:rPr>
            </w:pPr>
            <w:r w:rsidRPr="00F4780E">
              <w:rPr>
                <w:sz w:val="22"/>
                <w:szCs w:val="22"/>
              </w:rPr>
              <w:t>Juhtumiga seotud pereliikmed: 13 (ohver: 5, alaealine laps: 8)</w:t>
            </w:r>
          </w:p>
          <w:p w14:paraId="46947345" w14:textId="77777777" w:rsidR="00EF2A05" w:rsidRPr="00F4780E" w:rsidRDefault="00EF2A05" w:rsidP="00EF2A05">
            <w:pPr>
              <w:rPr>
                <w:sz w:val="22"/>
                <w:szCs w:val="22"/>
              </w:rPr>
            </w:pPr>
            <w:r w:rsidRPr="00F4780E">
              <w:rPr>
                <w:sz w:val="22"/>
                <w:szCs w:val="22"/>
              </w:rPr>
              <w:t>Kannatanute sugu: mees: 0 , naine: 5</w:t>
            </w:r>
          </w:p>
          <w:p w14:paraId="4816E9F8" w14:textId="77777777" w:rsidR="00EF2A05" w:rsidRPr="00F4780E" w:rsidRDefault="00EF2A05" w:rsidP="00EF2A05">
            <w:pPr>
              <w:rPr>
                <w:sz w:val="22"/>
                <w:szCs w:val="22"/>
              </w:rPr>
            </w:pPr>
          </w:p>
          <w:p w14:paraId="321AA902" w14:textId="77777777" w:rsidR="00EF2A05" w:rsidRPr="00F4780E" w:rsidRDefault="00EF2A05" w:rsidP="00EF2A05">
            <w:pPr>
              <w:widowControl w:val="0"/>
              <w:rPr>
                <w:sz w:val="22"/>
                <w:szCs w:val="22"/>
              </w:rPr>
            </w:pPr>
            <w:r w:rsidRPr="00F4780E">
              <w:rPr>
                <w:b/>
                <w:sz w:val="22"/>
                <w:szCs w:val="22"/>
              </w:rPr>
              <w:t>14.Piirkond: Lääne-Harju</w:t>
            </w:r>
          </w:p>
          <w:p w14:paraId="43D28A5E" w14:textId="77777777" w:rsidR="00EF2A05" w:rsidRPr="00F4780E" w:rsidRDefault="00EF2A05" w:rsidP="00EF2A05">
            <w:pPr>
              <w:rPr>
                <w:sz w:val="22"/>
                <w:szCs w:val="22"/>
              </w:rPr>
            </w:pPr>
            <w:r w:rsidRPr="00F4780E">
              <w:rPr>
                <w:sz w:val="22"/>
                <w:szCs w:val="22"/>
              </w:rPr>
              <w:t>Uute juhtumite arv: 7</w:t>
            </w:r>
          </w:p>
          <w:p w14:paraId="7F130D6A" w14:textId="77777777" w:rsidR="00EF2A05" w:rsidRPr="00F4780E" w:rsidRDefault="00EF2A05" w:rsidP="00EF2A05">
            <w:pPr>
              <w:rPr>
                <w:sz w:val="22"/>
                <w:szCs w:val="22"/>
              </w:rPr>
            </w:pPr>
            <w:r w:rsidRPr="00F4780E">
              <w:rPr>
                <w:sz w:val="22"/>
                <w:szCs w:val="22"/>
              </w:rPr>
              <w:t>Juhtumiga seotud pereliikmed: 17 (ohver: 7, alaealine laps: 10)</w:t>
            </w:r>
          </w:p>
          <w:p w14:paraId="18F69079" w14:textId="77777777" w:rsidR="00EF2A05" w:rsidRPr="00F4780E" w:rsidRDefault="00EF2A05" w:rsidP="00EF2A05">
            <w:pPr>
              <w:rPr>
                <w:sz w:val="22"/>
                <w:szCs w:val="22"/>
              </w:rPr>
            </w:pPr>
            <w:r w:rsidRPr="00F4780E">
              <w:rPr>
                <w:sz w:val="22"/>
                <w:szCs w:val="22"/>
              </w:rPr>
              <w:t>Kannatanute sugu: mees: 0 , naine: 7</w:t>
            </w:r>
          </w:p>
          <w:p w14:paraId="46113A43" w14:textId="77777777" w:rsidR="00EF2A05" w:rsidRPr="00F4780E" w:rsidRDefault="00EF2A05" w:rsidP="00EF2A05">
            <w:pPr>
              <w:rPr>
                <w:sz w:val="22"/>
                <w:szCs w:val="22"/>
              </w:rPr>
            </w:pPr>
          </w:p>
          <w:p w14:paraId="1DF5010C" w14:textId="77777777" w:rsidR="00EF2A05" w:rsidRPr="00F4780E" w:rsidRDefault="00EF2A05" w:rsidP="00EF2A05">
            <w:pPr>
              <w:widowControl w:val="0"/>
              <w:rPr>
                <w:sz w:val="22"/>
                <w:szCs w:val="22"/>
              </w:rPr>
            </w:pPr>
            <w:r w:rsidRPr="00F4780E">
              <w:rPr>
                <w:b/>
                <w:sz w:val="22"/>
                <w:szCs w:val="22"/>
              </w:rPr>
              <w:t>15.Piirkond: Läänemaa</w:t>
            </w:r>
          </w:p>
          <w:p w14:paraId="5B35E1A1" w14:textId="77777777" w:rsidR="00EF2A05" w:rsidRPr="00F4780E" w:rsidRDefault="00EF2A05" w:rsidP="00EF2A05">
            <w:pPr>
              <w:rPr>
                <w:sz w:val="22"/>
                <w:szCs w:val="22"/>
              </w:rPr>
            </w:pPr>
            <w:r w:rsidRPr="00F4780E">
              <w:rPr>
                <w:sz w:val="22"/>
                <w:szCs w:val="22"/>
              </w:rPr>
              <w:t>Uute juhtumite arv: 10</w:t>
            </w:r>
          </w:p>
          <w:p w14:paraId="3D1DC723" w14:textId="77777777" w:rsidR="00EF2A05" w:rsidRPr="00F4780E" w:rsidRDefault="00EF2A05" w:rsidP="00EF2A05">
            <w:pPr>
              <w:rPr>
                <w:sz w:val="22"/>
                <w:szCs w:val="22"/>
              </w:rPr>
            </w:pPr>
            <w:r w:rsidRPr="00F4780E">
              <w:rPr>
                <w:sz w:val="22"/>
                <w:szCs w:val="22"/>
              </w:rPr>
              <w:t>Juhtumiga seotud pereliikmed: 24 (ohver: 10 , alaealine laps: 2)</w:t>
            </w:r>
          </w:p>
          <w:p w14:paraId="3A6D67E6" w14:textId="77777777" w:rsidR="00EF2A05" w:rsidRPr="00F4780E" w:rsidRDefault="00EF2A05" w:rsidP="00EF2A05">
            <w:pPr>
              <w:rPr>
                <w:sz w:val="22"/>
                <w:szCs w:val="22"/>
              </w:rPr>
            </w:pPr>
            <w:r w:rsidRPr="00F4780E">
              <w:rPr>
                <w:sz w:val="22"/>
                <w:szCs w:val="22"/>
              </w:rPr>
              <w:t>Kannatanute sugu: mees:0 , naine: 10</w:t>
            </w:r>
          </w:p>
          <w:p w14:paraId="1237C8C3" w14:textId="77777777" w:rsidR="00EF2A05" w:rsidRPr="00F4780E" w:rsidRDefault="00EF2A05" w:rsidP="00EF2A05">
            <w:pPr>
              <w:rPr>
                <w:sz w:val="22"/>
                <w:szCs w:val="22"/>
              </w:rPr>
            </w:pPr>
          </w:p>
          <w:p w14:paraId="011D8B07" w14:textId="77777777" w:rsidR="00EF2A05" w:rsidRPr="00F4780E" w:rsidRDefault="00EF2A05" w:rsidP="00EF2A05">
            <w:pPr>
              <w:widowControl w:val="0"/>
              <w:rPr>
                <w:sz w:val="22"/>
                <w:szCs w:val="22"/>
              </w:rPr>
            </w:pPr>
            <w:r w:rsidRPr="00F4780E">
              <w:rPr>
                <w:b/>
                <w:sz w:val="22"/>
                <w:szCs w:val="22"/>
              </w:rPr>
              <w:t>16. Piirkond: Narva</w:t>
            </w:r>
          </w:p>
          <w:p w14:paraId="656B4922" w14:textId="77777777" w:rsidR="00EF2A05" w:rsidRPr="00F4780E" w:rsidRDefault="00EF2A05" w:rsidP="00EF2A05">
            <w:pPr>
              <w:rPr>
                <w:sz w:val="22"/>
                <w:szCs w:val="22"/>
              </w:rPr>
            </w:pPr>
            <w:r w:rsidRPr="00F4780E">
              <w:rPr>
                <w:sz w:val="22"/>
                <w:szCs w:val="22"/>
              </w:rPr>
              <w:t>Uute juhtumite arv: 6</w:t>
            </w:r>
          </w:p>
          <w:p w14:paraId="5FE18307" w14:textId="77777777" w:rsidR="00EF2A05" w:rsidRPr="00F4780E" w:rsidRDefault="00EF2A05" w:rsidP="00EF2A05">
            <w:pPr>
              <w:rPr>
                <w:sz w:val="22"/>
                <w:szCs w:val="22"/>
              </w:rPr>
            </w:pPr>
            <w:r w:rsidRPr="00F4780E">
              <w:rPr>
                <w:sz w:val="22"/>
                <w:szCs w:val="22"/>
              </w:rPr>
              <w:t>Juhtumiga seotud pereliikmed: 14  (ohver: 6, alaealine laps: 8)</w:t>
            </w:r>
          </w:p>
          <w:p w14:paraId="696C9B80" w14:textId="77777777" w:rsidR="00EF2A05" w:rsidRPr="00F4780E" w:rsidRDefault="00EF2A05" w:rsidP="00EF2A05">
            <w:pPr>
              <w:rPr>
                <w:sz w:val="22"/>
                <w:szCs w:val="22"/>
              </w:rPr>
            </w:pPr>
            <w:r w:rsidRPr="00F4780E">
              <w:rPr>
                <w:sz w:val="22"/>
                <w:szCs w:val="22"/>
              </w:rPr>
              <w:t>Kannatanute sugu: mees:0 , naine: 6</w:t>
            </w:r>
          </w:p>
          <w:p w14:paraId="0696764A" w14:textId="77777777" w:rsidR="00EF2A05" w:rsidRPr="00F4780E" w:rsidRDefault="00EF2A05" w:rsidP="00EF2A05">
            <w:pPr>
              <w:rPr>
                <w:sz w:val="22"/>
                <w:szCs w:val="22"/>
              </w:rPr>
            </w:pPr>
          </w:p>
          <w:p w14:paraId="5544A0DD" w14:textId="77777777" w:rsidR="00EF2A05" w:rsidRPr="00F4780E" w:rsidRDefault="00EF2A05" w:rsidP="00EF2A05">
            <w:pPr>
              <w:widowControl w:val="0"/>
              <w:rPr>
                <w:sz w:val="22"/>
                <w:szCs w:val="22"/>
              </w:rPr>
            </w:pPr>
            <w:r w:rsidRPr="00F4780E">
              <w:rPr>
                <w:b/>
                <w:sz w:val="22"/>
                <w:szCs w:val="22"/>
              </w:rPr>
              <w:t>17. Piirkond: Pärnumaa</w:t>
            </w:r>
          </w:p>
          <w:p w14:paraId="44DC3007" w14:textId="77777777" w:rsidR="00EF2A05" w:rsidRPr="00F4780E" w:rsidRDefault="00EF2A05" w:rsidP="00EF2A05">
            <w:pPr>
              <w:rPr>
                <w:sz w:val="22"/>
                <w:szCs w:val="22"/>
              </w:rPr>
            </w:pPr>
            <w:r w:rsidRPr="00F4780E">
              <w:rPr>
                <w:sz w:val="22"/>
                <w:szCs w:val="22"/>
              </w:rPr>
              <w:t>Uute juhtumite arv: 6</w:t>
            </w:r>
          </w:p>
          <w:p w14:paraId="4E2B4C0B" w14:textId="77777777" w:rsidR="00EF2A05" w:rsidRPr="00F4780E" w:rsidRDefault="00EF2A05" w:rsidP="00EF2A05">
            <w:pPr>
              <w:rPr>
                <w:sz w:val="22"/>
                <w:szCs w:val="22"/>
              </w:rPr>
            </w:pPr>
            <w:r w:rsidRPr="00F4780E">
              <w:rPr>
                <w:sz w:val="22"/>
                <w:szCs w:val="22"/>
              </w:rPr>
              <w:t>Juhtumiga seotud pereliikmed: 16 (ohver: 6, alaealine laps: 10)</w:t>
            </w:r>
          </w:p>
          <w:p w14:paraId="6E11111E" w14:textId="77777777" w:rsidR="00EF2A05" w:rsidRPr="00F4780E" w:rsidRDefault="00EF2A05" w:rsidP="00EF2A05">
            <w:pPr>
              <w:rPr>
                <w:sz w:val="22"/>
                <w:szCs w:val="22"/>
              </w:rPr>
            </w:pPr>
            <w:r w:rsidRPr="00F4780E">
              <w:rPr>
                <w:sz w:val="22"/>
                <w:szCs w:val="22"/>
              </w:rPr>
              <w:t>Kannatanute sugu: mees: 0 , naine: 6</w:t>
            </w:r>
          </w:p>
          <w:p w14:paraId="1FCAA4E9" w14:textId="77777777" w:rsidR="00EF2A05" w:rsidRPr="00F4780E" w:rsidRDefault="00EF2A05" w:rsidP="00EF2A05">
            <w:pPr>
              <w:rPr>
                <w:sz w:val="22"/>
                <w:szCs w:val="22"/>
              </w:rPr>
            </w:pPr>
          </w:p>
          <w:p w14:paraId="3C253F9C" w14:textId="77777777" w:rsidR="00EF2A05" w:rsidRPr="00F4780E" w:rsidRDefault="00EF2A05" w:rsidP="00EF2A05">
            <w:pPr>
              <w:widowControl w:val="0"/>
              <w:rPr>
                <w:sz w:val="22"/>
                <w:szCs w:val="22"/>
              </w:rPr>
            </w:pPr>
            <w:r w:rsidRPr="00F4780E">
              <w:rPr>
                <w:b/>
                <w:sz w:val="22"/>
                <w:szCs w:val="22"/>
              </w:rPr>
              <w:t>18. Piirkond: Rapla</w:t>
            </w:r>
          </w:p>
          <w:p w14:paraId="7C0609A7" w14:textId="77777777" w:rsidR="00EF2A05" w:rsidRPr="00F4780E" w:rsidRDefault="00EF2A05" w:rsidP="00EF2A05">
            <w:pPr>
              <w:rPr>
                <w:sz w:val="22"/>
                <w:szCs w:val="22"/>
              </w:rPr>
            </w:pPr>
            <w:r w:rsidRPr="00F4780E">
              <w:rPr>
                <w:sz w:val="22"/>
                <w:szCs w:val="22"/>
              </w:rPr>
              <w:t>Uute juhtumite arv: 1</w:t>
            </w:r>
          </w:p>
          <w:p w14:paraId="0EAD3E89" w14:textId="77777777" w:rsidR="00EF2A05" w:rsidRPr="00F4780E" w:rsidRDefault="00EF2A05" w:rsidP="00EF2A05">
            <w:pPr>
              <w:rPr>
                <w:sz w:val="22"/>
                <w:szCs w:val="22"/>
              </w:rPr>
            </w:pPr>
            <w:r w:rsidRPr="00F4780E">
              <w:rPr>
                <w:sz w:val="22"/>
                <w:szCs w:val="22"/>
              </w:rPr>
              <w:t>Juhtumiga seotud pereliikmed: 4 (ohver: 1, alaealine laps: 3)</w:t>
            </w:r>
          </w:p>
          <w:p w14:paraId="2744D2C8" w14:textId="77777777" w:rsidR="00EF2A05" w:rsidRPr="00F4780E" w:rsidRDefault="00EF2A05" w:rsidP="00EF2A05">
            <w:pPr>
              <w:rPr>
                <w:sz w:val="22"/>
                <w:szCs w:val="22"/>
              </w:rPr>
            </w:pPr>
            <w:r w:rsidRPr="00F4780E">
              <w:rPr>
                <w:sz w:val="22"/>
                <w:szCs w:val="22"/>
              </w:rPr>
              <w:t>Kannatanute sugu: mees:0 , naine: 1</w:t>
            </w:r>
          </w:p>
          <w:p w14:paraId="1657014D" w14:textId="77777777" w:rsidR="00EF2A05" w:rsidRPr="00F4780E" w:rsidRDefault="00EF2A05" w:rsidP="00EF2A05">
            <w:pPr>
              <w:rPr>
                <w:sz w:val="22"/>
                <w:szCs w:val="22"/>
              </w:rPr>
            </w:pPr>
          </w:p>
          <w:p w14:paraId="22D994C2" w14:textId="77777777" w:rsidR="00EF2A05" w:rsidRPr="00F4780E" w:rsidRDefault="00EF2A05" w:rsidP="00EF2A05">
            <w:pPr>
              <w:rPr>
                <w:b/>
                <w:bCs/>
                <w:sz w:val="22"/>
                <w:szCs w:val="22"/>
              </w:rPr>
            </w:pPr>
            <w:r w:rsidRPr="00F4780E">
              <w:rPr>
                <w:b/>
                <w:bCs/>
                <w:sz w:val="22"/>
                <w:szCs w:val="22"/>
              </w:rPr>
              <w:t>19: Piirkond: Kesklinn/ Põhja-Tallinn</w:t>
            </w:r>
          </w:p>
          <w:p w14:paraId="102C8948" w14:textId="77777777" w:rsidR="00EF2A05" w:rsidRPr="00F4780E" w:rsidRDefault="00EF2A05" w:rsidP="00EF2A05">
            <w:pPr>
              <w:rPr>
                <w:sz w:val="22"/>
                <w:szCs w:val="22"/>
              </w:rPr>
            </w:pPr>
            <w:r w:rsidRPr="00F4780E">
              <w:rPr>
                <w:sz w:val="22"/>
                <w:szCs w:val="22"/>
              </w:rPr>
              <w:t>Uute juhtumite arv: 5</w:t>
            </w:r>
          </w:p>
          <w:p w14:paraId="179B487B" w14:textId="77777777" w:rsidR="00EF2A05" w:rsidRPr="00F4780E" w:rsidRDefault="00EF2A05" w:rsidP="00EF2A05">
            <w:pPr>
              <w:rPr>
                <w:sz w:val="22"/>
                <w:szCs w:val="22"/>
              </w:rPr>
            </w:pPr>
            <w:r w:rsidRPr="00F4780E">
              <w:rPr>
                <w:sz w:val="22"/>
                <w:szCs w:val="22"/>
              </w:rPr>
              <w:t>Juhtumiga seotud pereliikmed: 9 (ohver: 5, alaealine laps: 4)</w:t>
            </w:r>
          </w:p>
          <w:p w14:paraId="3B384870" w14:textId="77777777" w:rsidR="00EF2A05" w:rsidRPr="00F4780E" w:rsidRDefault="00EF2A05" w:rsidP="00EF2A05">
            <w:pPr>
              <w:rPr>
                <w:sz w:val="22"/>
                <w:szCs w:val="22"/>
              </w:rPr>
            </w:pPr>
            <w:r w:rsidRPr="00F4780E">
              <w:rPr>
                <w:sz w:val="22"/>
                <w:szCs w:val="22"/>
              </w:rPr>
              <w:t>Kannatanute sugu: mees: 0, naine: 5</w:t>
            </w:r>
          </w:p>
          <w:p w14:paraId="793FBB8A" w14:textId="77777777" w:rsidR="00EF2A05" w:rsidRPr="00F4780E" w:rsidRDefault="00EF2A05" w:rsidP="00EF2A05">
            <w:pPr>
              <w:widowControl w:val="0"/>
              <w:pBdr>
                <w:top w:val="nil"/>
                <w:left w:val="nil"/>
                <w:bottom w:val="nil"/>
                <w:right w:val="nil"/>
                <w:between w:val="nil"/>
              </w:pBdr>
              <w:jc w:val="both"/>
              <w:rPr>
                <w:b/>
                <w:bCs/>
                <w:sz w:val="22"/>
                <w:szCs w:val="22"/>
              </w:rPr>
            </w:pPr>
          </w:p>
          <w:p w14:paraId="1D0A8895" w14:textId="0A734508" w:rsidR="00EF2A05" w:rsidRDefault="00EF2A05" w:rsidP="00EF2A05">
            <w:pPr>
              <w:widowControl w:val="0"/>
              <w:pBdr>
                <w:bottom w:val="single" w:sz="12" w:space="1" w:color="auto"/>
              </w:pBdr>
              <w:rPr>
                <w:sz w:val="22"/>
                <w:szCs w:val="22"/>
              </w:rPr>
            </w:pPr>
            <w:r w:rsidRPr="00F4780E">
              <w:rPr>
                <w:b/>
                <w:sz w:val="22"/>
                <w:szCs w:val="22"/>
              </w:rPr>
              <w:t>Uusi juhtumeid 2019.</w:t>
            </w:r>
            <w:r w:rsidR="00C90996">
              <w:rPr>
                <w:b/>
                <w:sz w:val="22"/>
                <w:szCs w:val="22"/>
              </w:rPr>
              <w:t xml:space="preserve"> </w:t>
            </w:r>
            <w:r w:rsidRPr="00F4780E">
              <w:rPr>
                <w:b/>
                <w:sz w:val="22"/>
                <w:szCs w:val="22"/>
              </w:rPr>
              <w:t>aastal  139. Seotud pereliikmeid</w:t>
            </w:r>
            <w:r w:rsidRPr="00F4780E">
              <w:rPr>
                <w:sz w:val="22"/>
                <w:szCs w:val="22"/>
              </w:rPr>
              <w:t xml:space="preserve"> (kannatanu, alaealised lapsed): 370 </w:t>
            </w:r>
          </w:p>
          <w:p w14:paraId="2A6A6B49" w14:textId="77777777" w:rsidR="00C90996" w:rsidRPr="00F4780E" w:rsidRDefault="00C90996" w:rsidP="00EF2A05">
            <w:pPr>
              <w:widowControl w:val="0"/>
              <w:pBdr>
                <w:bottom w:val="single" w:sz="12" w:space="1" w:color="auto"/>
              </w:pBdr>
              <w:rPr>
                <w:sz w:val="22"/>
                <w:szCs w:val="22"/>
              </w:rPr>
            </w:pPr>
          </w:p>
          <w:p w14:paraId="382681E3" w14:textId="77777777" w:rsidR="00EF2A05" w:rsidRPr="00F4780E" w:rsidRDefault="00EF2A05" w:rsidP="00EF2A05">
            <w:pPr>
              <w:spacing w:line="276" w:lineRule="auto"/>
              <w:jc w:val="both"/>
              <w:rPr>
                <w:sz w:val="22"/>
                <w:szCs w:val="22"/>
              </w:rPr>
            </w:pPr>
          </w:p>
          <w:p w14:paraId="3851BF6D" w14:textId="77777777" w:rsidR="00EF2A05" w:rsidRPr="00F4780E" w:rsidRDefault="00EF2A05" w:rsidP="00EF2A05">
            <w:pPr>
              <w:spacing w:line="276" w:lineRule="auto"/>
              <w:jc w:val="both"/>
              <w:rPr>
                <w:sz w:val="22"/>
                <w:szCs w:val="22"/>
              </w:rPr>
            </w:pPr>
          </w:p>
          <w:p w14:paraId="332989E5" w14:textId="64D025B6" w:rsidR="00EF2A05" w:rsidRPr="00F4780E" w:rsidRDefault="00EF2A05" w:rsidP="00EF2A05">
            <w:pPr>
              <w:jc w:val="both"/>
              <w:rPr>
                <w:b/>
                <w:bCs/>
                <w:sz w:val="22"/>
                <w:szCs w:val="22"/>
              </w:rPr>
            </w:pPr>
            <w:r w:rsidRPr="00F4780E">
              <w:rPr>
                <w:b/>
                <w:bCs/>
                <w:sz w:val="22"/>
                <w:szCs w:val="22"/>
              </w:rPr>
              <w:t>2020</w:t>
            </w:r>
            <w:r w:rsidR="00C90996">
              <w:rPr>
                <w:b/>
                <w:bCs/>
                <w:sz w:val="22"/>
                <w:szCs w:val="22"/>
              </w:rPr>
              <w:t>. aasta</w:t>
            </w:r>
            <w:r w:rsidRPr="00F4780E">
              <w:rPr>
                <w:b/>
                <w:bCs/>
                <w:sz w:val="22"/>
                <w:szCs w:val="22"/>
              </w:rPr>
              <w:t xml:space="preserve">: </w:t>
            </w:r>
          </w:p>
          <w:p w14:paraId="5B9BF31A" w14:textId="77777777" w:rsidR="00EF2A05" w:rsidRPr="00F4780E" w:rsidRDefault="00EF2A05" w:rsidP="00EF2A05">
            <w:pPr>
              <w:jc w:val="both"/>
              <w:rPr>
                <w:sz w:val="22"/>
                <w:szCs w:val="22"/>
              </w:rPr>
            </w:pPr>
          </w:p>
          <w:p w14:paraId="08CA0F48" w14:textId="77777777" w:rsidR="00EF2A05" w:rsidRPr="00F4780E" w:rsidRDefault="00EF2A05" w:rsidP="00EF2A05">
            <w:pPr>
              <w:rPr>
                <w:b/>
                <w:sz w:val="22"/>
                <w:szCs w:val="22"/>
              </w:rPr>
            </w:pPr>
            <w:r w:rsidRPr="00F4780E">
              <w:rPr>
                <w:b/>
                <w:sz w:val="22"/>
                <w:szCs w:val="22"/>
              </w:rPr>
              <w:t>1.Piirkond: Ida-Harju </w:t>
            </w:r>
          </w:p>
          <w:p w14:paraId="4AB8E0AC" w14:textId="77777777" w:rsidR="00EF2A05" w:rsidRPr="00F4780E" w:rsidRDefault="00EF2A05" w:rsidP="00EF2A05">
            <w:pPr>
              <w:rPr>
                <w:sz w:val="22"/>
                <w:szCs w:val="22"/>
              </w:rPr>
            </w:pPr>
            <w:r w:rsidRPr="00F4780E">
              <w:rPr>
                <w:sz w:val="22"/>
                <w:szCs w:val="22"/>
              </w:rPr>
              <w:t>Uute juhtumite arv: 16</w:t>
            </w:r>
          </w:p>
          <w:p w14:paraId="31900412" w14:textId="77777777" w:rsidR="00EF2A05" w:rsidRPr="00F4780E" w:rsidRDefault="00EF2A05" w:rsidP="00EF2A05">
            <w:pPr>
              <w:rPr>
                <w:sz w:val="22"/>
                <w:szCs w:val="22"/>
              </w:rPr>
            </w:pPr>
            <w:r w:rsidRPr="00F4780E">
              <w:rPr>
                <w:sz w:val="22"/>
                <w:szCs w:val="22"/>
              </w:rPr>
              <w:t>Juhtumiga seotud pereliikmed:  38 (ohver: 16,  alaealine laps: 22 ). </w:t>
            </w:r>
          </w:p>
          <w:p w14:paraId="7CF8FB5B" w14:textId="77777777" w:rsidR="00EF2A05" w:rsidRPr="00F4780E" w:rsidRDefault="00EF2A05" w:rsidP="00EF2A05">
            <w:pPr>
              <w:rPr>
                <w:sz w:val="22"/>
                <w:szCs w:val="22"/>
              </w:rPr>
            </w:pPr>
            <w:r w:rsidRPr="00F4780E">
              <w:rPr>
                <w:sz w:val="22"/>
                <w:szCs w:val="22"/>
              </w:rPr>
              <w:t>Kannatanute sugu: mees: 1, naine: 15</w:t>
            </w:r>
          </w:p>
          <w:p w14:paraId="76CFC392" w14:textId="77777777" w:rsidR="00EF2A05" w:rsidRPr="00F4780E" w:rsidRDefault="00EF2A05" w:rsidP="00EF2A05">
            <w:pPr>
              <w:rPr>
                <w:sz w:val="22"/>
                <w:szCs w:val="22"/>
              </w:rPr>
            </w:pPr>
          </w:p>
          <w:p w14:paraId="1B8EBF70" w14:textId="77777777" w:rsidR="00EF2A05" w:rsidRPr="00F4780E" w:rsidRDefault="00EF2A05" w:rsidP="00EF2A05">
            <w:pPr>
              <w:rPr>
                <w:sz w:val="22"/>
                <w:szCs w:val="22"/>
              </w:rPr>
            </w:pPr>
            <w:r w:rsidRPr="00F4780E">
              <w:rPr>
                <w:b/>
                <w:sz w:val="22"/>
                <w:szCs w:val="22"/>
              </w:rPr>
              <w:t>2.Piirkond: Jõhvi</w:t>
            </w:r>
          </w:p>
          <w:p w14:paraId="4E52E7DB" w14:textId="77777777" w:rsidR="00EF2A05" w:rsidRPr="00F4780E" w:rsidRDefault="00EF2A05" w:rsidP="00EF2A05">
            <w:pPr>
              <w:rPr>
                <w:sz w:val="22"/>
                <w:szCs w:val="22"/>
              </w:rPr>
            </w:pPr>
            <w:r w:rsidRPr="00F4780E">
              <w:rPr>
                <w:sz w:val="22"/>
                <w:szCs w:val="22"/>
              </w:rPr>
              <w:t>Uute juhtumite arv: 7</w:t>
            </w:r>
          </w:p>
          <w:p w14:paraId="5D9590ED" w14:textId="77777777" w:rsidR="00EF2A05" w:rsidRPr="00F4780E" w:rsidRDefault="00EF2A05" w:rsidP="00EF2A05">
            <w:pPr>
              <w:rPr>
                <w:sz w:val="22"/>
                <w:szCs w:val="22"/>
              </w:rPr>
            </w:pPr>
            <w:r w:rsidRPr="00F4780E">
              <w:rPr>
                <w:sz w:val="22"/>
                <w:szCs w:val="22"/>
              </w:rPr>
              <w:t>Juhtumiga seotud pereliikmed: 18  (ohver: 7, alaealine laps: 11) </w:t>
            </w:r>
          </w:p>
          <w:p w14:paraId="4DE5C22B" w14:textId="77777777" w:rsidR="00EF2A05" w:rsidRPr="00F4780E" w:rsidRDefault="00EF2A05" w:rsidP="00EF2A05">
            <w:pPr>
              <w:rPr>
                <w:sz w:val="22"/>
                <w:szCs w:val="22"/>
              </w:rPr>
            </w:pPr>
            <w:r w:rsidRPr="00F4780E">
              <w:rPr>
                <w:sz w:val="22"/>
                <w:szCs w:val="22"/>
              </w:rPr>
              <w:t>Kannatanute sugu: mees: 0, naine: 7</w:t>
            </w:r>
          </w:p>
          <w:p w14:paraId="0256BEF2" w14:textId="77777777" w:rsidR="00EF2A05" w:rsidRPr="00F4780E" w:rsidRDefault="00EF2A05" w:rsidP="00EF2A05">
            <w:pPr>
              <w:rPr>
                <w:sz w:val="22"/>
                <w:szCs w:val="22"/>
              </w:rPr>
            </w:pPr>
          </w:p>
          <w:p w14:paraId="54E7FCCA" w14:textId="77777777" w:rsidR="00EF2A05" w:rsidRPr="00F4780E" w:rsidRDefault="00EF2A05" w:rsidP="00EF2A05">
            <w:pPr>
              <w:rPr>
                <w:b/>
                <w:bCs/>
                <w:sz w:val="22"/>
                <w:szCs w:val="22"/>
              </w:rPr>
            </w:pPr>
            <w:r w:rsidRPr="00F4780E">
              <w:rPr>
                <w:b/>
                <w:bCs/>
                <w:sz w:val="22"/>
                <w:szCs w:val="22"/>
              </w:rPr>
              <w:t>3.Piirkond: Põlva</w:t>
            </w:r>
          </w:p>
          <w:p w14:paraId="62D9B809" w14:textId="77777777" w:rsidR="00EF2A05" w:rsidRPr="00F4780E" w:rsidRDefault="00EF2A05" w:rsidP="00EF2A05">
            <w:pPr>
              <w:rPr>
                <w:sz w:val="22"/>
                <w:szCs w:val="22"/>
              </w:rPr>
            </w:pPr>
            <w:r w:rsidRPr="00F4780E">
              <w:rPr>
                <w:sz w:val="22"/>
                <w:szCs w:val="22"/>
              </w:rPr>
              <w:t>Uute juhtumite arv: 14</w:t>
            </w:r>
          </w:p>
          <w:p w14:paraId="55761C44" w14:textId="77777777" w:rsidR="00EF2A05" w:rsidRPr="00F4780E" w:rsidRDefault="00EF2A05" w:rsidP="00EF2A05">
            <w:pPr>
              <w:rPr>
                <w:sz w:val="22"/>
                <w:szCs w:val="22"/>
              </w:rPr>
            </w:pPr>
            <w:r w:rsidRPr="00F4780E">
              <w:rPr>
                <w:sz w:val="22"/>
                <w:szCs w:val="22"/>
              </w:rPr>
              <w:t xml:space="preserve">Juhtumiga seotud pereliikmed:31 (ohver: 14, alaealine laps: 17) . </w:t>
            </w:r>
          </w:p>
          <w:p w14:paraId="2F27453B" w14:textId="77777777" w:rsidR="00EF2A05" w:rsidRPr="00F4780E" w:rsidRDefault="00EF2A05" w:rsidP="00EF2A05">
            <w:pPr>
              <w:rPr>
                <w:sz w:val="22"/>
                <w:szCs w:val="22"/>
              </w:rPr>
            </w:pPr>
            <w:r w:rsidRPr="00F4780E">
              <w:rPr>
                <w:sz w:val="22"/>
                <w:szCs w:val="22"/>
              </w:rPr>
              <w:t>Kannatanute sugu: mees: 0, naine: 14</w:t>
            </w:r>
          </w:p>
          <w:p w14:paraId="1097AAD3" w14:textId="77777777" w:rsidR="00EF2A05" w:rsidRPr="00F4780E" w:rsidRDefault="00EF2A05" w:rsidP="00EF2A05">
            <w:pPr>
              <w:rPr>
                <w:sz w:val="22"/>
                <w:szCs w:val="22"/>
              </w:rPr>
            </w:pPr>
          </w:p>
          <w:p w14:paraId="25811195" w14:textId="77777777" w:rsidR="00EF2A05" w:rsidRPr="00F4780E" w:rsidRDefault="00EF2A05" w:rsidP="00EF2A05">
            <w:pPr>
              <w:rPr>
                <w:sz w:val="22"/>
                <w:szCs w:val="22"/>
              </w:rPr>
            </w:pPr>
            <w:r w:rsidRPr="00F4780E">
              <w:rPr>
                <w:b/>
                <w:sz w:val="22"/>
                <w:szCs w:val="22"/>
              </w:rPr>
              <w:t>4.Piirkond: Rakvere</w:t>
            </w:r>
          </w:p>
          <w:p w14:paraId="638C4C0E" w14:textId="77777777" w:rsidR="00EF2A05" w:rsidRPr="00F4780E" w:rsidRDefault="00EF2A05" w:rsidP="00EF2A05">
            <w:pPr>
              <w:rPr>
                <w:sz w:val="22"/>
                <w:szCs w:val="22"/>
              </w:rPr>
            </w:pPr>
            <w:r w:rsidRPr="00F4780E">
              <w:rPr>
                <w:sz w:val="22"/>
                <w:szCs w:val="22"/>
              </w:rPr>
              <w:t>Uute juhtumite arv: 8</w:t>
            </w:r>
          </w:p>
          <w:p w14:paraId="184EA781" w14:textId="77777777" w:rsidR="00EF2A05" w:rsidRPr="00F4780E" w:rsidRDefault="00EF2A05" w:rsidP="00EF2A05">
            <w:pPr>
              <w:rPr>
                <w:sz w:val="22"/>
                <w:szCs w:val="22"/>
              </w:rPr>
            </w:pPr>
            <w:r w:rsidRPr="00F4780E">
              <w:rPr>
                <w:sz w:val="22"/>
                <w:szCs w:val="22"/>
              </w:rPr>
              <w:t xml:space="preserve">Juhtumiga seotud pereliikmed: 24 (ohver: 8, alaealine laps: 16). </w:t>
            </w:r>
          </w:p>
          <w:p w14:paraId="1C7CC15A" w14:textId="77777777" w:rsidR="00EF2A05" w:rsidRPr="00F4780E" w:rsidRDefault="00EF2A05" w:rsidP="00EF2A05">
            <w:pPr>
              <w:rPr>
                <w:sz w:val="22"/>
                <w:szCs w:val="22"/>
              </w:rPr>
            </w:pPr>
            <w:r w:rsidRPr="00F4780E">
              <w:rPr>
                <w:sz w:val="22"/>
                <w:szCs w:val="22"/>
              </w:rPr>
              <w:t>Kannatanute sugu: mees: 0, naine: 8</w:t>
            </w:r>
          </w:p>
          <w:p w14:paraId="79126A17" w14:textId="77777777" w:rsidR="00EF2A05" w:rsidRPr="00F4780E" w:rsidRDefault="00EF2A05" w:rsidP="00EF2A05">
            <w:pPr>
              <w:rPr>
                <w:sz w:val="22"/>
                <w:szCs w:val="22"/>
              </w:rPr>
            </w:pPr>
          </w:p>
          <w:p w14:paraId="527CF0BC" w14:textId="77777777" w:rsidR="00EF2A05" w:rsidRPr="00F4780E" w:rsidRDefault="00EF2A05" w:rsidP="00EF2A05">
            <w:pPr>
              <w:rPr>
                <w:sz w:val="22"/>
                <w:szCs w:val="22"/>
              </w:rPr>
            </w:pPr>
            <w:r w:rsidRPr="00F4780E">
              <w:rPr>
                <w:b/>
                <w:sz w:val="22"/>
                <w:szCs w:val="22"/>
              </w:rPr>
              <w:t>5.Piirkond: Tartu</w:t>
            </w:r>
          </w:p>
          <w:p w14:paraId="1E2C4A38" w14:textId="77777777" w:rsidR="00EF2A05" w:rsidRPr="00F4780E" w:rsidRDefault="00EF2A05" w:rsidP="00EF2A05">
            <w:pPr>
              <w:rPr>
                <w:sz w:val="22"/>
                <w:szCs w:val="22"/>
              </w:rPr>
            </w:pPr>
            <w:r w:rsidRPr="00F4780E">
              <w:rPr>
                <w:sz w:val="22"/>
                <w:szCs w:val="22"/>
              </w:rPr>
              <w:t>Uute juhtumite arv: 10</w:t>
            </w:r>
          </w:p>
          <w:p w14:paraId="24280BBB" w14:textId="77777777" w:rsidR="00EF2A05" w:rsidRPr="00F4780E" w:rsidRDefault="00EF2A05" w:rsidP="00EF2A05">
            <w:pPr>
              <w:rPr>
                <w:sz w:val="22"/>
                <w:szCs w:val="22"/>
              </w:rPr>
            </w:pPr>
            <w:r w:rsidRPr="00F4780E">
              <w:rPr>
                <w:sz w:val="22"/>
                <w:szCs w:val="22"/>
              </w:rPr>
              <w:t>Juhtumiga seotud pereliikmed: 32 (ohver: 10, alaealine laps: 22). </w:t>
            </w:r>
          </w:p>
          <w:p w14:paraId="2F56C00E" w14:textId="77777777" w:rsidR="00EF2A05" w:rsidRPr="00F4780E" w:rsidRDefault="00EF2A05" w:rsidP="00EF2A05">
            <w:pPr>
              <w:rPr>
                <w:sz w:val="22"/>
                <w:szCs w:val="22"/>
              </w:rPr>
            </w:pPr>
            <w:r w:rsidRPr="00F4780E">
              <w:rPr>
                <w:sz w:val="22"/>
                <w:szCs w:val="22"/>
              </w:rPr>
              <w:t>Kannatanute sugu: mees: 0, naine: 10</w:t>
            </w:r>
          </w:p>
          <w:p w14:paraId="2E1298A0" w14:textId="77777777" w:rsidR="00EF2A05" w:rsidRPr="00F4780E" w:rsidRDefault="00EF2A05" w:rsidP="00EF2A05">
            <w:pPr>
              <w:rPr>
                <w:sz w:val="22"/>
                <w:szCs w:val="22"/>
              </w:rPr>
            </w:pPr>
          </w:p>
          <w:p w14:paraId="1A760D2A" w14:textId="77777777" w:rsidR="00EF2A05" w:rsidRPr="00F4780E" w:rsidRDefault="00EF2A05" w:rsidP="00EF2A05">
            <w:pPr>
              <w:rPr>
                <w:sz w:val="22"/>
                <w:szCs w:val="22"/>
              </w:rPr>
            </w:pPr>
            <w:r w:rsidRPr="00F4780E">
              <w:rPr>
                <w:b/>
                <w:sz w:val="22"/>
                <w:szCs w:val="22"/>
              </w:rPr>
              <w:t>6.Piirkond: Tartumaa</w:t>
            </w:r>
          </w:p>
          <w:p w14:paraId="3DE3D255" w14:textId="77777777" w:rsidR="00EF2A05" w:rsidRPr="00F4780E" w:rsidRDefault="00EF2A05" w:rsidP="00EF2A05">
            <w:pPr>
              <w:rPr>
                <w:sz w:val="22"/>
                <w:szCs w:val="22"/>
              </w:rPr>
            </w:pPr>
            <w:r w:rsidRPr="00F4780E">
              <w:rPr>
                <w:sz w:val="22"/>
                <w:szCs w:val="22"/>
              </w:rPr>
              <w:t>Uute juhtumite arv: 7</w:t>
            </w:r>
          </w:p>
          <w:p w14:paraId="6808EB0E" w14:textId="77777777" w:rsidR="00EF2A05" w:rsidRPr="00F4780E" w:rsidRDefault="00EF2A05" w:rsidP="00EF2A05">
            <w:pPr>
              <w:rPr>
                <w:sz w:val="22"/>
                <w:szCs w:val="22"/>
              </w:rPr>
            </w:pPr>
            <w:r w:rsidRPr="00F4780E">
              <w:rPr>
                <w:sz w:val="22"/>
                <w:szCs w:val="22"/>
              </w:rPr>
              <w:t>Juhtumiga seotud pereliikmed: 21 (ohver: 7, alaealine laps: 14). </w:t>
            </w:r>
          </w:p>
          <w:p w14:paraId="392E72AB" w14:textId="77777777" w:rsidR="00EF2A05" w:rsidRPr="00F4780E" w:rsidRDefault="00EF2A05" w:rsidP="00EF2A05">
            <w:pPr>
              <w:rPr>
                <w:sz w:val="22"/>
                <w:szCs w:val="22"/>
              </w:rPr>
            </w:pPr>
            <w:r w:rsidRPr="00F4780E">
              <w:rPr>
                <w:sz w:val="22"/>
                <w:szCs w:val="22"/>
              </w:rPr>
              <w:t>Kannatanute sugu: mees: 2, naine: 5</w:t>
            </w:r>
          </w:p>
          <w:p w14:paraId="45F1EA41" w14:textId="77777777" w:rsidR="00EF2A05" w:rsidRPr="00F4780E" w:rsidRDefault="00EF2A05" w:rsidP="00EF2A05">
            <w:pPr>
              <w:rPr>
                <w:sz w:val="22"/>
                <w:szCs w:val="22"/>
              </w:rPr>
            </w:pPr>
          </w:p>
          <w:p w14:paraId="6CB49B2C" w14:textId="77777777" w:rsidR="00EF2A05" w:rsidRPr="00F4780E" w:rsidRDefault="00EF2A05" w:rsidP="00EF2A05">
            <w:pPr>
              <w:rPr>
                <w:sz w:val="22"/>
                <w:szCs w:val="22"/>
              </w:rPr>
            </w:pPr>
            <w:r w:rsidRPr="00F4780E">
              <w:rPr>
                <w:b/>
                <w:sz w:val="22"/>
                <w:szCs w:val="22"/>
              </w:rPr>
              <w:t>7.Piirkond: Valga</w:t>
            </w:r>
          </w:p>
          <w:p w14:paraId="67B1E5D6" w14:textId="77777777" w:rsidR="00EF2A05" w:rsidRPr="00F4780E" w:rsidRDefault="00EF2A05" w:rsidP="00EF2A05">
            <w:pPr>
              <w:rPr>
                <w:sz w:val="22"/>
                <w:szCs w:val="22"/>
              </w:rPr>
            </w:pPr>
            <w:r w:rsidRPr="00F4780E">
              <w:rPr>
                <w:sz w:val="22"/>
                <w:szCs w:val="22"/>
              </w:rPr>
              <w:t>Uute juhtumite arv: 8</w:t>
            </w:r>
          </w:p>
          <w:p w14:paraId="2ECB3083" w14:textId="77777777" w:rsidR="00EF2A05" w:rsidRPr="00F4780E" w:rsidRDefault="00EF2A05" w:rsidP="00EF2A05">
            <w:pPr>
              <w:rPr>
                <w:sz w:val="22"/>
                <w:szCs w:val="22"/>
              </w:rPr>
            </w:pPr>
            <w:r w:rsidRPr="00F4780E">
              <w:rPr>
                <w:sz w:val="22"/>
                <w:szCs w:val="22"/>
              </w:rPr>
              <w:t>Juhtumitega seotud pereliikmed: 24 (ohver; 8, alaealine laps: 16)</w:t>
            </w:r>
          </w:p>
          <w:p w14:paraId="4410EF66" w14:textId="77777777" w:rsidR="00EF2A05" w:rsidRPr="00F4780E" w:rsidRDefault="00EF2A05" w:rsidP="00EF2A05">
            <w:pPr>
              <w:rPr>
                <w:sz w:val="22"/>
                <w:szCs w:val="22"/>
              </w:rPr>
            </w:pPr>
            <w:r w:rsidRPr="00F4780E">
              <w:rPr>
                <w:sz w:val="22"/>
                <w:szCs w:val="22"/>
              </w:rPr>
              <w:t>Kannatanute sugu: mees: 0, naine 8</w:t>
            </w:r>
          </w:p>
          <w:p w14:paraId="58BD05C7" w14:textId="77777777" w:rsidR="00EF2A05" w:rsidRPr="00F4780E" w:rsidRDefault="00EF2A05" w:rsidP="00EF2A05">
            <w:pPr>
              <w:rPr>
                <w:sz w:val="22"/>
                <w:szCs w:val="22"/>
              </w:rPr>
            </w:pPr>
          </w:p>
          <w:p w14:paraId="66938872" w14:textId="77777777" w:rsidR="00EF2A05" w:rsidRPr="00F4780E" w:rsidRDefault="00EF2A05" w:rsidP="00EF2A05">
            <w:pPr>
              <w:rPr>
                <w:sz w:val="22"/>
                <w:szCs w:val="22"/>
              </w:rPr>
            </w:pPr>
            <w:r w:rsidRPr="00F4780E">
              <w:rPr>
                <w:b/>
                <w:sz w:val="22"/>
                <w:szCs w:val="22"/>
              </w:rPr>
              <w:t>8.Piirkond: Viljandi</w:t>
            </w:r>
          </w:p>
          <w:p w14:paraId="44E65F7F" w14:textId="77777777" w:rsidR="00EF2A05" w:rsidRPr="00F4780E" w:rsidRDefault="00EF2A05" w:rsidP="00EF2A05">
            <w:pPr>
              <w:rPr>
                <w:sz w:val="22"/>
                <w:szCs w:val="22"/>
              </w:rPr>
            </w:pPr>
            <w:r w:rsidRPr="00F4780E">
              <w:rPr>
                <w:sz w:val="22"/>
                <w:szCs w:val="22"/>
              </w:rPr>
              <w:t>Uute juhtumite arv: 9</w:t>
            </w:r>
          </w:p>
          <w:p w14:paraId="54EA5C0F" w14:textId="77777777" w:rsidR="00EF2A05" w:rsidRPr="00F4780E" w:rsidRDefault="00EF2A05" w:rsidP="00EF2A05">
            <w:pPr>
              <w:rPr>
                <w:sz w:val="22"/>
                <w:szCs w:val="22"/>
              </w:rPr>
            </w:pPr>
            <w:r w:rsidRPr="00F4780E">
              <w:rPr>
                <w:sz w:val="22"/>
                <w:szCs w:val="22"/>
              </w:rPr>
              <w:t>Juhtumiga seotud pereliikmed: 21  (ohver: 9, alaealine laps: 12). </w:t>
            </w:r>
          </w:p>
          <w:p w14:paraId="3DDA8BE2" w14:textId="77777777" w:rsidR="00EF2A05" w:rsidRPr="00F4780E" w:rsidRDefault="00EF2A05" w:rsidP="00EF2A05">
            <w:pPr>
              <w:rPr>
                <w:sz w:val="22"/>
                <w:szCs w:val="22"/>
              </w:rPr>
            </w:pPr>
            <w:r w:rsidRPr="00F4780E">
              <w:rPr>
                <w:sz w:val="22"/>
                <w:szCs w:val="22"/>
              </w:rPr>
              <w:t>Kannatanute sugu: mees: 0, naine: 9</w:t>
            </w:r>
          </w:p>
          <w:p w14:paraId="04352E2E" w14:textId="77777777" w:rsidR="00EF2A05" w:rsidRPr="00F4780E" w:rsidRDefault="00EF2A05" w:rsidP="00EF2A05">
            <w:pPr>
              <w:rPr>
                <w:sz w:val="22"/>
                <w:szCs w:val="22"/>
              </w:rPr>
            </w:pPr>
          </w:p>
          <w:p w14:paraId="07393C5C" w14:textId="77777777" w:rsidR="00EF2A05" w:rsidRPr="00F4780E" w:rsidRDefault="00EF2A05" w:rsidP="00EF2A05">
            <w:pPr>
              <w:rPr>
                <w:sz w:val="22"/>
                <w:szCs w:val="22"/>
              </w:rPr>
            </w:pPr>
            <w:r w:rsidRPr="00F4780E">
              <w:rPr>
                <w:b/>
                <w:sz w:val="22"/>
                <w:szCs w:val="22"/>
              </w:rPr>
              <w:t>9.Piirkond: Võru</w:t>
            </w:r>
          </w:p>
          <w:p w14:paraId="39CD37E4" w14:textId="77777777" w:rsidR="00EF2A05" w:rsidRPr="00F4780E" w:rsidRDefault="00EF2A05" w:rsidP="00EF2A05">
            <w:pPr>
              <w:rPr>
                <w:sz w:val="22"/>
                <w:szCs w:val="22"/>
              </w:rPr>
            </w:pPr>
            <w:r w:rsidRPr="00F4780E">
              <w:rPr>
                <w:sz w:val="22"/>
                <w:szCs w:val="22"/>
              </w:rPr>
              <w:t>Uute juhtumite arv: 8</w:t>
            </w:r>
          </w:p>
          <w:p w14:paraId="10E5EE96" w14:textId="77777777" w:rsidR="00EF2A05" w:rsidRPr="00F4780E" w:rsidRDefault="00EF2A05" w:rsidP="00EF2A05">
            <w:pPr>
              <w:rPr>
                <w:sz w:val="22"/>
                <w:szCs w:val="22"/>
              </w:rPr>
            </w:pPr>
            <w:r w:rsidRPr="00F4780E">
              <w:rPr>
                <w:sz w:val="22"/>
                <w:szCs w:val="22"/>
              </w:rPr>
              <w:t>Juhtumiga seotud pereliikmed: 31 (ohver: 5, alaealine laps: 23).</w:t>
            </w:r>
          </w:p>
          <w:p w14:paraId="5FFEB247" w14:textId="77777777" w:rsidR="00EF2A05" w:rsidRPr="00F4780E" w:rsidRDefault="00EF2A05" w:rsidP="00EF2A05">
            <w:pPr>
              <w:rPr>
                <w:sz w:val="22"/>
                <w:szCs w:val="22"/>
              </w:rPr>
            </w:pPr>
            <w:r w:rsidRPr="00F4780E">
              <w:rPr>
                <w:sz w:val="22"/>
                <w:szCs w:val="22"/>
              </w:rPr>
              <w:t>Kannatanute sugu: mees: 0, naine: 8</w:t>
            </w:r>
          </w:p>
          <w:p w14:paraId="490A3A10" w14:textId="77777777" w:rsidR="00EF2A05" w:rsidRPr="00F4780E" w:rsidRDefault="00EF2A05" w:rsidP="00EF2A05">
            <w:pPr>
              <w:rPr>
                <w:sz w:val="22"/>
                <w:szCs w:val="22"/>
              </w:rPr>
            </w:pPr>
          </w:p>
          <w:p w14:paraId="286263B6" w14:textId="77777777" w:rsidR="00EF2A05" w:rsidRPr="00F4780E" w:rsidRDefault="00EF2A05" w:rsidP="00EF2A05">
            <w:pPr>
              <w:rPr>
                <w:sz w:val="22"/>
                <w:szCs w:val="22"/>
              </w:rPr>
            </w:pPr>
            <w:r w:rsidRPr="00F4780E">
              <w:rPr>
                <w:b/>
                <w:sz w:val="22"/>
                <w:szCs w:val="22"/>
              </w:rPr>
              <w:t>10.Piirkond: Saaremaa</w:t>
            </w:r>
          </w:p>
          <w:p w14:paraId="6198062C" w14:textId="77777777" w:rsidR="00EF2A05" w:rsidRPr="00F4780E" w:rsidRDefault="00EF2A05" w:rsidP="00EF2A05">
            <w:pPr>
              <w:rPr>
                <w:sz w:val="22"/>
                <w:szCs w:val="22"/>
              </w:rPr>
            </w:pPr>
            <w:r w:rsidRPr="00F4780E">
              <w:rPr>
                <w:sz w:val="22"/>
                <w:szCs w:val="22"/>
              </w:rPr>
              <w:t>Uute juhtumite arv: 5</w:t>
            </w:r>
          </w:p>
          <w:p w14:paraId="2031A3A6" w14:textId="77777777" w:rsidR="00EF2A05" w:rsidRPr="00F4780E" w:rsidRDefault="00EF2A05" w:rsidP="00EF2A05">
            <w:pPr>
              <w:rPr>
                <w:sz w:val="22"/>
                <w:szCs w:val="22"/>
              </w:rPr>
            </w:pPr>
            <w:r w:rsidRPr="00F4780E">
              <w:rPr>
                <w:sz w:val="22"/>
                <w:szCs w:val="22"/>
              </w:rPr>
              <w:t>Juhtumitega seotud pereliikmed: 10 (ohver: 5, alaealine laps: 5)</w:t>
            </w:r>
          </w:p>
          <w:p w14:paraId="2B5FCCBB" w14:textId="77777777" w:rsidR="00EF2A05" w:rsidRPr="00F4780E" w:rsidRDefault="00EF2A05" w:rsidP="00EF2A05">
            <w:pPr>
              <w:rPr>
                <w:sz w:val="22"/>
                <w:szCs w:val="22"/>
              </w:rPr>
            </w:pPr>
            <w:r w:rsidRPr="00F4780E">
              <w:rPr>
                <w:sz w:val="22"/>
                <w:szCs w:val="22"/>
              </w:rPr>
              <w:t>Kannatanute sugu: mees: 0, naine: 5</w:t>
            </w:r>
          </w:p>
          <w:p w14:paraId="153DE8F8" w14:textId="77777777" w:rsidR="00EF2A05" w:rsidRPr="00F4780E" w:rsidRDefault="00EF2A05" w:rsidP="00EF2A05">
            <w:pPr>
              <w:rPr>
                <w:sz w:val="22"/>
                <w:szCs w:val="22"/>
              </w:rPr>
            </w:pPr>
          </w:p>
          <w:p w14:paraId="031F2D11" w14:textId="77777777" w:rsidR="00EF2A05" w:rsidRPr="00F4780E" w:rsidRDefault="00EF2A05" w:rsidP="00EF2A05">
            <w:pPr>
              <w:widowControl w:val="0"/>
              <w:rPr>
                <w:sz w:val="22"/>
                <w:szCs w:val="22"/>
              </w:rPr>
            </w:pPr>
            <w:r w:rsidRPr="00F4780E">
              <w:rPr>
                <w:b/>
                <w:sz w:val="22"/>
                <w:szCs w:val="22"/>
              </w:rPr>
              <w:t>11.Piirkond: Hiiumaa</w:t>
            </w:r>
          </w:p>
          <w:p w14:paraId="5E1096C7" w14:textId="77777777" w:rsidR="00EF2A05" w:rsidRPr="00F4780E" w:rsidRDefault="00EF2A05" w:rsidP="00EF2A05">
            <w:pPr>
              <w:rPr>
                <w:sz w:val="22"/>
                <w:szCs w:val="22"/>
              </w:rPr>
            </w:pPr>
            <w:r w:rsidRPr="00F4780E">
              <w:rPr>
                <w:sz w:val="22"/>
                <w:szCs w:val="22"/>
              </w:rPr>
              <w:t>Uute juhtumite arv: 3</w:t>
            </w:r>
          </w:p>
          <w:p w14:paraId="3D753393" w14:textId="77777777" w:rsidR="00EF2A05" w:rsidRPr="00F4780E" w:rsidRDefault="00EF2A05" w:rsidP="00EF2A05">
            <w:pPr>
              <w:rPr>
                <w:sz w:val="22"/>
                <w:szCs w:val="22"/>
              </w:rPr>
            </w:pPr>
            <w:r w:rsidRPr="00F4780E">
              <w:rPr>
                <w:sz w:val="22"/>
                <w:szCs w:val="22"/>
              </w:rPr>
              <w:t>Juhtumiga seotud pereliikmed: 6 (ohver: 3, alaealine laps: 3). </w:t>
            </w:r>
          </w:p>
          <w:p w14:paraId="544872BB" w14:textId="77777777" w:rsidR="00EF2A05" w:rsidRPr="00F4780E" w:rsidRDefault="00EF2A05" w:rsidP="00EF2A05">
            <w:pPr>
              <w:rPr>
                <w:sz w:val="22"/>
                <w:szCs w:val="22"/>
              </w:rPr>
            </w:pPr>
            <w:r w:rsidRPr="00F4780E">
              <w:rPr>
                <w:sz w:val="22"/>
                <w:szCs w:val="22"/>
              </w:rPr>
              <w:t>Kannatanute sugu: mees: 1, naine: 2</w:t>
            </w:r>
          </w:p>
          <w:p w14:paraId="7A665216" w14:textId="77777777" w:rsidR="00EF2A05" w:rsidRPr="00F4780E" w:rsidRDefault="00EF2A05" w:rsidP="00EF2A05">
            <w:pPr>
              <w:rPr>
                <w:sz w:val="22"/>
                <w:szCs w:val="22"/>
              </w:rPr>
            </w:pPr>
          </w:p>
          <w:p w14:paraId="4268143F" w14:textId="77777777" w:rsidR="00EF2A05" w:rsidRPr="00F4780E" w:rsidRDefault="00EF2A05" w:rsidP="00EF2A05">
            <w:pPr>
              <w:widowControl w:val="0"/>
              <w:rPr>
                <w:sz w:val="22"/>
                <w:szCs w:val="22"/>
              </w:rPr>
            </w:pPr>
            <w:r w:rsidRPr="00F4780E">
              <w:rPr>
                <w:b/>
                <w:sz w:val="22"/>
                <w:szCs w:val="22"/>
              </w:rPr>
              <w:t>12.Piirkond: Jõgeva</w:t>
            </w:r>
          </w:p>
          <w:p w14:paraId="2DDD9146" w14:textId="77777777" w:rsidR="00EF2A05" w:rsidRPr="00F4780E" w:rsidRDefault="00EF2A05" w:rsidP="00EF2A05">
            <w:pPr>
              <w:rPr>
                <w:sz w:val="22"/>
                <w:szCs w:val="22"/>
              </w:rPr>
            </w:pPr>
            <w:r w:rsidRPr="00F4780E">
              <w:rPr>
                <w:sz w:val="22"/>
                <w:szCs w:val="22"/>
              </w:rPr>
              <w:t>Uute juhtumite arv: 7</w:t>
            </w:r>
          </w:p>
          <w:p w14:paraId="281B02D9" w14:textId="77777777" w:rsidR="00EF2A05" w:rsidRPr="00F4780E" w:rsidRDefault="00EF2A05" w:rsidP="00EF2A05">
            <w:pPr>
              <w:rPr>
                <w:sz w:val="22"/>
                <w:szCs w:val="22"/>
              </w:rPr>
            </w:pPr>
            <w:r w:rsidRPr="00F4780E">
              <w:rPr>
                <w:sz w:val="22"/>
                <w:szCs w:val="22"/>
              </w:rPr>
              <w:t>Juhtumiga seotud pereliikmed: 21 (ohver: 7, alaealine laps: 14)</w:t>
            </w:r>
          </w:p>
          <w:p w14:paraId="2F48FF32" w14:textId="77777777" w:rsidR="00EF2A05" w:rsidRPr="00F4780E" w:rsidRDefault="00EF2A05" w:rsidP="00EF2A05">
            <w:pPr>
              <w:rPr>
                <w:sz w:val="22"/>
                <w:szCs w:val="22"/>
              </w:rPr>
            </w:pPr>
            <w:r w:rsidRPr="00F4780E">
              <w:rPr>
                <w:sz w:val="22"/>
                <w:szCs w:val="22"/>
              </w:rPr>
              <w:t>Kannatanute sugu: mees:0, naine: 7</w:t>
            </w:r>
          </w:p>
          <w:p w14:paraId="1E72FC21" w14:textId="77777777" w:rsidR="00EF2A05" w:rsidRPr="00F4780E" w:rsidRDefault="00EF2A05" w:rsidP="00EF2A05">
            <w:pPr>
              <w:rPr>
                <w:sz w:val="22"/>
                <w:szCs w:val="22"/>
              </w:rPr>
            </w:pPr>
          </w:p>
          <w:p w14:paraId="3C3F4519" w14:textId="77777777" w:rsidR="00EF2A05" w:rsidRPr="00F4780E" w:rsidRDefault="00EF2A05" w:rsidP="00EF2A05">
            <w:pPr>
              <w:widowControl w:val="0"/>
              <w:rPr>
                <w:sz w:val="22"/>
                <w:szCs w:val="22"/>
              </w:rPr>
            </w:pPr>
            <w:r w:rsidRPr="00F4780E">
              <w:rPr>
                <w:b/>
                <w:sz w:val="22"/>
                <w:szCs w:val="22"/>
              </w:rPr>
              <w:t>13.Piirkond: Järvamaa</w:t>
            </w:r>
          </w:p>
          <w:p w14:paraId="624A9204" w14:textId="77777777" w:rsidR="00EF2A05" w:rsidRPr="00F4780E" w:rsidRDefault="00EF2A05" w:rsidP="00EF2A05">
            <w:pPr>
              <w:rPr>
                <w:sz w:val="22"/>
                <w:szCs w:val="22"/>
              </w:rPr>
            </w:pPr>
            <w:r w:rsidRPr="00F4780E">
              <w:rPr>
                <w:sz w:val="22"/>
                <w:szCs w:val="22"/>
              </w:rPr>
              <w:t>Uute juhtumite arv: 5</w:t>
            </w:r>
          </w:p>
          <w:p w14:paraId="61D09DA9" w14:textId="77777777" w:rsidR="00EF2A05" w:rsidRPr="00F4780E" w:rsidRDefault="00EF2A05" w:rsidP="00EF2A05">
            <w:pPr>
              <w:rPr>
                <w:sz w:val="22"/>
                <w:szCs w:val="22"/>
              </w:rPr>
            </w:pPr>
            <w:r w:rsidRPr="00F4780E">
              <w:rPr>
                <w:sz w:val="22"/>
                <w:szCs w:val="22"/>
              </w:rPr>
              <w:t>Juhtumiga seotud pereliikmed: 9 (ohver: 5, alaealine laps: 4)</w:t>
            </w:r>
          </w:p>
          <w:p w14:paraId="1B3D400D" w14:textId="77777777" w:rsidR="00EF2A05" w:rsidRPr="00F4780E" w:rsidRDefault="00EF2A05" w:rsidP="00EF2A05">
            <w:pPr>
              <w:rPr>
                <w:sz w:val="22"/>
                <w:szCs w:val="22"/>
              </w:rPr>
            </w:pPr>
            <w:r w:rsidRPr="00F4780E">
              <w:rPr>
                <w:sz w:val="22"/>
                <w:szCs w:val="22"/>
              </w:rPr>
              <w:t>Kannatanute sugu: mees: 0 , naine: 5</w:t>
            </w:r>
          </w:p>
          <w:p w14:paraId="17CEFC88" w14:textId="77777777" w:rsidR="00EF2A05" w:rsidRPr="00F4780E" w:rsidRDefault="00EF2A05" w:rsidP="00EF2A05">
            <w:pPr>
              <w:rPr>
                <w:sz w:val="22"/>
                <w:szCs w:val="22"/>
              </w:rPr>
            </w:pPr>
          </w:p>
          <w:p w14:paraId="7ABA9DA8" w14:textId="77777777" w:rsidR="00EF2A05" w:rsidRPr="00F4780E" w:rsidRDefault="00EF2A05" w:rsidP="00EF2A05">
            <w:pPr>
              <w:widowControl w:val="0"/>
              <w:rPr>
                <w:sz w:val="22"/>
                <w:szCs w:val="22"/>
              </w:rPr>
            </w:pPr>
            <w:r w:rsidRPr="00F4780E">
              <w:rPr>
                <w:b/>
                <w:sz w:val="22"/>
                <w:szCs w:val="22"/>
              </w:rPr>
              <w:t>14.Piirkond: Lääne-Harju</w:t>
            </w:r>
          </w:p>
          <w:p w14:paraId="643F3555" w14:textId="77777777" w:rsidR="00EF2A05" w:rsidRPr="00F4780E" w:rsidRDefault="00EF2A05" w:rsidP="00EF2A05">
            <w:pPr>
              <w:rPr>
                <w:sz w:val="22"/>
                <w:szCs w:val="22"/>
              </w:rPr>
            </w:pPr>
            <w:r w:rsidRPr="00F4780E">
              <w:rPr>
                <w:sz w:val="22"/>
                <w:szCs w:val="22"/>
              </w:rPr>
              <w:t>Uute juhtumite arv: 9</w:t>
            </w:r>
          </w:p>
          <w:p w14:paraId="67EDEF18" w14:textId="77777777" w:rsidR="00EF2A05" w:rsidRPr="00F4780E" w:rsidRDefault="00EF2A05" w:rsidP="00EF2A05">
            <w:pPr>
              <w:rPr>
                <w:sz w:val="22"/>
                <w:szCs w:val="22"/>
              </w:rPr>
            </w:pPr>
            <w:r w:rsidRPr="00F4780E">
              <w:rPr>
                <w:sz w:val="22"/>
                <w:szCs w:val="22"/>
              </w:rPr>
              <w:t>Juhtumiga seotud pereliikmed: 19 (ohver: 9, alaealine laps: 10)</w:t>
            </w:r>
          </w:p>
          <w:p w14:paraId="2DFA572B" w14:textId="77777777" w:rsidR="00EF2A05" w:rsidRPr="00F4780E" w:rsidRDefault="00EF2A05" w:rsidP="00EF2A05">
            <w:pPr>
              <w:rPr>
                <w:sz w:val="22"/>
                <w:szCs w:val="22"/>
              </w:rPr>
            </w:pPr>
            <w:r w:rsidRPr="00F4780E">
              <w:rPr>
                <w:sz w:val="22"/>
                <w:szCs w:val="22"/>
              </w:rPr>
              <w:t>Kannatanute sugu: mees: 0 , naine: 9</w:t>
            </w:r>
          </w:p>
          <w:p w14:paraId="77EED23A" w14:textId="77777777" w:rsidR="00EF2A05" w:rsidRPr="00F4780E" w:rsidRDefault="00EF2A05" w:rsidP="00EF2A05">
            <w:pPr>
              <w:rPr>
                <w:sz w:val="22"/>
                <w:szCs w:val="22"/>
              </w:rPr>
            </w:pPr>
          </w:p>
          <w:p w14:paraId="2003F176" w14:textId="77777777" w:rsidR="00EF2A05" w:rsidRPr="00F4780E" w:rsidRDefault="00EF2A05" w:rsidP="00EF2A05">
            <w:pPr>
              <w:widowControl w:val="0"/>
              <w:rPr>
                <w:sz w:val="22"/>
                <w:szCs w:val="22"/>
              </w:rPr>
            </w:pPr>
            <w:r w:rsidRPr="00F4780E">
              <w:rPr>
                <w:b/>
                <w:sz w:val="22"/>
                <w:szCs w:val="22"/>
              </w:rPr>
              <w:t>15.Piirkond: Läänemaa</w:t>
            </w:r>
          </w:p>
          <w:p w14:paraId="5252EF0B" w14:textId="77777777" w:rsidR="00EF2A05" w:rsidRPr="00F4780E" w:rsidRDefault="00EF2A05" w:rsidP="00EF2A05">
            <w:pPr>
              <w:rPr>
                <w:sz w:val="22"/>
                <w:szCs w:val="22"/>
              </w:rPr>
            </w:pPr>
            <w:r w:rsidRPr="00F4780E">
              <w:rPr>
                <w:sz w:val="22"/>
                <w:szCs w:val="22"/>
              </w:rPr>
              <w:t>Uute juhtumite arv: 6</w:t>
            </w:r>
          </w:p>
          <w:p w14:paraId="52A95528" w14:textId="77777777" w:rsidR="00EF2A05" w:rsidRPr="00F4780E" w:rsidRDefault="00EF2A05" w:rsidP="00EF2A05">
            <w:pPr>
              <w:rPr>
                <w:sz w:val="22"/>
                <w:szCs w:val="22"/>
              </w:rPr>
            </w:pPr>
            <w:r w:rsidRPr="00F4780E">
              <w:rPr>
                <w:sz w:val="22"/>
                <w:szCs w:val="22"/>
              </w:rPr>
              <w:t>Juhtumiga seotud pereliikmed: 16 (ohver: 6 , alaealine laps: 10)</w:t>
            </w:r>
          </w:p>
          <w:p w14:paraId="4534C968" w14:textId="77777777" w:rsidR="00EF2A05" w:rsidRPr="00F4780E" w:rsidRDefault="00EF2A05" w:rsidP="00EF2A05">
            <w:pPr>
              <w:rPr>
                <w:sz w:val="22"/>
                <w:szCs w:val="22"/>
              </w:rPr>
            </w:pPr>
            <w:r w:rsidRPr="00F4780E">
              <w:rPr>
                <w:sz w:val="22"/>
                <w:szCs w:val="22"/>
              </w:rPr>
              <w:t>Kannatanute sugu: mees:0 , naine: 6</w:t>
            </w:r>
          </w:p>
          <w:p w14:paraId="151F6783" w14:textId="77777777" w:rsidR="00EF2A05" w:rsidRPr="00F4780E" w:rsidRDefault="00EF2A05" w:rsidP="00EF2A05">
            <w:pPr>
              <w:rPr>
                <w:sz w:val="22"/>
                <w:szCs w:val="22"/>
              </w:rPr>
            </w:pPr>
          </w:p>
          <w:p w14:paraId="70D2C010" w14:textId="77777777" w:rsidR="00EF2A05" w:rsidRPr="00F4780E" w:rsidRDefault="00EF2A05" w:rsidP="00EF2A05">
            <w:pPr>
              <w:widowControl w:val="0"/>
              <w:rPr>
                <w:sz w:val="22"/>
                <w:szCs w:val="22"/>
              </w:rPr>
            </w:pPr>
            <w:r w:rsidRPr="00F4780E">
              <w:rPr>
                <w:b/>
                <w:sz w:val="22"/>
                <w:szCs w:val="22"/>
              </w:rPr>
              <w:t>16. Piirkond: Narva</w:t>
            </w:r>
          </w:p>
          <w:p w14:paraId="601F1DD9" w14:textId="77777777" w:rsidR="00EF2A05" w:rsidRPr="00F4780E" w:rsidRDefault="00EF2A05" w:rsidP="00EF2A05">
            <w:pPr>
              <w:rPr>
                <w:sz w:val="22"/>
                <w:szCs w:val="22"/>
              </w:rPr>
            </w:pPr>
            <w:r w:rsidRPr="00F4780E">
              <w:rPr>
                <w:sz w:val="22"/>
                <w:szCs w:val="22"/>
              </w:rPr>
              <w:t>Uute juhtumite arv: 6</w:t>
            </w:r>
          </w:p>
          <w:p w14:paraId="24C8E760" w14:textId="77777777" w:rsidR="00EF2A05" w:rsidRPr="00F4780E" w:rsidRDefault="00EF2A05" w:rsidP="00EF2A05">
            <w:pPr>
              <w:rPr>
                <w:sz w:val="22"/>
                <w:szCs w:val="22"/>
              </w:rPr>
            </w:pPr>
            <w:r w:rsidRPr="00F4780E">
              <w:rPr>
                <w:sz w:val="22"/>
                <w:szCs w:val="22"/>
              </w:rPr>
              <w:t>Juhtumiga seotud pereliikmed: 12  (ohver: 6, alaealine laps: 6)</w:t>
            </w:r>
          </w:p>
          <w:p w14:paraId="4A6103AC" w14:textId="77777777" w:rsidR="00EF2A05" w:rsidRPr="00F4780E" w:rsidRDefault="00EF2A05" w:rsidP="00EF2A05">
            <w:pPr>
              <w:rPr>
                <w:sz w:val="22"/>
                <w:szCs w:val="22"/>
              </w:rPr>
            </w:pPr>
            <w:r w:rsidRPr="00F4780E">
              <w:rPr>
                <w:sz w:val="22"/>
                <w:szCs w:val="22"/>
              </w:rPr>
              <w:t>Kannatanute sugu: mees:0 , naine: 6</w:t>
            </w:r>
          </w:p>
          <w:p w14:paraId="06D6C75D" w14:textId="77777777" w:rsidR="00EF2A05" w:rsidRPr="00F4780E" w:rsidRDefault="00EF2A05" w:rsidP="00EF2A05">
            <w:pPr>
              <w:rPr>
                <w:sz w:val="22"/>
                <w:szCs w:val="22"/>
              </w:rPr>
            </w:pPr>
          </w:p>
          <w:p w14:paraId="78AAE125" w14:textId="77777777" w:rsidR="00EF2A05" w:rsidRPr="00F4780E" w:rsidRDefault="00EF2A05" w:rsidP="00EF2A05">
            <w:pPr>
              <w:widowControl w:val="0"/>
              <w:rPr>
                <w:sz w:val="22"/>
                <w:szCs w:val="22"/>
              </w:rPr>
            </w:pPr>
            <w:r w:rsidRPr="00F4780E">
              <w:rPr>
                <w:b/>
                <w:sz w:val="22"/>
                <w:szCs w:val="22"/>
              </w:rPr>
              <w:t>17. Piirkond: Pärnumaa</w:t>
            </w:r>
          </w:p>
          <w:p w14:paraId="4E8C48A5" w14:textId="77777777" w:rsidR="00EF2A05" w:rsidRPr="00F4780E" w:rsidRDefault="00EF2A05" w:rsidP="00EF2A05">
            <w:pPr>
              <w:rPr>
                <w:sz w:val="22"/>
                <w:szCs w:val="22"/>
              </w:rPr>
            </w:pPr>
            <w:r w:rsidRPr="00F4780E">
              <w:rPr>
                <w:sz w:val="22"/>
                <w:szCs w:val="22"/>
              </w:rPr>
              <w:t>Uute juhtumite arv: 8</w:t>
            </w:r>
          </w:p>
          <w:p w14:paraId="76CBB3AF" w14:textId="77777777" w:rsidR="00EF2A05" w:rsidRPr="00F4780E" w:rsidRDefault="00EF2A05" w:rsidP="00EF2A05">
            <w:pPr>
              <w:rPr>
                <w:sz w:val="22"/>
                <w:szCs w:val="22"/>
              </w:rPr>
            </w:pPr>
            <w:r w:rsidRPr="00F4780E">
              <w:rPr>
                <w:sz w:val="22"/>
                <w:szCs w:val="22"/>
              </w:rPr>
              <w:t>Juhtumiga seotud pereliikmed: 24 (ohver: 8, alaealine laps: 16)</w:t>
            </w:r>
          </w:p>
          <w:p w14:paraId="7FB9474B" w14:textId="77777777" w:rsidR="00EF2A05" w:rsidRPr="00F4780E" w:rsidRDefault="00EF2A05" w:rsidP="00EF2A05">
            <w:pPr>
              <w:rPr>
                <w:sz w:val="22"/>
                <w:szCs w:val="22"/>
              </w:rPr>
            </w:pPr>
            <w:r w:rsidRPr="00F4780E">
              <w:rPr>
                <w:sz w:val="22"/>
                <w:szCs w:val="22"/>
              </w:rPr>
              <w:t>Kannatanute sugu: mees: 0 , naine: 8</w:t>
            </w:r>
          </w:p>
          <w:p w14:paraId="01F0F8DE" w14:textId="77777777" w:rsidR="00EF2A05" w:rsidRPr="00F4780E" w:rsidRDefault="00EF2A05" w:rsidP="00EF2A05">
            <w:pPr>
              <w:rPr>
                <w:sz w:val="22"/>
                <w:szCs w:val="22"/>
              </w:rPr>
            </w:pPr>
          </w:p>
          <w:p w14:paraId="1488106D" w14:textId="77777777" w:rsidR="00EF2A05" w:rsidRPr="00F4780E" w:rsidRDefault="00EF2A05" w:rsidP="00EF2A05">
            <w:pPr>
              <w:widowControl w:val="0"/>
              <w:rPr>
                <w:sz w:val="22"/>
                <w:szCs w:val="22"/>
              </w:rPr>
            </w:pPr>
            <w:r w:rsidRPr="00F4780E">
              <w:rPr>
                <w:b/>
                <w:sz w:val="22"/>
                <w:szCs w:val="22"/>
              </w:rPr>
              <w:t>18. Piirkond: Rapla</w:t>
            </w:r>
          </w:p>
          <w:p w14:paraId="42EAECC8" w14:textId="77777777" w:rsidR="00EF2A05" w:rsidRPr="00F4780E" w:rsidRDefault="00EF2A05" w:rsidP="00EF2A05">
            <w:pPr>
              <w:rPr>
                <w:sz w:val="22"/>
                <w:szCs w:val="22"/>
              </w:rPr>
            </w:pPr>
            <w:r w:rsidRPr="00F4780E">
              <w:rPr>
                <w:sz w:val="22"/>
                <w:szCs w:val="22"/>
              </w:rPr>
              <w:t>Uute juhtumite arv: 0</w:t>
            </w:r>
          </w:p>
          <w:p w14:paraId="498A9490" w14:textId="77777777" w:rsidR="00EF2A05" w:rsidRPr="00F4780E" w:rsidRDefault="00EF2A05" w:rsidP="00EF2A05">
            <w:pPr>
              <w:rPr>
                <w:sz w:val="22"/>
                <w:szCs w:val="22"/>
              </w:rPr>
            </w:pPr>
            <w:r w:rsidRPr="00F4780E">
              <w:rPr>
                <w:sz w:val="22"/>
                <w:szCs w:val="22"/>
              </w:rPr>
              <w:t>Juhtumiga seotud pereliikmed: 0 (ohver: 0, alaealine laps: 0)</w:t>
            </w:r>
          </w:p>
          <w:p w14:paraId="64724555" w14:textId="77777777" w:rsidR="00EF2A05" w:rsidRPr="00F4780E" w:rsidRDefault="00EF2A05" w:rsidP="00EF2A05">
            <w:pPr>
              <w:rPr>
                <w:sz w:val="22"/>
                <w:szCs w:val="22"/>
              </w:rPr>
            </w:pPr>
            <w:r w:rsidRPr="00F4780E">
              <w:rPr>
                <w:sz w:val="22"/>
                <w:szCs w:val="22"/>
              </w:rPr>
              <w:t>Kannatanute sugu: mees:0 , naine: 0</w:t>
            </w:r>
          </w:p>
          <w:p w14:paraId="0EDAB2BC" w14:textId="77777777" w:rsidR="00EF2A05" w:rsidRPr="00F4780E" w:rsidRDefault="00EF2A05" w:rsidP="00EF2A05">
            <w:pPr>
              <w:rPr>
                <w:sz w:val="22"/>
                <w:szCs w:val="22"/>
              </w:rPr>
            </w:pPr>
          </w:p>
          <w:p w14:paraId="77079C80" w14:textId="77777777" w:rsidR="00EF2A05" w:rsidRPr="00F4780E" w:rsidRDefault="00EF2A05" w:rsidP="00EF2A05">
            <w:pPr>
              <w:rPr>
                <w:b/>
                <w:bCs/>
                <w:sz w:val="22"/>
                <w:szCs w:val="22"/>
              </w:rPr>
            </w:pPr>
            <w:r w:rsidRPr="00F4780E">
              <w:rPr>
                <w:b/>
                <w:bCs/>
                <w:sz w:val="22"/>
                <w:szCs w:val="22"/>
              </w:rPr>
              <w:t>19: Piirkond: Kesklinn/ Põhja-Tallinn</w:t>
            </w:r>
          </w:p>
          <w:p w14:paraId="7A0BE244" w14:textId="77777777" w:rsidR="00EF2A05" w:rsidRPr="00F4780E" w:rsidRDefault="00EF2A05" w:rsidP="00EF2A05">
            <w:pPr>
              <w:rPr>
                <w:sz w:val="22"/>
                <w:szCs w:val="22"/>
              </w:rPr>
            </w:pPr>
            <w:r w:rsidRPr="00F4780E">
              <w:rPr>
                <w:sz w:val="22"/>
                <w:szCs w:val="22"/>
              </w:rPr>
              <w:t>Uute juhtumite arv: 13</w:t>
            </w:r>
          </w:p>
          <w:p w14:paraId="34F45000" w14:textId="77777777" w:rsidR="00EF2A05" w:rsidRPr="00F4780E" w:rsidRDefault="00EF2A05" w:rsidP="00EF2A05">
            <w:pPr>
              <w:rPr>
                <w:sz w:val="22"/>
                <w:szCs w:val="22"/>
              </w:rPr>
            </w:pPr>
            <w:r w:rsidRPr="00F4780E">
              <w:rPr>
                <w:sz w:val="22"/>
                <w:szCs w:val="22"/>
              </w:rPr>
              <w:t>Juhtumiga seotud pereliikmed: 27 (ohver: 13, alaealine laps: 14)</w:t>
            </w:r>
          </w:p>
          <w:p w14:paraId="1BADEF3D" w14:textId="77777777" w:rsidR="00EF2A05" w:rsidRPr="00F4780E" w:rsidRDefault="00EF2A05" w:rsidP="00EF2A05">
            <w:pPr>
              <w:rPr>
                <w:sz w:val="22"/>
                <w:szCs w:val="22"/>
              </w:rPr>
            </w:pPr>
            <w:r w:rsidRPr="00F4780E">
              <w:rPr>
                <w:sz w:val="22"/>
                <w:szCs w:val="22"/>
              </w:rPr>
              <w:t>Kannatanute sugu: mees: 1, naine: 12</w:t>
            </w:r>
          </w:p>
          <w:p w14:paraId="7ABFA576" w14:textId="77777777" w:rsidR="00EF2A05" w:rsidRPr="00F4780E" w:rsidRDefault="00EF2A05" w:rsidP="00EF2A05">
            <w:pPr>
              <w:jc w:val="both"/>
              <w:rPr>
                <w:sz w:val="22"/>
                <w:szCs w:val="22"/>
              </w:rPr>
            </w:pPr>
          </w:p>
          <w:p w14:paraId="253BA9D0" w14:textId="499BD659" w:rsidR="00EF2A05" w:rsidRPr="00F4780E" w:rsidRDefault="00EF2A05" w:rsidP="00EF2A05">
            <w:pPr>
              <w:widowControl w:val="0"/>
              <w:rPr>
                <w:sz w:val="22"/>
                <w:szCs w:val="22"/>
                <w:u w:val="single"/>
              </w:rPr>
            </w:pPr>
            <w:r w:rsidRPr="00F4780E">
              <w:rPr>
                <w:b/>
                <w:sz w:val="22"/>
                <w:szCs w:val="22"/>
                <w:u w:val="single"/>
              </w:rPr>
              <w:t>Uusi juhtumeid 2020.</w:t>
            </w:r>
            <w:r w:rsidR="00262EAD">
              <w:rPr>
                <w:b/>
                <w:sz w:val="22"/>
                <w:szCs w:val="22"/>
                <w:u w:val="single"/>
              </w:rPr>
              <w:t xml:space="preserve"> </w:t>
            </w:r>
            <w:r w:rsidRPr="00F4780E">
              <w:rPr>
                <w:b/>
                <w:sz w:val="22"/>
                <w:szCs w:val="22"/>
                <w:u w:val="single"/>
              </w:rPr>
              <w:t>aastal  149. Seotud pereliikmeid</w:t>
            </w:r>
            <w:r w:rsidRPr="00F4780E">
              <w:rPr>
                <w:sz w:val="22"/>
                <w:szCs w:val="22"/>
                <w:u w:val="single"/>
              </w:rPr>
              <w:t xml:space="preserve"> (kannatanu, alaealised lapsed): 384 </w:t>
            </w:r>
          </w:p>
          <w:p w14:paraId="7CEE5378" w14:textId="77777777" w:rsidR="00EF2A05" w:rsidRPr="00F4780E" w:rsidRDefault="00EF2A05" w:rsidP="00EF2A05">
            <w:pPr>
              <w:jc w:val="both"/>
              <w:rPr>
                <w:sz w:val="22"/>
                <w:szCs w:val="22"/>
              </w:rPr>
            </w:pPr>
          </w:p>
          <w:p w14:paraId="4FA29F78" w14:textId="77777777" w:rsidR="00C90996" w:rsidRPr="00F4780E" w:rsidRDefault="00C90996" w:rsidP="00C90996">
            <w:pPr>
              <w:pBdr>
                <w:bottom w:val="single" w:sz="12" w:space="1" w:color="auto"/>
              </w:pBdr>
              <w:spacing w:line="276" w:lineRule="auto"/>
              <w:jc w:val="both"/>
              <w:rPr>
                <w:sz w:val="22"/>
                <w:szCs w:val="22"/>
              </w:rPr>
            </w:pPr>
          </w:p>
          <w:p w14:paraId="2CCC912B" w14:textId="77777777" w:rsidR="00C90996" w:rsidRPr="00F4780E" w:rsidRDefault="00C90996" w:rsidP="00C90996">
            <w:pPr>
              <w:spacing w:line="276" w:lineRule="auto"/>
              <w:jc w:val="both"/>
              <w:rPr>
                <w:sz w:val="22"/>
                <w:szCs w:val="22"/>
              </w:rPr>
            </w:pPr>
          </w:p>
          <w:p w14:paraId="5E052AA9" w14:textId="77777777" w:rsidR="00EF2A05" w:rsidRPr="00F4780E" w:rsidRDefault="00EF2A05" w:rsidP="00EF2A05">
            <w:pPr>
              <w:jc w:val="both"/>
              <w:rPr>
                <w:sz w:val="22"/>
                <w:szCs w:val="22"/>
              </w:rPr>
            </w:pPr>
          </w:p>
          <w:p w14:paraId="07429035" w14:textId="7B1936B1" w:rsidR="00EF2A05" w:rsidRPr="00F4780E" w:rsidRDefault="00EF2A05" w:rsidP="00EF2A05">
            <w:pPr>
              <w:jc w:val="both"/>
              <w:rPr>
                <w:b/>
                <w:bCs/>
                <w:sz w:val="22"/>
                <w:szCs w:val="22"/>
              </w:rPr>
            </w:pPr>
            <w:r w:rsidRPr="00F4780E">
              <w:rPr>
                <w:b/>
                <w:bCs/>
                <w:sz w:val="22"/>
                <w:szCs w:val="22"/>
              </w:rPr>
              <w:t>2021</w:t>
            </w:r>
            <w:r w:rsidR="00C90996">
              <w:rPr>
                <w:b/>
                <w:bCs/>
                <w:sz w:val="22"/>
                <w:szCs w:val="22"/>
              </w:rPr>
              <w:t>. aasta</w:t>
            </w:r>
            <w:r w:rsidRPr="00F4780E">
              <w:rPr>
                <w:b/>
                <w:bCs/>
                <w:sz w:val="22"/>
                <w:szCs w:val="22"/>
              </w:rPr>
              <w:t xml:space="preserve">: </w:t>
            </w:r>
          </w:p>
          <w:p w14:paraId="1FA2E991" w14:textId="77777777" w:rsidR="00EF2A05" w:rsidRPr="00F4780E" w:rsidRDefault="00EF2A05" w:rsidP="00EF2A05">
            <w:pPr>
              <w:jc w:val="both"/>
              <w:rPr>
                <w:sz w:val="22"/>
                <w:szCs w:val="22"/>
              </w:rPr>
            </w:pPr>
          </w:p>
          <w:p w14:paraId="47E72EE0" w14:textId="77777777" w:rsidR="00EF2A05" w:rsidRPr="00F4780E" w:rsidRDefault="00EF2A05" w:rsidP="00EF2A05">
            <w:pPr>
              <w:rPr>
                <w:b/>
                <w:sz w:val="22"/>
                <w:szCs w:val="22"/>
              </w:rPr>
            </w:pPr>
            <w:r w:rsidRPr="00F4780E">
              <w:rPr>
                <w:b/>
                <w:sz w:val="22"/>
                <w:szCs w:val="22"/>
              </w:rPr>
              <w:t>1.Piirkond: Ida-Harju </w:t>
            </w:r>
          </w:p>
          <w:p w14:paraId="0AFE20FE" w14:textId="77777777" w:rsidR="00EF2A05" w:rsidRPr="00F4780E" w:rsidRDefault="00EF2A05" w:rsidP="00EF2A05">
            <w:pPr>
              <w:rPr>
                <w:sz w:val="22"/>
                <w:szCs w:val="22"/>
              </w:rPr>
            </w:pPr>
            <w:r w:rsidRPr="00F4780E">
              <w:rPr>
                <w:sz w:val="22"/>
                <w:szCs w:val="22"/>
              </w:rPr>
              <w:t>Uute juhtumite arv: 10</w:t>
            </w:r>
          </w:p>
          <w:p w14:paraId="52446D0A" w14:textId="77777777" w:rsidR="00EF2A05" w:rsidRPr="00F4780E" w:rsidRDefault="00EF2A05" w:rsidP="00EF2A05">
            <w:pPr>
              <w:rPr>
                <w:sz w:val="22"/>
                <w:szCs w:val="22"/>
              </w:rPr>
            </w:pPr>
            <w:r w:rsidRPr="00F4780E">
              <w:rPr>
                <w:sz w:val="22"/>
                <w:szCs w:val="22"/>
              </w:rPr>
              <w:t>Juhtumiga seotud pereliikmed:  20 (ohver: 10,  alaealine laps: 10 ). </w:t>
            </w:r>
          </w:p>
          <w:p w14:paraId="2617FE63" w14:textId="77777777" w:rsidR="00EF2A05" w:rsidRPr="00F4780E" w:rsidRDefault="00EF2A05" w:rsidP="00EF2A05">
            <w:pPr>
              <w:rPr>
                <w:sz w:val="22"/>
                <w:szCs w:val="22"/>
              </w:rPr>
            </w:pPr>
            <w:r w:rsidRPr="00F4780E">
              <w:rPr>
                <w:sz w:val="22"/>
                <w:szCs w:val="22"/>
              </w:rPr>
              <w:t>Kannatanute sugu: mees: 0, naine: 10</w:t>
            </w:r>
          </w:p>
          <w:p w14:paraId="0186E912" w14:textId="77777777" w:rsidR="00EF2A05" w:rsidRPr="00F4780E" w:rsidRDefault="00EF2A05" w:rsidP="00EF2A05">
            <w:pPr>
              <w:rPr>
                <w:sz w:val="22"/>
                <w:szCs w:val="22"/>
              </w:rPr>
            </w:pPr>
          </w:p>
          <w:p w14:paraId="2FA8077F" w14:textId="77777777" w:rsidR="00EF2A05" w:rsidRPr="00F4780E" w:rsidRDefault="00EF2A05" w:rsidP="00EF2A05">
            <w:pPr>
              <w:rPr>
                <w:sz w:val="22"/>
                <w:szCs w:val="22"/>
              </w:rPr>
            </w:pPr>
            <w:r w:rsidRPr="00F4780E">
              <w:rPr>
                <w:b/>
                <w:sz w:val="22"/>
                <w:szCs w:val="22"/>
              </w:rPr>
              <w:t>2.Piirkond: Jõhvi</w:t>
            </w:r>
          </w:p>
          <w:p w14:paraId="5C345034" w14:textId="77777777" w:rsidR="00EF2A05" w:rsidRPr="00F4780E" w:rsidRDefault="00EF2A05" w:rsidP="00EF2A05">
            <w:pPr>
              <w:rPr>
                <w:sz w:val="22"/>
                <w:szCs w:val="22"/>
              </w:rPr>
            </w:pPr>
            <w:r w:rsidRPr="00F4780E">
              <w:rPr>
                <w:sz w:val="22"/>
                <w:szCs w:val="22"/>
              </w:rPr>
              <w:t>Uute juhtumite arv: 6</w:t>
            </w:r>
          </w:p>
          <w:p w14:paraId="5DF5C1A7" w14:textId="77777777" w:rsidR="00EF2A05" w:rsidRPr="00F4780E" w:rsidRDefault="00EF2A05" w:rsidP="00EF2A05">
            <w:pPr>
              <w:rPr>
                <w:sz w:val="22"/>
                <w:szCs w:val="22"/>
              </w:rPr>
            </w:pPr>
            <w:r w:rsidRPr="00F4780E">
              <w:rPr>
                <w:sz w:val="22"/>
                <w:szCs w:val="22"/>
              </w:rPr>
              <w:t>Juhtumiga seotud pereliikmed: 20  (ohver: 6, alaealine laps: 14) </w:t>
            </w:r>
          </w:p>
          <w:p w14:paraId="38131543" w14:textId="77777777" w:rsidR="00EF2A05" w:rsidRPr="00F4780E" w:rsidRDefault="00EF2A05" w:rsidP="00EF2A05">
            <w:pPr>
              <w:rPr>
                <w:sz w:val="22"/>
                <w:szCs w:val="22"/>
              </w:rPr>
            </w:pPr>
            <w:r w:rsidRPr="00F4780E">
              <w:rPr>
                <w:sz w:val="22"/>
                <w:szCs w:val="22"/>
              </w:rPr>
              <w:t>Kannatanute sugu: mees: 0, naine: 6</w:t>
            </w:r>
          </w:p>
          <w:p w14:paraId="4F236CE7" w14:textId="77777777" w:rsidR="00EF2A05" w:rsidRPr="00F4780E" w:rsidRDefault="00EF2A05" w:rsidP="00EF2A05">
            <w:pPr>
              <w:rPr>
                <w:sz w:val="22"/>
                <w:szCs w:val="22"/>
              </w:rPr>
            </w:pPr>
          </w:p>
          <w:p w14:paraId="1D15B149" w14:textId="77777777" w:rsidR="00EF2A05" w:rsidRPr="00F4780E" w:rsidRDefault="00EF2A05" w:rsidP="00EF2A05">
            <w:pPr>
              <w:rPr>
                <w:b/>
                <w:bCs/>
                <w:sz w:val="22"/>
                <w:szCs w:val="22"/>
              </w:rPr>
            </w:pPr>
            <w:r w:rsidRPr="00F4780E">
              <w:rPr>
                <w:b/>
                <w:bCs/>
                <w:sz w:val="22"/>
                <w:szCs w:val="22"/>
              </w:rPr>
              <w:t>3.Piirkond: Põlva</w:t>
            </w:r>
          </w:p>
          <w:p w14:paraId="643F0F6A" w14:textId="77777777" w:rsidR="00EF2A05" w:rsidRPr="00F4780E" w:rsidRDefault="00EF2A05" w:rsidP="00EF2A05">
            <w:pPr>
              <w:rPr>
                <w:sz w:val="22"/>
                <w:szCs w:val="22"/>
              </w:rPr>
            </w:pPr>
            <w:r w:rsidRPr="00F4780E">
              <w:rPr>
                <w:sz w:val="22"/>
                <w:szCs w:val="22"/>
              </w:rPr>
              <w:t>Uute juhtumite arv: 6</w:t>
            </w:r>
          </w:p>
          <w:p w14:paraId="623F43CD" w14:textId="77777777" w:rsidR="00EF2A05" w:rsidRPr="00F4780E" w:rsidRDefault="00EF2A05" w:rsidP="00EF2A05">
            <w:pPr>
              <w:rPr>
                <w:sz w:val="22"/>
                <w:szCs w:val="22"/>
              </w:rPr>
            </w:pPr>
            <w:r w:rsidRPr="00F4780E">
              <w:rPr>
                <w:sz w:val="22"/>
                <w:szCs w:val="22"/>
              </w:rPr>
              <w:t xml:space="preserve">Juhtumiga seotud pereliikmed: 20 (ohver: 6, alaealine laps: 14) . </w:t>
            </w:r>
          </w:p>
          <w:p w14:paraId="3018F7B3" w14:textId="77777777" w:rsidR="00EF2A05" w:rsidRPr="00F4780E" w:rsidRDefault="00EF2A05" w:rsidP="00EF2A05">
            <w:pPr>
              <w:rPr>
                <w:sz w:val="22"/>
                <w:szCs w:val="22"/>
              </w:rPr>
            </w:pPr>
            <w:r w:rsidRPr="00F4780E">
              <w:rPr>
                <w:sz w:val="22"/>
                <w:szCs w:val="22"/>
              </w:rPr>
              <w:t>Kannatanute sugu: mees: 0, naine: 6</w:t>
            </w:r>
          </w:p>
          <w:p w14:paraId="48E35AE7" w14:textId="77777777" w:rsidR="00EF2A05" w:rsidRPr="00F4780E" w:rsidRDefault="00EF2A05" w:rsidP="00EF2A05">
            <w:pPr>
              <w:rPr>
                <w:sz w:val="22"/>
                <w:szCs w:val="22"/>
              </w:rPr>
            </w:pPr>
          </w:p>
          <w:p w14:paraId="552337B1" w14:textId="77777777" w:rsidR="00EF2A05" w:rsidRPr="00F4780E" w:rsidRDefault="00EF2A05" w:rsidP="00EF2A05">
            <w:pPr>
              <w:rPr>
                <w:sz w:val="22"/>
                <w:szCs w:val="22"/>
              </w:rPr>
            </w:pPr>
            <w:r w:rsidRPr="00F4780E">
              <w:rPr>
                <w:b/>
                <w:sz w:val="22"/>
                <w:szCs w:val="22"/>
              </w:rPr>
              <w:t>4.Piirkond: Rakvere</w:t>
            </w:r>
          </w:p>
          <w:p w14:paraId="431C7118" w14:textId="77777777" w:rsidR="00EF2A05" w:rsidRPr="00F4780E" w:rsidRDefault="00EF2A05" w:rsidP="00EF2A05">
            <w:pPr>
              <w:rPr>
                <w:sz w:val="22"/>
                <w:szCs w:val="22"/>
              </w:rPr>
            </w:pPr>
            <w:r w:rsidRPr="00F4780E">
              <w:rPr>
                <w:sz w:val="22"/>
                <w:szCs w:val="22"/>
              </w:rPr>
              <w:t>Uute juhtumite arv: 4</w:t>
            </w:r>
          </w:p>
          <w:p w14:paraId="352B7FDC" w14:textId="77777777" w:rsidR="00EF2A05" w:rsidRPr="00F4780E" w:rsidRDefault="00EF2A05" w:rsidP="00EF2A05">
            <w:pPr>
              <w:rPr>
                <w:sz w:val="22"/>
                <w:szCs w:val="22"/>
              </w:rPr>
            </w:pPr>
            <w:r w:rsidRPr="00F4780E">
              <w:rPr>
                <w:sz w:val="22"/>
                <w:szCs w:val="22"/>
              </w:rPr>
              <w:t xml:space="preserve">Juhtumiga seotud pereliikmed: 10 (ohver: 4, alaealine laps: 6). </w:t>
            </w:r>
          </w:p>
          <w:p w14:paraId="60D4E21A" w14:textId="77777777" w:rsidR="00EF2A05" w:rsidRPr="00F4780E" w:rsidRDefault="00EF2A05" w:rsidP="00EF2A05">
            <w:pPr>
              <w:rPr>
                <w:sz w:val="22"/>
                <w:szCs w:val="22"/>
              </w:rPr>
            </w:pPr>
            <w:r w:rsidRPr="00F4780E">
              <w:rPr>
                <w:sz w:val="22"/>
                <w:szCs w:val="22"/>
              </w:rPr>
              <w:t>Kannatanute sugu: mees: 0, naine: 4</w:t>
            </w:r>
          </w:p>
          <w:p w14:paraId="61F2EEB6" w14:textId="77777777" w:rsidR="00EF2A05" w:rsidRPr="00F4780E" w:rsidRDefault="00EF2A05" w:rsidP="00EF2A05">
            <w:pPr>
              <w:rPr>
                <w:sz w:val="22"/>
                <w:szCs w:val="22"/>
              </w:rPr>
            </w:pPr>
          </w:p>
          <w:p w14:paraId="3FBCB234" w14:textId="77777777" w:rsidR="00EF2A05" w:rsidRPr="00F4780E" w:rsidRDefault="00EF2A05" w:rsidP="00EF2A05">
            <w:pPr>
              <w:rPr>
                <w:sz w:val="22"/>
                <w:szCs w:val="22"/>
              </w:rPr>
            </w:pPr>
            <w:r w:rsidRPr="00F4780E">
              <w:rPr>
                <w:b/>
                <w:sz w:val="22"/>
                <w:szCs w:val="22"/>
              </w:rPr>
              <w:t>5.Piirkond: Tartu</w:t>
            </w:r>
          </w:p>
          <w:p w14:paraId="450D58EB" w14:textId="77777777" w:rsidR="00EF2A05" w:rsidRPr="00F4780E" w:rsidRDefault="00EF2A05" w:rsidP="00EF2A05">
            <w:pPr>
              <w:rPr>
                <w:sz w:val="22"/>
                <w:szCs w:val="22"/>
              </w:rPr>
            </w:pPr>
            <w:r w:rsidRPr="00F4780E">
              <w:rPr>
                <w:sz w:val="22"/>
                <w:szCs w:val="22"/>
              </w:rPr>
              <w:t>Uute juhtumite arv: 11</w:t>
            </w:r>
          </w:p>
          <w:p w14:paraId="2C191C05" w14:textId="77777777" w:rsidR="00EF2A05" w:rsidRPr="00F4780E" w:rsidRDefault="00EF2A05" w:rsidP="00EF2A05">
            <w:pPr>
              <w:rPr>
                <w:sz w:val="22"/>
                <w:szCs w:val="22"/>
              </w:rPr>
            </w:pPr>
            <w:r w:rsidRPr="00F4780E">
              <w:rPr>
                <w:sz w:val="22"/>
                <w:szCs w:val="22"/>
              </w:rPr>
              <w:t>Juhtumiga seotud pereliikmed: 25 (ohver: 11, alaealine laps: 14). </w:t>
            </w:r>
          </w:p>
          <w:p w14:paraId="5A54ADD4" w14:textId="77777777" w:rsidR="00EF2A05" w:rsidRPr="00F4780E" w:rsidRDefault="00EF2A05" w:rsidP="00EF2A05">
            <w:pPr>
              <w:rPr>
                <w:sz w:val="22"/>
                <w:szCs w:val="22"/>
              </w:rPr>
            </w:pPr>
            <w:r w:rsidRPr="00F4780E">
              <w:rPr>
                <w:sz w:val="22"/>
                <w:szCs w:val="22"/>
              </w:rPr>
              <w:t>Kannatanute sugu: mees: 0, naine: 11</w:t>
            </w:r>
          </w:p>
          <w:p w14:paraId="7D9D78D3" w14:textId="77777777" w:rsidR="00EF2A05" w:rsidRPr="00F4780E" w:rsidRDefault="00EF2A05" w:rsidP="00EF2A05">
            <w:pPr>
              <w:rPr>
                <w:sz w:val="22"/>
                <w:szCs w:val="22"/>
              </w:rPr>
            </w:pPr>
          </w:p>
          <w:p w14:paraId="1D313C8D" w14:textId="77777777" w:rsidR="00EF2A05" w:rsidRPr="00F4780E" w:rsidRDefault="00EF2A05" w:rsidP="00EF2A05">
            <w:pPr>
              <w:rPr>
                <w:sz w:val="22"/>
                <w:szCs w:val="22"/>
              </w:rPr>
            </w:pPr>
            <w:r w:rsidRPr="00F4780E">
              <w:rPr>
                <w:b/>
                <w:sz w:val="22"/>
                <w:szCs w:val="22"/>
              </w:rPr>
              <w:t>6.Piirkond: Tartumaa</w:t>
            </w:r>
          </w:p>
          <w:p w14:paraId="04ECB77B" w14:textId="77777777" w:rsidR="00EF2A05" w:rsidRPr="00F4780E" w:rsidRDefault="00EF2A05" w:rsidP="00EF2A05">
            <w:pPr>
              <w:rPr>
                <w:sz w:val="22"/>
                <w:szCs w:val="22"/>
              </w:rPr>
            </w:pPr>
            <w:r w:rsidRPr="00F4780E">
              <w:rPr>
                <w:sz w:val="22"/>
                <w:szCs w:val="22"/>
              </w:rPr>
              <w:t>Uute juhtumite arv: 6</w:t>
            </w:r>
          </w:p>
          <w:p w14:paraId="08479D63" w14:textId="77777777" w:rsidR="00EF2A05" w:rsidRPr="00F4780E" w:rsidRDefault="00EF2A05" w:rsidP="00EF2A05">
            <w:pPr>
              <w:rPr>
                <w:sz w:val="22"/>
                <w:szCs w:val="22"/>
              </w:rPr>
            </w:pPr>
            <w:r w:rsidRPr="00F4780E">
              <w:rPr>
                <w:sz w:val="22"/>
                <w:szCs w:val="22"/>
              </w:rPr>
              <w:t>Juhtumiga seotud pereliikmed: 18 (ohver: 6, alaealine laps: 12). </w:t>
            </w:r>
          </w:p>
          <w:p w14:paraId="3E6D9F2E" w14:textId="77777777" w:rsidR="00EF2A05" w:rsidRPr="00F4780E" w:rsidRDefault="00EF2A05" w:rsidP="00EF2A05">
            <w:pPr>
              <w:rPr>
                <w:sz w:val="22"/>
                <w:szCs w:val="22"/>
              </w:rPr>
            </w:pPr>
            <w:r w:rsidRPr="00F4780E">
              <w:rPr>
                <w:sz w:val="22"/>
                <w:szCs w:val="22"/>
              </w:rPr>
              <w:t>Kannatanute sugu: mees: 0, naine: 6</w:t>
            </w:r>
          </w:p>
          <w:p w14:paraId="0E8074BE" w14:textId="77777777" w:rsidR="00EF2A05" w:rsidRPr="00F4780E" w:rsidRDefault="00EF2A05" w:rsidP="00EF2A05">
            <w:pPr>
              <w:rPr>
                <w:sz w:val="22"/>
                <w:szCs w:val="22"/>
              </w:rPr>
            </w:pPr>
          </w:p>
          <w:p w14:paraId="710B4602" w14:textId="77777777" w:rsidR="00EF2A05" w:rsidRPr="00F4780E" w:rsidRDefault="00EF2A05" w:rsidP="00EF2A05">
            <w:pPr>
              <w:rPr>
                <w:sz w:val="22"/>
                <w:szCs w:val="22"/>
              </w:rPr>
            </w:pPr>
            <w:r w:rsidRPr="00F4780E">
              <w:rPr>
                <w:b/>
                <w:sz w:val="22"/>
                <w:szCs w:val="22"/>
              </w:rPr>
              <w:t>7.Piirkond: Valga</w:t>
            </w:r>
          </w:p>
          <w:p w14:paraId="5889A247" w14:textId="77777777" w:rsidR="00EF2A05" w:rsidRPr="00F4780E" w:rsidRDefault="00EF2A05" w:rsidP="00EF2A05">
            <w:pPr>
              <w:rPr>
                <w:sz w:val="22"/>
                <w:szCs w:val="22"/>
              </w:rPr>
            </w:pPr>
            <w:r w:rsidRPr="00F4780E">
              <w:rPr>
                <w:sz w:val="22"/>
                <w:szCs w:val="22"/>
              </w:rPr>
              <w:t>Uute juhtumite arv: 8</w:t>
            </w:r>
          </w:p>
          <w:p w14:paraId="332358D5" w14:textId="77777777" w:rsidR="00EF2A05" w:rsidRPr="00F4780E" w:rsidRDefault="00EF2A05" w:rsidP="00EF2A05">
            <w:pPr>
              <w:rPr>
                <w:sz w:val="22"/>
                <w:szCs w:val="22"/>
              </w:rPr>
            </w:pPr>
            <w:r w:rsidRPr="00F4780E">
              <w:rPr>
                <w:sz w:val="22"/>
                <w:szCs w:val="22"/>
              </w:rPr>
              <w:t>Juhtumitega seotud pereliikmed: 17 (ohver; 8, alaealine laps: 9)</w:t>
            </w:r>
          </w:p>
          <w:p w14:paraId="6E13B174" w14:textId="77777777" w:rsidR="00EF2A05" w:rsidRPr="00F4780E" w:rsidRDefault="00EF2A05" w:rsidP="00EF2A05">
            <w:pPr>
              <w:rPr>
                <w:sz w:val="22"/>
                <w:szCs w:val="22"/>
              </w:rPr>
            </w:pPr>
            <w:r w:rsidRPr="00F4780E">
              <w:rPr>
                <w:sz w:val="22"/>
                <w:szCs w:val="22"/>
              </w:rPr>
              <w:t>Kannatanute sugu: mees: 0, naine 8</w:t>
            </w:r>
          </w:p>
          <w:p w14:paraId="048B9353" w14:textId="77777777" w:rsidR="00EF2A05" w:rsidRPr="00F4780E" w:rsidRDefault="00EF2A05" w:rsidP="00EF2A05">
            <w:pPr>
              <w:rPr>
                <w:sz w:val="22"/>
                <w:szCs w:val="22"/>
              </w:rPr>
            </w:pPr>
          </w:p>
          <w:p w14:paraId="799F8515" w14:textId="77777777" w:rsidR="00EF2A05" w:rsidRPr="00F4780E" w:rsidRDefault="00EF2A05" w:rsidP="00EF2A05">
            <w:pPr>
              <w:rPr>
                <w:sz w:val="22"/>
                <w:szCs w:val="22"/>
              </w:rPr>
            </w:pPr>
            <w:r w:rsidRPr="00F4780E">
              <w:rPr>
                <w:b/>
                <w:sz w:val="22"/>
                <w:szCs w:val="22"/>
              </w:rPr>
              <w:t>8.Piirkond: Viljandi</w:t>
            </w:r>
          </w:p>
          <w:p w14:paraId="77C15DBA" w14:textId="77777777" w:rsidR="00EF2A05" w:rsidRPr="00F4780E" w:rsidRDefault="00EF2A05" w:rsidP="00EF2A05">
            <w:pPr>
              <w:rPr>
                <w:sz w:val="22"/>
                <w:szCs w:val="22"/>
              </w:rPr>
            </w:pPr>
            <w:r w:rsidRPr="00F4780E">
              <w:rPr>
                <w:sz w:val="22"/>
                <w:szCs w:val="22"/>
              </w:rPr>
              <w:t>Uute juhtumite arv: 7</w:t>
            </w:r>
          </w:p>
          <w:p w14:paraId="5035A660" w14:textId="77777777" w:rsidR="00EF2A05" w:rsidRPr="00F4780E" w:rsidRDefault="00EF2A05" w:rsidP="00EF2A05">
            <w:pPr>
              <w:rPr>
                <w:sz w:val="22"/>
                <w:szCs w:val="22"/>
              </w:rPr>
            </w:pPr>
            <w:r w:rsidRPr="00F4780E">
              <w:rPr>
                <w:sz w:val="22"/>
                <w:szCs w:val="22"/>
              </w:rPr>
              <w:t>Juhtumiga seotud pereliikmed: 18  (ohver: 7, alaealine laps: 11). </w:t>
            </w:r>
          </w:p>
          <w:p w14:paraId="353C89D1" w14:textId="77777777" w:rsidR="00EF2A05" w:rsidRPr="00F4780E" w:rsidRDefault="00EF2A05" w:rsidP="00EF2A05">
            <w:pPr>
              <w:rPr>
                <w:sz w:val="22"/>
                <w:szCs w:val="22"/>
              </w:rPr>
            </w:pPr>
            <w:r w:rsidRPr="00F4780E">
              <w:rPr>
                <w:sz w:val="22"/>
                <w:szCs w:val="22"/>
              </w:rPr>
              <w:t>Kannatanute sugu: mees: 0, naine: 7</w:t>
            </w:r>
          </w:p>
          <w:p w14:paraId="6E7FE1B4" w14:textId="77777777" w:rsidR="00EF2A05" w:rsidRPr="00F4780E" w:rsidRDefault="00EF2A05" w:rsidP="00EF2A05">
            <w:pPr>
              <w:rPr>
                <w:sz w:val="22"/>
                <w:szCs w:val="22"/>
              </w:rPr>
            </w:pPr>
          </w:p>
          <w:p w14:paraId="3B029ADF" w14:textId="77777777" w:rsidR="00EF2A05" w:rsidRPr="00F4780E" w:rsidRDefault="00EF2A05" w:rsidP="00EF2A05">
            <w:pPr>
              <w:rPr>
                <w:sz w:val="22"/>
                <w:szCs w:val="22"/>
              </w:rPr>
            </w:pPr>
            <w:r w:rsidRPr="00F4780E">
              <w:rPr>
                <w:b/>
                <w:sz w:val="22"/>
                <w:szCs w:val="22"/>
              </w:rPr>
              <w:t>9.Piirkond: Võru</w:t>
            </w:r>
          </w:p>
          <w:p w14:paraId="6DFC26D0" w14:textId="77777777" w:rsidR="00EF2A05" w:rsidRPr="00F4780E" w:rsidRDefault="00EF2A05" w:rsidP="00EF2A05">
            <w:pPr>
              <w:rPr>
                <w:sz w:val="22"/>
                <w:szCs w:val="22"/>
              </w:rPr>
            </w:pPr>
            <w:r w:rsidRPr="00F4780E">
              <w:rPr>
                <w:sz w:val="22"/>
                <w:szCs w:val="22"/>
              </w:rPr>
              <w:t>Uute juhtumite arv: 3</w:t>
            </w:r>
          </w:p>
          <w:p w14:paraId="7D69F68A" w14:textId="77777777" w:rsidR="00EF2A05" w:rsidRPr="00F4780E" w:rsidRDefault="00EF2A05" w:rsidP="00EF2A05">
            <w:pPr>
              <w:rPr>
                <w:sz w:val="22"/>
                <w:szCs w:val="22"/>
              </w:rPr>
            </w:pPr>
            <w:r w:rsidRPr="00F4780E">
              <w:rPr>
                <w:sz w:val="22"/>
                <w:szCs w:val="22"/>
              </w:rPr>
              <w:t>Juhtumiga seotud pereliikmed: 7 (ohver: 3, alaealine laps: 4).</w:t>
            </w:r>
          </w:p>
          <w:p w14:paraId="65240B6F" w14:textId="77777777" w:rsidR="00EF2A05" w:rsidRPr="00F4780E" w:rsidRDefault="00EF2A05" w:rsidP="00EF2A05">
            <w:pPr>
              <w:rPr>
                <w:sz w:val="22"/>
                <w:szCs w:val="22"/>
              </w:rPr>
            </w:pPr>
            <w:r w:rsidRPr="00F4780E">
              <w:rPr>
                <w:sz w:val="22"/>
                <w:szCs w:val="22"/>
              </w:rPr>
              <w:t>Kannatanute sugu: mees: 0, naine: 3</w:t>
            </w:r>
          </w:p>
          <w:p w14:paraId="32D7928B" w14:textId="77777777" w:rsidR="00EF2A05" w:rsidRPr="00F4780E" w:rsidRDefault="00EF2A05" w:rsidP="00EF2A05">
            <w:pPr>
              <w:rPr>
                <w:sz w:val="22"/>
                <w:szCs w:val="22"/>
              </w:rPr>
            </w:pPr>
          </w:p>
          <w:p w14:paraId="131DA395" w14:textId="77777777" w:rsidR="00EF2A05" w:rsidRPr="00F4780E" w:rsidRDefault="00EF2A05" w:rsidP="00EF2A05">
            <w:pPr>
              <w:rPr>
                <w:sz w:val="22"/>
                <w:szCs w:val="22"/>
              </w:rPr>
            </w:pPr>
            <w:r w:rsidRPr="00F4780E">
              <w:rPr>
                <w:b/>
                <w:sz w:val="22"/>
                <w:szCs w:val="22"/>
              </w:rPr>
              <w:t>10.Piirkond: Saaremaa</w:t>
            </w:r>
          </w:p>
          <w:p w14:paraId="731950BC" w14:textId="77777777" w:rsidR="00EF2A05" w:rsidRPr="00F4780E" w:rsidRDefault="00EF2A05" w:rsidP="00EF2A05">
            <w:pPr>
              <w:rPr>
                <w:sz w:val="22"/>
                <w:szCs w:val="22"/>
              </w:rPr>
            </w:pPr>
            <w:r w:rsidRPr="00F4780E">
              <w:rPr>
                <w:sz w:val="22"/>
                <w:szCs w:val="22"/>
              </w:rPr>
              <w:t>Uute juhtumite arv: 3</w:t>
            </w:r>
          </w:p>
          <w:p w14:paraId="2D3B32AF" w14:textId="77777777" w:rsidR="00EF2A05" w:rsidRPr="00F4780E" w:rsidRDefault="00EF2A05" w:rsidP="00EF2A05">
            <w:pPr>
              <w:rPr>
                <w:sz w:val="22"/>
                <w:szCs w:val="22"/>
              </w:rPr>
            </w:pPr>
            <w:r w:rsidRPr="00F4780E">
              <w:rPr>
                <w:sz w:val="22"/>
                <w:szCs w:val="22"/>
              </w:rPr>
              <w:t>Juhtumitega seotud pereliikmed: 9 (ohver: , 3 alaealine laps: 6)</w:t>
            </w:r>
          </w:p>
          <w:p w14:paraId="53143D1D" w14:textId="77777777" w:rsidR="00EF2A05" w:rsidRPr="00F4780E" w:rsidRDefault="00EF2A05" w:rsidP="00EF2A05">
            <w:pPr>
              <w:rPr>
                <w:sz w:val="22"/>
                <w:szCs w:val="22"/>
              </w:rPr>
            </w:pPr>
            <w:r w:rsidRPr="00F4780E">
              <w:rPr>
                <w:sz w:val="22"/>
                <w:szCs w:val="22"/>
              </w:rPr>
              <w:t>Kannatanute sugu: mees: 0, naine: 3</w:t>
            </w:r>
          </w:p>
          <w:p w14:paraId="4A795DB2" w14:textId="77777777" w:rsidR="00EF2A05" w:rsidRPr="00F4780E" w:rsidRDefault="00EF2A05" w:rsidP="00EF2A05">
            <w:pPr>
              <w:rPr>
                <w:sz w:val="22"/>
                <w:szCs w:val="22"/>
              </w:rPr>
            </w:pPr>
          </w:p>
          <w:p w14:paraId="2D0C5F8A" w14:textId="77777777" w:rsidR="00EF2A05" w:rsidRPr="00F4780E" w:rsidRDefault="00EF2A05" w:rsidP="00EF2A05">
            <w:pPr>
              <w:widowControl w:val="0"/>
              <w:rPr>
                <w:sz w:val="22"/>
                <w:szCs w:val="22"/>
              </w:rPr>
            </w:pPr>
            <w:r w:rsidRPr="00F4780E">
              <w:rPr>
                <w:b/>
                <w:sz w:val="22"/>
                <w:szCs w:val="22"/>
              </w:rPr>
              <w:t>11.Piirkond: Hiiumaa</w:t>
            </w:r>
          </w:p>
          <w:p w14:paraId="4EB9FDDC" w14:textId="77777777" w:rsidR="00EF2A05" w:rsidRPr="00F4780E" w:rsidRDefault="00EF2A05" w:rsidP="00EF2A05">
            <w:pPr>
              <w:rPr>
                <w:sz w:val="22"/>
                <w:szCs w:val="22"/>
              </w:rPr>
            </w:pPr>
            <w:r w:rsidRPr="00F4780E">
              <w:rPr>
                <w:sz w:val="22"/>
                <w:szCs w:val="22"/>
              </w:rPr>
              <w:t>Uute juhtumite arv: 0</w:t>
            </w:r>
          </w:p>
          <w:p w14:paraId="504CBAC3" w14:textId="77777777" w:rsidR="00EF2A05" w:rsidRPr="00F4780E" w:rsidRDefault="00EF2A05" w:rsidP="00EF2A05">
            <w:pPr>
              <w:rPr>
                <w:sz w:val="22"/>
                <w:szCs w:val="22"/>
              </w:rPr>
            </w:pPr>
            <w:r w:rsidRPr="00F4780E">
              <w:rPr>
                <w:sz w:val="22"/>
                <w:szCs w:val="22"/>
              </w:rPr>
              <w:t>Juhtumiga seotud pereliikmed: 0 (ohver: 0, alaealine laps: 0). </w:t>
            </w:r>
          </w:p>
          <w:p w14:paraId="2AA59C83" w14:textId="77777777" w:rsidR="00EF2A05" w:rsidRPr="00F4780E" w:rsidRDefault="00EF2A05" w:rsidP="00EF2A05">
            <w:pPr>
              <w:rPr>
                <w:sz w:val="22"/>
                <w:szCs w:val="22"/>
              </w:rPr>
            </w:pPr>
            <w:r w:rsidRPr="00F4780E">
              <w:rPr>
                <w:sz w:val="22"/>
                <w:szCs w:val="22"/>
              </w:rPr>
              <w:t>Kannatanute sugu: mees: 0, naine: 0</w:t>
            </w:r>
          </w:p>
          <w:p w14:paraId="2E7226FB" w14:textId="77777777" w:rsidR="00EF2A05" w:rsidRPr="00F4780E" w:rsidRDefault="00EF2A05" w:rsidP="00EF2A05">
            <w:pPr>
              <w:rPr>
                <w:sz w:val="22"/>
                <w:szCs w:val="22"/>
              </w:rPr>
            </w:pPr>
          </w:p>
          <w:p w14:paraId="6C4E3968" w14:textId="77777777" w:rsidR="00EF2A05" w:rsidRPr="00F4780E" w:rsidRDefault="00EF2A05" w:rsidP="00EF2A05">
            <w:pPr>
              <w:widowControl w:val="0"/>
              <w:rPr>
                <w:sz w:val="22"/>
                <w:szCs w:val="22"/>
              </w:rPr>
            </w:pPr>
            <w:r w:rsidRPr="00F4780E">
              <w:rPr>
                <w:b/>
                <w:sz w:val="22"/>
                <w:szCs w:val="22"/>
              </w:rPr>
              <w:t>12.Piirkond: Jõgeva</w:t>
            </w:r>
          </w:p>
          <w:p w14:paraId="0FFD3CE6" w14:textId="77777777" w:rsidR="00EF2A05" w:rsidRPr="00F4780E" w:rsidRDefault="00EF2A05" w:rsidP="00EF2A05">
            <w:pPr>
              <w:rPr>
                <w:sz w:val="22"/>
                <w:szCs w:val="22"/>
              </w:rPr>
            </w:pPr>
            <w:r w:rsidRPr="00F4780E">
              <w:rPr>
                <w:sz w:val="22"/>
                <w:szCs w:val="22"/>
              </w:rPr>
              <w:t>Uute juhtumite arv: 8</w:t>
            </w:r>
          </w:p>
          <w:p w14:paraId="01160F9C" w14:textId="77777777" w:rsidR="00EF2A05" w:rsidRPr="00F4780E" w:rsidRDefault="00EF2A05" w:rsidP="00EF2A05">
            <w:pPr>
              <w:rPr>
                <w:sz w:val="22"/>
                <w:szCs w:val="22"/>
              </w:rPr>
            </w:pPr>
            <w:r w:rsidRPr="00F4780E">
              <w:rPr>
                <w:sz w:val="22"/>
                <w:szCs w:val="22"/>
              </w:rPr>
              <w:t>Juhtumiga seotud pereliikmed: 15 (ohver: 8, alaealine laps: 7)</w:t>
            </w:r>
          </w:p>
          <w:p w14:paraId="46619529" w14:textId="77777777" w:rsidR="00EF2A05" w:rsidRPr="00F4780E" w:rsidRDefault="00EF2A05" w:rsidP="00EF2A05">
            <w:pPr>
              <w:rPr>
                <w:sz w:val="22"/>
                <w:szCs w:val="22"/>
              </w:rPr>
            </w:pPr>
            <w:r w:rsidRPr="00F4780E">
              <w:rPr>
                <w:sz w:val="22"/>
                <w:szCs w:val="22"/>
              </w:rPr>
              <w:t>Kannatanute sugu: mees:1, naine: 7</w:t>
            </w:r>
          </w:p>
          <w:p w14:paraId="28A4164C" w14:textId="77777777" w:rsidR="00EF2A05" w:rsidRPr="00F4780E" w:rsidRDefault="00EF2A05" w:rsidP="00EF2A05">
            <w:pPr>
              <w:rPr>
                <w:sz w:val="22"/>
                <w:szCs w:val="22"/>
              </w:rPr>
            </w:pPr>
          </w:p>
          <w:p w14:paraId="39F81CBA" w14:textId="77777777" w:rsidR="00EF2A05" w:rsidRPr="00F4780E" w:rsidRDefault="00EF2A05" w:rsidP="00EF2A05">
            <w:pPr>
              <w:widowControl w:val="0"/>
              <w:rPr>
                <w:sz w:val="22"/>
                <w:szCs w:val="22"/>
              </w:rPr>
            </w:pPr>
            <w:r w:rsidRPr="00F4780E">
              <w:rPr>
                <w:b/>
                <w:sz w:val="22"/>
                <w:szCs w:val="22"/>
              </w:rPr>
              <w:t>13.Piirkond: Järvamaa</w:t>
            </w:r>
          </w:p>
          <w:p w14:paraId="7E72F178" w14:textId="77777777" w:rsidR="00EF2A05" w:rsidRPr="00F4780E" w:rsidRDefault="00EF2A05" w:rsidP="00EF2A05">
            <w:pPr>
              <w:rPr>
                <w:sz w:val="22"/>
                <w:szCs w:val="22"/>
              </w:rPr>
            </w:pPr>
            <w:r w:rsidRPr="00F4780E">
              <w:rPr>
                <w:sz w:val="22"/>
                <w:szCs w:val="22"/>
              </w:rPr>
              <w:t>Uute juhtumite arv: 5</w:t>
            </w:r>
          </w:p>
          <w:p w14:paraId="1AA689FF" w14:textId="77777777" w:rsidR="00EF2A05" w:rsidRPr="00F4780E" w:rsidRDefault="00EF2A05" w:rsidP="00EF2A05">
            <w:pPr>
              <w:rPr>
                <w:sz w:val="22"/>
                <w:szCs w:val="22"/>
              </w:rPr>
            </w:pPr>
            <w:r w:rsidRPr="00F4780E">
              <w:rPr>
                <w:sz w:val="22"/>
                <w:szCs w:val="22"/>
              </w:rPr>
              <w:t>Juhtumiga seotud pereliikmed: 22 (ohver: 5, alaealine laps: 17)</w:t>
            </w:r>
          </w:p>
          <w:p w14:paraId="0208C9CB" w14:textId="77777777" w:rsidR="00EF2A05" w:rsidRPr="00F4780E" w:rsidRDefault="00EF2A05" w:rsidP="00EF2A05">
            <w:pPr>
              <w:rPr>
                <w:sz w:val="22"/>
                <w:szCs w:val="22"/>
              </w:rPr>
            </w:pPr>
            <w:r w:rsidRPr="00F4780E">
              <w:rPr>
                <w:sz w:val="22"/>
                <w:szCs w:val="22"/>
              </w:rPr>
              <w:t>Kannatanute sugu: mees: 0 , naine: 5</w:t>
            </w:r>
          </w:p>
          <w:p w14:paraId="26320F2B" w14:textId="77777777" w:rsidR="00EF2A05" w:rsidRPr="00F4780E" w:rsidRDefault="00EF2A05" w:rsidP="00EF2A05">
            <w:pPr>
              <w:rPr>
                <w:sz w:val="22"/>
                <w:szCs w:val="22"/>
              </w:rPr>
            </w:pPr>
          </w:p>
          <w:p w14:paraId="697CB4B8" w14:textId="77777777" w:rsidR="00EF2A05" w:rsidRPr="00F4780E" w:rsidRDefault="00EF2A05" w:rsidP="00EF2A05">
            <w:pPr>
              <w:widowControl w:val="0"/>
              <w:rPr>
                <w:sz w:val="22"/>
                <w:szCs w:val="22"/>
              </w:rPr>
            </w:pPr>
            <w:r w:rsidRPr="00F4780E">
              <w:rPr>
                <w:b/>
                <w:sz w:val="22"/>
                <w:szCs w:val="22"/>
              </w:rPr>
              <w:t>14.Piirkond: Lääne-Harju</w:t>
            </w:r>
          </w:p>
          <w:p w14:paraId="702DEE5A" w14:textId="77777777" w:rsidR="00EF2A05" w:rsidRPr="00F4780E" w:rsidRDefault="00EF2A05" w:rsidP="00EF2A05">
            <w:pPr>
              <w:rPr>
                <w:sz w:val="22"/>
                <w:szCs w:val="22"/>
              </w:rPr>
            </w:pPr>
            <w:r w:rsidRPr="00F4780E">
              <w:rPr>
                <w:sz w:val="22"/>
                <w:szCs w:val="22"/>
              </w:rPr>
              <w:t>Uute juhtumite arv: 4</w:t>
            </w:r>
          </w:p>
          <w:p w14:paraId="2D1DE809" w14:textId="77777777" w:rsidR="00EF2A05" w:rsidRPr="00F4780E" w:rsidRDefault="00EF2A05" w:rsidP="00EF2A05">
            <w:pPr>
              <w:rPr>
                <w:sz w:val="22"/>
                <w:szCs w:val="22"/>
              </w:rPr>
            </w:pPr>
            <w:r w:rsidRPr="00F4780E">
              <w:rPr>
                <w:sz w:val="22"/>
                <w:szCs w:val="22"/>
              </w:rPr>
              <w:t>Juhtumiga seotud pereliikmed: 10 (ohver: 4, alaealine laps: 6)</w:t>
            </w:r>
          </w:p>
          <w:p w14:paraId="6F5B6620" w14:textId="77777777" w:rsidR="00EF2A05" w:rsidRPr="00F4780E" w:rsidRDefault="00EF2A05" w:rsidP="00EF2A05">
            <w:pPr>
              <w:rPr>
                <w:sz w:val="22"/>
                <w:szCs w:val="22"/>
              </w:rPr>
            </w:pPr>
            <w:r w:rsidRPr="00F4780E">
              <w:rPr>
                <w:sz w:val="22"/>
                <w:szCs w:val="22"/>
              </w:rPr>
              <w:t>Kannatanute sugu: mees: 0 , naine: 4</w:t>
            </w:r>
          </w:p>
          <w:p w14:paraId="2069D70F" w14:textId="77777777" w:rsidR="00EF2A05" w:rsidRPr="00F4780E" w:rsidRDefault="00EF2A05" w:rsidP="00EF2A05">
            <w:pPr>
              <w:rPr>
                <w:sz w:val="22"/>
                <w:szCs w:val="22"/>
              </w:rPr>
            </w:pPr>
          </w:p>
          <w:p w14:paraId="176C10A0" w14:textId="77777777" w:rsidR="00EF2A05" w:rsidRPr="00F4780E" w:rsidRDefault="00EF2A05" w:rsidP="00EF2A05">
            <w:pPr>
              <w:widowControl w:val="0"/>
              <w:rPr>
                <w:sz w:val="22"/>
                <w:szCs w:val="22"/>
              </w:rPr>
            </w:pPr>
            <w:r w:rsidRPr="00F4780E">
              <w:rPr>
                <w:b/>
                <w:sz w:val="22"/>
                <w:szCs w:val="22"/>
              </w:rPr>
              <w:t>15.Piirkond: Läänemaa</w:t>
            </w:r>
          </w:p>
          <w:p w14:paraId="27C68A1E" w14:textId="77777777" w:rsidR="00EF2A05" w:rsidRPr="00F4780E" w:rsidRDefault="00EF2A05" w:rsidP="00EF2A05">
            <w:pPr>
              <w:rPr>
                <w:sz w:val="22"/>
                <w:szCs w:val="22"/>
              </w:rPr>
            </w:pPr>
            <w:r w:rsidRPr="00F4780E">
              <w:rPr>
                <w:sz w:val="22"/>
                <w:szCs w:val="22"/>
              </w:rPr>
              <w:t>Uute juhtumite arv: 6</w:t>
            </w:r>
          </w:p>
          <w:p w14:paraId="06AD5906" w14:textId="77777777" w:rsidR="00EF2A05" w:rsidRPr="00F4780E" w:rsidRDefault="00EF2A05" w:rsidP="00EF2A05">
            <w:pPr>
              <w:rPr>
                <w:sz w:val="22"/>
                <w:szCs w:val="22"/>
              </w:rPr>
            </w:pPr>
            <w:r w:rsidRPr="00F4780E">
              <w:rPr>
                <w:sz w:val="22"/>
                <w:szCs w:val="22"/>
              </w:rPr>
              <w:t>Juhtumiga seotud pereliikmed: 18 (ohver: 6 , alaealine laps: 12)</w:t>
            </w:r>
          </w:p>
          <w:p w14:paraId="433CF087" w14:textId="77777777" w:rsidR="00EF2A05" w:rsidRPr="00F4780E" w:rsidRDefault="00EF2A05" w:rsidP="00EF2A05">
            <w:pPr>
              <w:rPr>
                <w:sz w:val="22"/>
                <w:szCs w:val="22"/>
              </w:rPr>
            </w:pPr>
            <w:r w:rsidRPr="00F4780E">
              <w:rPr>
                <w:sz w:val="22"/>
                <w:szCs w:val="22"/>
              </w:rPr>
              <w:t>Kannatanute sugu: mees:0 , naine: 6</w:t>
            </w:r>
          </w:p>
          <w:p w14:paraId="13E45179" w14:textId="77777777" w:rsidR="00EF2A05" w:rsidRPr="00F4780E" w:rsidRDefault="00EF2A05" w:rsidP="00EF2A05">
            <w:pPr>
              <w:rPr>
                <w:sz w:val="22"/>
                <w:szCs w:val="22"/>
              </w:rPr>
            </w:pPr>
          </w:p>
          <w:p w14:paraId="39164E0C" w14:textId="77777777" w:rsidR="00EF2A05" w:rsidRPr="00F4780E" w:rsidRDefault="00EF2A05" w:rsidP="00EF2A05">
            <w:pPr>
              <w:widowControl w:val="0"/>
              <w:rPr>
                <w:sz w:val="22"/>
                <w:szCs w:val="22"/>
              </w:rPr>
            </w:pPr>
            <w:r w:rsidRPr="00F4780E">
              <w:rPr>
                <w:b/>
                <w:sz w:val="22"/>
                <w:szCs w:val="22"/>
              </w:rPr>
              <w:t>16. Piirkond: Narva</w:t>
            </w:r>
          </w:p>
          <w:p w14:paraId="27BCF9F4" w14:textId="77777777" w:rsidR="00EF2A05" w:rsidRPr="00F4780E" w:rsidRDefault="00EF2A05" w:rsidP="00EF2A05">
            <w:pPr>
              <w:rPr>
                <w:sz w:val="22"/>
                <w:szCs w:val="22"/>
              </w:rPr>
            </w:pPr>
            <w:r w:rsidRPr="00F4780E">
              <w:rPr>
                <w:sz w:val="22"/>
                <w:szCs w:val="22"/>
              </w:rPr>
              <w:t>Uute juhtumite arv: 8</w:t>
            </w:r>
          </w:p>
          <w:p w14:paraId="17CDC615" w14:textId="77777777" w:rsidR="00EF2A05" w:rsidRPr="00F4780E" w:rsidRDefault="00EF2A05" w:rsidP="00EF2A05">
            <w:pPr>
              <w:rPr>
                <w:sz w:val="22"/>
                <w:szCs w:val="22"/>
              </w:rPr>
            </w:pPr>
            <w:r w:rsidRPr="00F4780E">
              <w:rPr>
                <w:sz w:val="22"/>
                <w:szCs w:val="22"/>
              </w:rPr>
              <w:t>Juhtumiga seotud pereliikmed: 22  (ohver: 8, alaealine laps: 14)</w:t>
            </w:r>
          </w:p>
          <w:p w14:paraId="4C34CF32" w14:textId="77777777" w:rsidR="00EF2A05" w:rsidRPr="00F4780E" w:rsidRDefault="00EF2A05" w:rsidP="00EF2A05">
            <w:pPr>
              <w:rPr>
                <w:sz w:val="22"/>
                <w:szCs w:val="22"/>
              </w:rPr>
            </w:pPr>
            <w:r w:rsidRPr="00F4780E">
              <w:rPr>
                <w:sz w:val="22"/>
                <w:szCs w:val="22"/>
              </w:rPr>
              <w:t>Kannatanute sugu: mees:0 , naine: 6</w:t>
            </w:r>
          </w:p>
          <w:p w14:paraId="20FD9A84" w14:textId="77777777" w:rsidR="00EF2A05" w:rsidRPr="00F4780E" w:rsidRDefault="00EF2A05" w:rsidP="00EF2A05">
            <w:pPr>
              <w:rPr>
                <w:sz w:val="22"/>
                <w:szCs w:val="22"/>
              </w:rPr>
            </w:pPr>
          </w:p>
          <w:p w14:paraId="3C1D7C44" w14:textId="77777777" w:rsidR="00EF2A05" w:rsidRPr="00F4780E" w:rsidRDefault="00EF2A05" w:rsidP="00EF2A05">
            <w:pPr>
              <w:widowControl w:val="0"/>
              <w:rPr>
                <w:sz w:val="22"/>
                <w:szCs w:val="22"/>
              </w:rPr>
            </w:pPr>
            <w:r w:rsidRPr="00F4780E">
              <w:rPr>
                <w:b/>
                <w:sz w:val="22"/>
                <w:szCs w:val="22"/>
              </w:rPr>
              <w:t>17. Piirkond: Pärnumaa</w:t>
            </w:r>
          </w:p>
          <w:p w14:paraId="52350D07" w14:textId="77777777" w:rsidR="00EF2A05" w:rsidRPr="00F4780E" w:rsidRDefault="00EF2A05" w:rsidP="00EF2A05">
            <w:pPr>
              <w:rPr>
                <w:sz w:val="22"/>
                <w:szCs w:val="22"/>
              </w:rPr>
            </w:pPr>
            <w:r w:rsidRPr="00F4780E">
              <w:rPr>
                <w:sz w:val="22"/>
                <w:szCs w:val="22"/>
              </w:rPr>
              <w:t>Uute juhtumite arv: 14</w:t>
            </w:r>
          </w:p>
          <w:p w14:paraId="58419497" w14:textId="77777777" w:rsidR="00EF2A05" w:rsidRPr="00F4780E" w:rsidRDefault="00EF2A05" w:rsidP="00EF2A05">
            <w:pPr>
              <w:rPr>
                <w:sz w:val="22"/>
                <w:szCs w:val="22"/>
              </w:rPr>
            </w:pPr>
            <w:r w:rsidRPr="00F4780E">
              <w:rPr>
                <w:sz w:val="22"/>
                <w:szCs w:val="22"/>
              </w:rPr>
              <w:t>Juhtumiga seotud pereliikmed: 34 (ohver: 14, alaealine laps: 20)</w:t>
            </w:r>
          </w:p>
          <w:p w14:paraId="66EE56E5" w14:textId="77777777" w:rsidR="00EF2A05" w:rsidRPr="00F4780E" w:rsidRDefault="00EF2A05" w:rsidP="00EF2A05">
            <w:pPr>
              <w:rPr>
                <w:sz w:val="22"/>
                <w:szCs w:val="22"/>
              </w:rPr>
            </w:pPr>
            <w:r w:rsidRPr="00F4780E">
              <w:rPr>
                <w:sz w:val="22"/>
                <w:szCs w:val="22"/>
              </w:rPr>
              <w:t>Kannatanute sugu: mees: 1 , naine: 13</w:t>
            </w:r>
          </w:p>
          <w:p w14:paraId="60887A90" w14:textId="77777777" w:rsidR="00EF2A05" w:rsidRPr="00F4780E" w:rsidRDefault="00EF2A05" w:rsidP="00EF2A05">
            <w:pPr>
              <w:rPr>
                <w:sz w:val="22"/>
                <w:szCs w:val="22"/>
              </w:rPr>
            </w:pPr>
          </w:p>
          <w:p w14:paraId="6ED2CB50" w14:textId="77777777" w:rsidR="00EF2A05" w:rsidRPr="00F4780E" w:rsidRDefault="00EF2A05" w:rsidP="00EF2A05">
            <w:pPr>
              <w:widowControl w:val="0"/>
              <w:rPr>
                <w:sz w:val="22"/>
                <w:szCs w:val="22"/>
              </w:rPr>
            </w:pPr>
            <w:r w:rsidRPr="00F4780E">
              <w:rPr>
                <w:b/>
                <w:sz w:val="22"/>
                <w:szCs w:val="22"/>
              </w:rPr>
              <w:t>18. Piirkond: Rapla</w:t>
            </w:r>
          </w:p>
          <w:p w14:paraId="27CEB692" w14:textId="77777777" w:rsidR="00EF2A05" w:rsidRPr="00F4780E" w:rsidRDefault="00EF2A05" w:rsidP="00EF2A05">
            <w:pPr>
              <w:rPr>
                <w:sz w:val="22"/>
                <w:szCs w:val="22"/>
              </w:rPr>
            </w:pPr>
            <w:r w:rsidRPr="00F4780E">
              <w:rPr>
                <w:sz w:val="22"/>
                <w:szCs w:val="22"/>
              </w:rPr>
              <w:t>Uute juhtumite arv: 3</w:t>
            </w:r>
          </w:p>
          <w:p w14:paraId="403ED847" w14:textId="77777777" w:rsidR="00EF2A05" w:rsidRPr="00F4780E" w:rsidRDefault="00EF2A05" w:rsidP="00EF2A05">
            <w:pPr>
              <w:rPr>
                <w:sz w:val="22"/>
                <w:szCs w:val="22"/>
              </w:rPr>
            </w:pPr>
            <w:r w:rsidRPr="00F4780E">
              <w:rPr>
                <w:sz w:val="22"/>
                <w:szCs w:val="22"/>
              </w:rPr>
              <w:t>Juhtumiga seotud pereliikmed: 10 (ohver: 3, alaealine laps: 7)</w:t>
            </w:r>
          </w:p>
          <w:p w14:paraId="45FC0272" w14:textId="77777777" w:rsidR="00EF2A05" w:rsidRPr="00F4780E" w:rsidRDefault="00EF2A05" w:rsidP="00EF2A05">
            <w:pPr>
              <w:rPr>
                <w:sz w:val="22"/>
                <w:szCs w:val="22"/>
              </w:rPr>
            </w:pPr>
            <w:r w:rsidRPr="00F4780E">
              <w:rPr>
                <w:sz w:val="22"/>
                <w:szCs w:val="22"/>
              </w:rPr>
              <w:t>Kannatanute sugu: mees:0 , naine: 3</w:t>
            </w:r>
          </w:p>
          <w:p w14:paraId="6FF6A368" w14:textId="77777777" w:rsidR="00EF2A05" w:rsidRPr="00F4780E" w:rsidRDefault="00EF2A05" w:rsidP="00EF2A05">
            <w:pPr>
              <w:rPr>
                <w:sz w:val="22"/>
                <w:szCs w:val="22"/>
              </w:rPr>
            </w:pPr>
          </w:p>
          <w:p w14:paraId="63E7BE5F" w14:textId="77777777" w:rsidR="00EF2A05" w:rsidRPr="00F4780E" w:rsidRDefault="00EF2A05" w:rsidP="00EF2A05">
            <w:pPr>
              <w:rPr>
                <w:b/>
                <w:bCs/>
                <w:sz w:val="22"/>
                <w:szCs w:val="22"/>
              </w:rPr>
            </w:pPr>
            <w:r w:rsidRPr="00F4780E">
              <w:rPr>
                <w:b/>
                <w:bCs/>
                <w:sz w:val="22"/>
                <w:szCs w:val="22"/>
              </w:rPr>
              <w:t>19: Piirkond: Kesklinn/ Põhja-Tallinn</w:t>
            </w:r>
          </w:p>
          <w:p w14:paraId="4C7F2A70" w14:textId="77777777" w:rsidR="00EF2A05" w:rsidRPr="00F4780E" w:rsidRDefault="00EF2A05" w:rsidP="00EF2A05">
            <w:pPr>
              <w:rPr>
                <w:sz w:val="22"/>
                <w:szCs w:val="22"/>
              </w:rPr>
            </w:pPr>
            <w:r w:rsidRPr="00F4780E">
              <w:rPr>
                <w:sz w:val="22"/>
                <w:szCs w:val="22"/>
              </w:rPr>
              <w:t>Uute juhtumite arv: 4</w:t>
            </w:r>
          </w:p>
          <w:p w14:paraId="458BE20E" w14:textId="77777777" w:rsidR="00EF2A05" w:rsidRPr="00F4780E" w:rsidRDefault="00EF2A05" w:rsidP="00EF2A05">
            <w:pPr>
              <w:rPr>
                <w:sz w:val="22"/>
                <w:szCs w:val="22"/>
              </w:rPr>
            </w:pPr>
            <w:r w:rsidRPr="00F4780E">
              <w:rPr>
                <w:sz w:val="22"/>
                <w:szCs w:val="22"/>
              </w:rPr>
              <w:t>Juhtumiga seotud pereliikmed: 9 (ohver: 4, alaealine laps: 5)</w:t>
            </w:r>
          </w:p>
          <w:p w14:paraId="226C04FC" w14:textId="77777777" w:rsidR="00EF2A05" w:rsidRPr="00F4780E" w:rsidRDefault="00EF2A05" w:rsidP="00EF2A05">
            <w:pPr>
              <w:rPr>
                <w:sz w:val="22"/>
                <w:szCs w:val="22"/>
              </w:rPr>
            </w:pPr>
            <w:r w:rsidRPr="00F4780E">
              <w:rPr>
                <w:sz w:val="22"/>
                <w:szCs w:val="22"/>
              </w:rPr>
              <w:t>Kannatanute sugu: mees: 2, naine: 2</w:t>
            </w:r>
          </w:p>
          <w:p w14:paraId="2507FF7B" w14:textId="77777777" w:rsidR="00EF2A05" w:rsidRPr="00F4780E" w:rsidRDefault="00EF2A05" w:rsidP="00EF2A05">
            <w:pPr>
              <w:jc w:val="both"/>
              <w:rPr>
                <w:sz w:val="22"/>
                <w:szCs w:val="22"/>
              </w:rPr>
            </w:pPr>
          </w:p>
          <w:p w14:paraId="3EE0D38C" w14:textId="5C1FC37F" w:rsidR="00EF2A05" w:rsidRPr="00F4780E" w:rsidRDefault="00EF2A05" w:rsidP="00EF2A05">
            <w:pPr>
              <w:widowControl w:val="0"/>
              <w:rPr>
                <w:sz w:val="22"/>
                <w:szCs w:val="22"/>
              </w:rPr>
            </w:pPr>
            <w:r w:rsidRPr="00F4780E">
              <w:rPr>
                <w:b/>
                <w:sz w:val="22"/>
                <w:szCs w:val="22"/>
              </w:rPr>
              <w:t>Uusi juhtumeid 2021.</w:t>
            </w:r>
            <w:r w:rsidR="00262EAD">
              <w:rPr>
                <w:b/>
                <w:sz w:val="22"/>
                <w:szCs w:val="22"/>
              </w:rPr>
              <w:t xml:space="preserve"> </w:t>
            </w:r>
            <w:r w:rsidRPr="00F4780E">
              <w:rPr>
                <w:b/>
                <w:sz w:val="22"/>
                <w:szCs w:val="22"/>
              </w:rPr>
              <w:t>aastal  1</w:t>
            </w:r>
            <w:r w:rsidR="00C42982" w:rsidRPr="00F4780E">
              <w:rPr>
                <w:b/>
                <w:sz w:val="22"/>
                <w:szCs w:val="22"/>
              </w:rPr>
              <w:t>16</w:t>
            </w:r>
            <w:r w:rsidRPr="00F4780E">
              <w:rPr>
                <w:b/>
                <w:sz w:val="22"/>
                <w:szCs w:val="22"/>
              </w:rPr>
              <w:t>. Seotud pereliikmeid</w:t>
            </w:r>
            <w:r w:rsidRPr="00F4780E">
              <w:rPr>
                <w:sz w:val="22"/>
                <w:szCs w:val="22"/>
              </w:rPr>
              <w:t xml:space="preserve"> (kannatanu, alaealised lapsed): 304 </w:t>
            </w:r>
          </w:p>
          <w:p w14:paraId="3CA9C302" w14:textId="77777777" w:rsidR="00C90996" w:rsidRPr="00F4780E" w:rsidRDefault="00C90996" w:rsidP="00C90996">
            <w:pPr>
              <w:pBdr>
                <w:bottom w:val="single" w:sz="12" w:space="1" w:color="auto"/>
              </w:pBdr>
              <w:spacing w:line="276" w:lineRule="auto"/>
              <w:jc w:val="both"/>
              <w:rPr>
                <w:sz w:val="22"/>
                <w:szCs w:val="22"/>
              </w:rPr>
            </w:pPr>
          </w:p>
          <w:p w14:paraId="57AB0129" w14:textId="77777777" w:rsidR="00C90996" w:rsidRPr="00F4780E" w:rsidRDefault="00C90996" w:rsidP="00C90996">
            <w:pPr>
              <w:spacing w:line="276" w:lineRule="auto"/>
              <w:jc w:val="both"/>
              <w:rPr>
                <w:sz w:val="22"/>
                <w:szCs w:val="22"/>
              </w:rPr>
            </w:pPr>
          </w:p>
          <w:p w14:paraId="10A04456" w14:textId="16E91CB4" w:rsidR="00EF2A05" w:rsidRPr="00C90996" w:rsidRDefault="00C90996" w:rsidP="00C90996">
            <w:pPr>
              <w:pStyle w:val="ListParagraph"/>
              <w:numPr>
                <w:ilvl w:val="0"/>
                <w:numId w:val="16"/>
              </w:numPr>
              <w:rPr>
                <w:b/>
                <w:bCs/>
                <w:sz w:val="22"/>
                <w:szCs w:val="22"/>
              </w:rPr>
            </w:pPr>
            <w:r w:rsidRPr="00C90996">
              <w:rPr>
                <w:b/>
                <w:bCs/>
                <w:sz w:val="22"/>
                <w:szCs w:val="22"/>
              </w:rPr>
              <w:t xml:space="preserve">aasta: </w:t>
            </w:r>
          </w:p>
          <w:p w14:paraId="302F053F" w14:textId="77777777" w:rsidR="00C90996" w:rsidRPr="00C90996" w:rsidRDefault="00C90996" w:rsidP="00C90996">
            <w:pPr>
              <w:pStyle w:val="ListParagraph"/>
              <w:ind w:left="492"/>
              <w:rPr>
                <w:b/>
                <w:bCs/>
                <w:sz w:val="22"/>
                <w:szCs w:val="22"/>
              </w:rPr>
            </w:pPr>
          </w:p>
          <w:p w14:paraId="6F6A4B04" w14:textId="77777777" w:rsidR="00EF2A05" w:rsidRPr="00F4780E" w:rsidRDefault="00EF2A05" w:rsidP="00EF2A05">
            <w:pPr>
              <w:rPr>
                <w:b/>
                <w:sz w:val="22"/>
                <w:szCs w:val="22"/>
              </w:rPr>
            </w:pPr>
            <w:r w:rsidRPr="00F4780E">
              <w:rPr>
                <w:b/>
                <w:sz w:val="22"/>
                <w:szCs w:val="22"/>
              </w:rPr>
              <w:t>1.Piirkond: Ida-Harju </w:t>
            </w:r>
          </w:p>
          <w:p w14:paraId="5BCCC5FF" w14:textId="77777777" w:rsidR="00EF2A05" w:rsidRPr="00F4780E" w:rsidRDefault="00EF2A05" w:rsidP="00EF2A05">
            <w:pPr>
              <w:rPr>
                <w:sz w:val="22"/>
                <w:szCs w:val="22"/>
              </w:rPr>
            </w:pPr>
            <w:r w:rsidRPr="00F4780E">
              <w:rPr>
                <w:sz w:val="22"/>
                <w:szCs w:val="22"/>
              </w:rPr>
              <w:t>Uute juhtumite arv: 13</w:t>
            </w:r>
          </w:p>
          <w:p w14:paraId="59D4B70E" w14:textId="77777777" w:rsidR="00EF2A05" w:rsidRPr="00F4780E" w:rsidRDefault="00EF2A05" w:rsidP="00EF2A05">
            <w:pPr>
              <w:rPr>
                <w:sz w:val="22"/>
                <w:szCs w:val="22"/>
              </w:rPr>
            </w:pPr>
            <w:r w:rsidRPr="00F4780E">
              <w:rPr>
                <w:sz w:val="22"/>
                <w:szCs w:val="22"/>
              </w:rPr>
              <w:t>Juhtumiga seotud pereliikmed:  26 (ohver: 13,  alaealine laps: 13). </w:t>
            </w:r>
          </w:p>
          <w:p w14:paraId="507F71BF" w14:textId="77777777" w:rsidR="00EF2A05" w:rsidRPr="00F4780E" w:rsidRDefault="00EF2A05" w:rsidP="00EF2A05">
            <w:pPr>
              <w:rPr>
                <w:sz w:val="22"/>
                <w:szCs w:val="22"/>
              </w:rPr>
            </w:pPr>
            <w:r w:rsidRPr="00F4780E">
              <w:rPr>
                <w:sz w:val="22"/>
                <w:szCs w:val="22"/>
              </w:rPr>
              <w:t>Kannatanute sugu: mees: 1, naine: 12</w:t>
            </w:r>
          </w:p>
          <w:p w14:paraId="443B882D" w14:textId="77777777" w:rsidR="00EF2A05" w:rsidRPr="00F4780E" w:rsidRDefault="00EF2A05" w:rsidP="00EF2A05">
            <w:pPr>
              <w:rPr>
                <w:sz w:val="22"/>
                <w:szCs w:val="22"/>
              </w:rPr>
            </w:pPr>
          </w:p>
          <w:p w14:paraId="3AE3ED61" w14:textId="77777777" w:rsidR="00EF2A05" w:rsidRPr="00F4780E" w:rsidRDefault="00EF2A05" w:rsidP="00EF2A05">
            <w:pPr>
              <w:rPr>
                <w:sz w:val="22"/>
                <w:szCs w:val="22"/>
              </w:rPr>
            </w:pPr>
            <w:r w:rsidRPr="00F4780E">
              <w:rPr>
                <w:b/>
                <w:sz w:val="22"/>
                <w:szCs w:val="22"/>
              </w:rPr>
              <w:t>2.Piirkond: Jõhvi</w:t>
            </w:r>
          </w:p>
          <w:p w14:paraId="55168392" w14:textId="77777777" w:rsidR="00EF2A05" w:rsidRPr="00F4780E" w:rsidRDefault="00EF2A05" w:rsidP="00EF2A05">
            <w:pPr>
              <w:rPr>
                <w:sz w:val="22"/>
                <w:szCs w:val="22"/>
              </w:rPr>
            </w:pPr>
            <w:r w:rsidRPr="00F4780E">
              <w:rPr>
                <w:sz w:val="22"/>
                <w:szCs w:val="22"/>
              </w:rPr>
              <w:t>Uute juhtumite arv: 4</w:t>
            </w:r>
          </w:p>
          <w:p w14:paraId="5BC25001" w14:textId="77777777" w:rsidR="00EF2A05" w:rsidRPr="00F4780E" w:rsidRDefault="00EF2A05" w:rsidP="00EF2A05">
            <w:pPr>
              <w:rPr>
                <w:sz w:val="22"/>
                <w:szCs w:val="22"/>
              </w:rPr>
            </w:pPr>
            <w:r w:rsidRPr="00F4780E">
              <w:rPr>
                <w:sz w:val="22"/>
                <w:szCs w:val="22"/>
              </w:rPr>
              <w:t>Juhtumiga seotud pereliikmed: 9  (ohver: 4, alaealine laps: 5) </w:t>
            </w:r>
          </w:p>
          <w:p w14:paraId="488419A5" w14:textId="77777777" w:rsidR="00EF2A05" w:rsidRPr="00F4780E" w:rsidRDefault="00EF2A05" w:rsidP="00EF2A05">
            <w:pPr>
              <w:rPr>
                <w:sz w:val="22"/>
                <w:szCs w:val="22"/>
              </w:rPr>
            </w:pPr>
            <w:r w:rsidRPr="00F4780E">
              <w:rPr>
                <w:sz w:val="22"/>
                <w:szCs w:val="22"/>
              </w:rPr>
              <w:t>Kannatanute sugu: mees: 0, naine: 4</w:t>
            </w:r>
          </w:p>
          <w:p w14:paraId="0ED89C45" w14:textId="77777777" w:rsidR="00EF2A05" w:rsidRPr="00F4780E" w:rsidRDefault="00EF2A05" w:rsidP="00EF2A05">
            <w:pPr>
              <w:rPr>
                <w:sz w:val="22"/>
                <w:szCs w:val="22"/>
              </w:rPr>
            </w:pPr>
          </w:p>
          <w:p w14:paraId="26EFC7ED" w14:textId="77777777" w:rsidR="00EF2A05" w:rsidRPr="00F4780E" w:rsidRDefault="00EF2A05" w:rsidP="00EF2A05">
            <w:pPr>
              <w:rPr>
                <w:b/>
                <w:bCs/>
                <w:sz w:val="22"/>
                <w:szCs w:val="22"/>
              </w:rPr>
            </w:pPr>
            <w:r w:rsidRPr="00F4780E">
              <w:rPr>
                <w:b/>
                <w:bCs/>
                <w:sz w:val="22"/>
                <w:szCs w:val="22"/>
              </w:rPr>
              <w:t>3.Piirkond: Põlva</w:t>
            </w:r>
          </w:p>
          <w:p w14:paraId="57D5A62A" w14:textId="77777777" w:rsidR="00EF2A05" w:rsidRPr="00F4780E" w:rsidRDefault="00EF2A05" w:rsidP="00EF2A05">
            <w:pPr>
              <w:rPr>
                <w:sz w:val="22"/>
                <w:szCs w:val="22"/>
              </w:rPr>
            </w:pPr>
            <w:r w:rsidRPr="00F4780E">
              <w:rPr>
                <w:sz w:val="22"/>
                <w:szCs w:val="22"/>
              </w:rPr>
              <w:t>Uute juhtumite arv: 6</w:t>
            </w:r>
          </w:p>
          <w:p w14:paraId="3A5475A5" w14:textId="77777777" w:rsidR="00EF2A05" w:rsidRPr="00F4780E" w:rsidRDefault="00EF2A05" w:rsidP="00EF2A05">
            <w:pPr>
              <w:rPr>
                <w:sz w:val="22"/>
                <w:szCs w:val="22"/>
              </w:rPr>
            </w:pPr>
            <w:r w:rsidRPr="00F4780E">
              <w:rPr>
                <w:sz w:val="22"/>
                <w:szCs w:val="22"/>
              </w:rPr>
              <w:t xml:space="preserve">Juhtumiga seotud pereliikmed: 12 (ohver: 6, alaealine laps: 6) . </w:t>
            </w:r>
          </w:p>
          <w:p w14:paraId="5532135B" w14:textId="77777777" w:rsidR="00EF2A05" w:rsidRPr="00F4780E" w:rsidRDefault="00EF2A05" w:rsidP="00EF2A05">
            <w:pPr>
              <w:rPr>
                <w:sz w:val="22"/>
                <w:szCs w:val="22"/>
              </w:rPr>
            </w:pPr>
            <w:r w:rsidRPr="00F4780E">
              <w:rPr>
                <w:sz w:val="22"/>
                <w:szCs w:val="22"/>
              </w:rPr>
              <w:t>Kannatanute sugu: mees: 0, naine: 6</w:t>
            </w:r>
          </w:p>
          <w:p w14:paraId="7D1D70C8" w14:textId="77777777" w:rsidR="00EF2A05" w:rsidRPr="00F4780E" w:rsidRDefault="00EF2A05" w:rsidP="00EF2A05">
            <w:pPr>
              <w:rPr>
                <w:sz w:val="22"/>
                <w:szCs w:val="22"/>
              </w:rPr>
            </w:pPr>
          </w:p>
          <w:p w14:paraId="6D7CA9FB" w14:textId="77777777" w:rsidR="00EF2A05" w:rsidRPr="00F4780E" w:rsidRDefault="00EF2A05" w:rsidP="00EF2A05">
            <w:pPr>
              <w:rPr>
                <w:sz w:val="22"/>
                <w:szCs w:val="22"/>
              </w:rPr>
            </w:pPr>
            <w:r w:rsidRPr="00F4780E">
              <w:rPr>
                <w:b/>
                <w:sz w:val="22"/>
                <w:szCs w:val="22"/>
              </w:rPr>
              <w:t>4.Piirkond: Rakvere</w:t>
            </w:r>
          </w:p>
          <w:p w14:paraId="6291EFCD" w14:textId="77777777" w:rsidR="00EF2A05" w:rsidRPr="00F4780E" w:rsidRDefault="00EF2A05" w:rsidP="00EF2A05">
            <w:pPr>
              <w:rPr>
                <w:sz w:val="22"/>
                <w:szCs w:val="22"/>
              </w:rPr>
            </w:pPr>
            <w:r w:rsidRPr="00F4780E">
              <w:rPr>
                <w:sz w:val="22"/>
                <w:szCs w:val="22"/>
              </w:rPr>
              <w:t>Uute juhtumite arv: 4</w:t>
            </w:r>
          </w:p>
          <w:p w14:paraId="13A981CA" w14:textId="77777777" w:rsidR="00EF2A05" w:rsidRPr="00F4780E" w:rsidRDefault="00EF2A05" w:rsidP="00EF2A05">
            <w:pPr>
              <w:rPr>
                <w:sz w:val="22"/>
                <w:szCs w:val="22"/>
              </w:rPr>
            </w:pPr>
            <w:r w:rsidRPr="00F4780E">
              <w:rPr>
                <w:sz w:val="22"/>
                <w:szCs w:val="22"/>
              </w:rPr>
              <w:t xml:space="preserve">Juhtumiga seotud pereliikmed: 11 (ohver: 4, alaealine laps: 7). </w:t>
            </w:r>
          </w:p>
          <w:p w14:paraId="68E4CE97" w14:textId="77777777" w:rsidR="00EF2A05" w:rsidRPr="00F4780E" w:rsidRDefault="00EF2A05" w:rsidP="00EF2A05">
            <w:pPr>
              <w:rPr>
                <w:sz w:val="22"/>
                <w:szCs w:val="22"/>
              </w:rPr>
            </w:pPr>
            <w:r w:rsidRPr="00F4780E">
              <w:rPr>
                <w:sz w:val="22"/>
                <w:szCs w:val="22"/>
              </w:rPr>
              <w:t>Kannatanute sugu: mees: 0, naine: 4</w:t>
            </w:r>
          </w:p>
          <w:p w14:paraId="2CD65724" w14:textId="77777777" w:rsidR="00EF2A05" w:rsidRPr="00F4780E" w:rsidRDefault="00EF2A05" w:rsidP="00EF2A05">
            <w:pPr>
              <w:rPr>
                <w:sz w:val="22"/>
                <w:szCs w:val="22"/>
              </w:rPr>
            </w:pPr>
          </w:p>
          <w:p w14:paraId="35D9C337" w14:textId="77777777" w:rsidR="00EF2A05" w:rsidRPr="00F4780E" w:rsidRDefault="00EF2A05" w:rsidP="00EF2A05">
            <w:pPr>
              <w:rPr>
                <w:sz w:val="22"/>
                <w:szCs w:val="22"/>
              </w:rPr>
            </w:pPr>
            <w:r w:rsidRPr="00F4780E">
              <w:rPr>
                <w:b/>
                <w:sz w:val="22"/>
                <w:szCs w:val="22"/>
              </w:rPr>
              <w:t>5.Piirkond: Tartu</w:t>
            </w:r>
          </w:p>
          <w:p w14:paraId="7E22E53A" w14:textId="77777777" w:rsidR="00EF2A05" w:rsidRPr="00F4780E" w:rsidRDefault="00EF2A05" w:rsidP="00EF2A05">
            <w:pPr>
              <w:rPr>
                <w:sz w:val="22"/>
                <w:szCs w:val="22"/>
              </w:rPr>
            </w:pPr>
            <w:r w:rsidRPr="00F4780E">
              <w:rPr>
                <w:sz w:val="22"/>
                <w:szCs w:val="22"/>
              </w:rPr>
              <w:t>Uute juhtumite arv: 6</w:t>
            </w:r>
          </w:p>
          <w:p w14:paraId="1BC0D084" w14:textId="77777777" w:rsidR="00EF2A05" w:rsidRPr="00F4780E" w:rsidRDefault="00EF2A05" w:rsidP="00EF2A05">
            <w:pPr>
              <w:rPr>
                <w:sz w:val="22"/>
                <w:szCs w:val="22"/>
              </w:rPr>
            </w:pPr>
            <w:r w:rsidRPr="00F4780E">
              <w:rPr>
                <w:sz w:val="22"/>
                <w:szCs w:val="22"/>
              </w:rPr>
              <w:t>Juhtumiga seotud pereliikmed: 13 (ohver: 6, alaealine laps: 7). </w:t>
            </w:r>
          </w:p>
          <w:p w14:paraId="4F0C27E7" w14:textId="77777777" w:rsidR="00EF2A05" w:rsidRPr="00F4780E" w:rsidRDefault="00EF2A05" w:rsidP="00EF2A05">
            <w:pPr>
              <w:rPr>
                <w:sz w:val="22"/>
                <w:szCs w:val="22"/>
              </w:rPr>
            </w:pPr>
            <w:r w:rsidRPr="00F4780E">
              <w:rPr>
                <w:sz w:val="22"/>
                <w:szCs w:val="22"/>
              </w:rPr>
              <w:t>Kannatanute sugu: mees: 0, naine: 6</w:t>
            </w:r>
          </w:p>
          <w:p w14:paraId="20639B7E" w14:textId="77777777" w:rsidR="00EF2A05" w:rsidRPr="00F4780E" w:rsidRDefault="00EF2A05" w:rsidP="00EF2A05">
            <w:pPr>
              <w:rPr>
                <w:sz w:val="22"/>
                <w:szCs w:val="22"/>
              </w:rPr>
            </w:pPr>
          </w:p>
          <w:p w14:paraId="2850EAB2" w14:textId="77777777" w:rsidR="00EF2A05" w:rsidRPr="00F4780E" w:rsidRDefault="00EF2A05" w:rsidP="00EF2A05">
            <w:pPr>
              <w:rPr>
                <w:sz w:val="22"/>
                <w:szCs w:val="22"/>
              </w:rPr>
            </w:pPr>
            <w:r w:rsidRPr="00F4780E">
              <w:rPr>
                <w:b/>
                <w:sz w:val="22"/>
                <w:szCs w:val="22"/>
              </w:rPr>
              <w:t>6.Piirkond: Tartumaa</w:t>
            </w:r>
          </w:p>
          <w:p w14:paraId="434871CD" w14:textId="77777777" w:rsidR="00EF2A05" w:rsidRPr="00F4780E" w:rsidRDefault="00EF2A05" w:rsidP="00EF2A05">
            <w:pPr>
              <w:rPr>
                <w:sz w:val="22"/>
                <w:szCs w:val="22"/>
              </w:rPr>
            </w:pPr>
            <w:r w:rsidRPr="00F4780E">
              <w:rPr>
                <w:sz w:val="22"/>
                <w:szCs w:val="22"/>
              </w:rPr>
              <w:t>Uute juhtumite arv: 5</w:t>
            </w:r>
          </w:p>
          <w:p w14:paraId="4D4295B8" w14:textId="77777777" w:rsidR="00EF2A05" w:rsidRPr="00F4780E" w:rsidRDefault="00EF2A05" w:rsidP="00EF2A05">
            <w:pPr>
              <w:rPr>
                <w:sz w:val="22"/>
                <w:szCs w:val="22"/>
              </w:rPr>
            </w:pPr>
            <w:r w:rsidRPr="00F4780E">
              <w:rPr>
                <w:sz w:val="22"/>
                <w:szCs w:val="22"/>
              </w:rPr>
              <w:t>Juhtumiga seotud pereliikmed: 8 (ohver: 5, alaealine laps: 3). </w:t>
            </w:r>
          </w:p>
          <w:p w14:paraId="0E76A24B" w14:textId="77777777" w:rsidR="00EF2A05" w:rsidRPr="00F4780E" w:rsidRDefault="00EF2A05" w:rsidP="00EF2A05">
            <w:pPr>
              <w:rPr>
                <w:sz w:val="22"/>
                <w:szCs w:val="22"/>
              </w:rPr>
            </w:pPr>
            <w:r w:rsidRPr="00F4780E">
              <w:rPr>
                <w:sz w:val="22"/>
                <w:szCs w:val="22"/>
              </w:rPr>
              <w:t>Kannatanute sugu: mees: 1, naine: 4</w:t>
            </w:r>
          </w:p>
          <w:p w14:paraId="783CC0AE" w14:textId="77777777" w:rsidR="00EF2A05" w:rsidRPr="00F4780E" w:rsidRDefault="00EF2A05" w:rsidP="00EF2A05">
            <w:pPr>
              <w:rPr>
                <w:sz w:val="22"/>
                <w:szCs w:val="22"/>
              </w:rPr>
            </w:pPr>
          </w:p>
          <w:p w14:paraId="4DB8BE35" w14:textId="77777777" w:rsidR="00EF2A05" w:rsidRPr="00F4780E" w:rsidRDefault="00EF2A05" w:rsidP="00EF2A05">
            <w:pPr>
              <w:rPr>
                <w:sz w:val="22"/>
                <w:szCs w:val="22"/>
              </w:rPr>
            </w:pPr>
            <w:r w:rsidRPr="00F4780E">
              <w:rPr>
                <w:b/>
                <w:sz w:val="22"/>
                <w:szCs w:val="22"/>
              </w:rPr>
              <w:t>7.Piirkond: Valga</w:t>
            </w:r>
          </w:p>
          <w:p w14:paraId="4365DFC7" w14:textId="77777777" w:rsidR="00EF2A05" w:rsidRPr="00F4780E" w:rsidRDefault="00EF2A05" w:rsidP="00EF2A05">
            <w:pPr>
              <w:rPr>
                <w:sz w:val="22"/>
                <w:szCs w:val="22"/>
              </w:rPr>
            </w:pPr>
            <w:r w:rsidRPr="00F4780E">
              <w:rPr>
                <w:sz w:val="22"/>
                <w:szCs w:val="22"/>
              </w:rPr>
              <w:t>Uute juhtumite arv: 6</w:t>
            </w:r>
          </w:p>
          <w:p w14:paraId="3646BE0B" w14:textId="77777777" w:rsidR="00EF2A05" w:rsidRPr="00F4780E" w:rsidRDefault="00EF2A05" w:rsidP="00EF2A05">
            <w:pPr>
              <w:rPr>
                <w:sz w:val="22"/>
                <w:szCs w:val="22"/>
              </w:rPr>
            </w:pPr>
            <w:r w:rsidRPr="00F4780E">
              <w:rPr>
                <w:sz w:val="22"/>
                <w:szCs w:val="22"/>
              </w:rPr>
              <w:t>Juhtumitega seotud pereliikmed: 13 (ohver; 6, alaealine laps: 7)</w:t>
            </w:r>
          </w:p>
          <w:p w14:paraId="52F58349" w14:textId="77777777" w:rsidR="00EF2A05" w:rsidRPr="00F4780E" w:rsidRDefault="00EF2A05" w:rsidP="00EF2A05">
            <w:pPr>
              <w:rPr>
                <w:sz w:val="22"/>
                <w:szCs w:val="22"/>
              </w:rPr>
            </w:pPr>
            <w:r w:rsidRPr="00F4780E">
              <w:rPr>
                <w:sz w:val="22"/>
                <w:szCs w:val="22"/>
              </w:rPr>
              <w:t>Kannatanute sugu: mees: 0, naine 6</w:t>
            </w:r>
          </w:p>
          <w:p w14:paraId="2FBA78D0" w14:textId="77777777" w:rsidR="00EF2A05" w:rsidRPr="00F4780E" w:rsidRDefault="00EF2A05" w:rsidP="00EF2A05">
            <w:pPr>
              <w:rPr>
                <w:sz w:val="22"/>
                <w:szCs w:val="22"/>
              </w:rPr>
            </w:pPr>
          </w:p>
          <w:p w14:paraId="1FB98F9E" w14:textId="77777777" w:rsidR="00EF2A05" w:rsidRPr="00F4780E" w:rsidRDefault="00EF2A05" w:rsidP="00EF2A05">
            <w:pPr>
              <w:rPr>
                <w:sz w:val="22"/>
                <w:szCs w:val="22"/>
              </w:rPr>
            </w:pPr>
            <w:r w:rsidRPr="00F4780E">
              <w:rPr>
                <w:b/>
                <w:sz w:val="22"/>
                <w:szCs w:val="22"/>
              </w:rPr>
              <w:t>8.Piirkond: Viljandi</w:t>
            </w:r>
          </w:p>
          <w:p w14:paraId="2CC761E3" w14:textId="77777777" w:rsidR="00EF2A05" w:rsidRPr="00F4780E" w:rsidRDefault="00EF2A05" w:rsidP="00EF2A05">
            <w:pPr>
              <w:rPr>
                <w:sz w:val="22"/>
                <w:szCs w:val="22"/>
              </w:rPr>
            </w:pPr>
            <w:r w:rsidRPr="00F4780E">
              <w:rPr>
                <w:sz w:val="22"/>
                <w:szCs w:val="22"/>
              </w:rPr>
              <w:t>Uute juhtumite arv: 3</w:t>
            </w:r>
          </w:p>
          <w:p w14:paraId="780311DC" w14:textId="77777777" w:rsidR="00EF2A05" w:rsidRPr="00F4780E" w:rsidRDefault="00EF2A05" w:rsidP="00EF2A05">
            <w:pPr>
              <w:rPr>
                <w:sz w:val="22"/>
                <w:szCs w:val="22"/>
              </w:rPr>
            </w:pPr>
            <w:r w:rsidRPr="00F4780E">
              <w:rPr>
                <w:sz w:val="22"/>
                <w:szCs w:val="22"/>
              </w:rPr>
              <w:t>Juhtumiga seotud pereliikmed: 6  (ohver: 3, alaealine laps: 3). </w:t>
            </w:r>
          </w:p>
          <w:p w14:paraId="28D1214E" w14:textId="77777777" w:rsidR="00EF2A05" w:rsidRPr="00F4780E" w:rsidRDefault="00EF2A05" w:rsidP="00EF2A05">
            <w:pPr>
              <w:rPr>
                <w:sz w:val="22"/>
                <w:szCs w:val="22"/>
              </w:rPr>
            </w:pPr>
            <w:r w:rsidRPr="00F4780E">
              <w:rPr>
                <w:sz w:val="22"/>
                <w:szCs w:val="22"/>
              </w:rPr>
              <w:t>Kannatanute sugu: mees: 0, naine: 3</w:t>
            </w:r>
          </w:p>
          <w:p w14:paraId="79F774E4" w14:textId="77777777" w:rsidR="00EF2A05" w:rsidRPr="00F4780E" w:rsidRDefault="00EF2A05" w:rsidP="00EF2A05">
            <w:pPr>
              <w:rPr>
                <w:sz w:val="22"/>
                <w:szCs w:val="22"/>
              </w:rPr>
            </w:pPr>
          </w:p>
          <w:p w14:paraId="254C3A94" w14:textId="77777777" w:rsidR="00EF2A05" w:rsidRPr="00F4780E" w:rsidRDefault="00EF2A05" w:rsidP="00EF2A05">
            <w:pPr>
              <w:rPr>
                <w:sz w:val="22"/>
                <w:szCs w:val="22"/>
              </w:rPr>
            </w:pPr>
            <w:r w:rsidRPr="00F4780E">
              <w:rPr>
                <w:b/>
                <w:sz w:val="22"/>
                <w:szCs w:val="22"/>
              </w:rPr>
              <w:t>9.Piirkond: Võru</w:t>
            </w:r>
          </w:p>
          <w:p w14:paraId="786FFB08" w14:textId="77777777" w:rsidR="00EF2A05" w:rsidRPr="00F4780E" w:rsidRDefault="00EF2A05" w:rsidP="00EF2A05">
            <w:pPr>
              <w:rPr>
                <w:sz w:val="22"/>
                <w:szCs w:val="22"/>
              </w:rPr>
            </w:pPr>
            <w:r w:rsidRPr="00F4780E">
              <w:rPr>
                <w:sz w:val="22"/>
                <w:szCs w:val="22"/>
              </w:rPr>
              <w:t>Uute juhtumite arv: 4</w:t>
            </w:r>
          </w:p>
          <w:p w14:paraId="7AFE55BE" w14:textId="77777777" w:rsidR="00EF2A05" w:rsidRPr="00F4780E" w:rsidRDefault="00EF2A05" w:rsidP="00EF2A05">
            <w:pPr>
              <w:rPr>
                <w:sz w:val="22"/>
                <w:szCs w:val="22"/>
              </w:rPr>
            </w:pPr>
            <w:r w:rsidRPr="00F4780E">
              <w:rPr>
                <w:sz w:val="22"/>
                <w:szCs w:val="22"/>
              </w:rPr>
              <w:t>Juhtumiga seotud pereliikmed: 8 (ohver: 4, alaealine laps: 4).</w:t>
            </w:r>
          </w:p>
          <w:p w14:paraId="0A2C5356" w14:textId="77777777" w:rsidR="00EF2A05" w:rsidRPr="00F4780E" w:rsidRDefault="00EF2A05" w:rsidP="00EF2A05">
            <w:pPr>
              <w:rPr>
                <w:sz w:val="22"/>
                <w:szCs w:val="22"/>
              </w:rPr>
            </w:pPr>
            <w:r w:rsidRPr="00F4780E">
              <w:rPr>
                <w:sz w:val="22"/>
                <w:szCs w:val="22"/>
              </w:rPr>
              <w:t>Kannatanute sugu: mees: 0, naine: 4</w:t>
            </w:r>
          </w:p>
          <w:p w14:paraId="6185C0B7" w14:textId="77777777" w:rsidR="00EF2A05" w:rsidRPr="00F4780E" w:rsidRDefault="00EF2A05" w:rsidP="00EF2A05">
            <w:pPr>
              <w:rPr>
                <w:sz w:val="22"/>
                <w:szCs w:val="22"/>
              </w:rPr>
            </w:pPr>
          </w:p>
          <w:p w14:paraId="633F0857" w14:textId="77777777" w:rsidR="00EF2A05" w:rsidRPr="00F4780E" w:rsidRDefault="00EF2A05" w:rsidP="00EF2A05">
            <w:pPr>
              <w:rPr>
                <w:sz w:val="22"/>
                <w:szCs w:val="22"/>
              </w:rPr>
            </w:pPr>
            <w:r w:rsidRPr="00F4780E">
              <w:rPr>
                <w:b/>
                <w:sz w:val="22"/>
                <w:szCs w:val="22"/>
              </w:rPr>
              <w:t>10.Piirkond: Saaremaa</w:t>
            </w:r>
          </w:p>
          <w:p w14:paraId="042FE5F9" w14:textId="77777777" w:rsidR="00EF2A05" w:rsidRPr="00F4780E" w:rsidRDefault="00EF2A05" w:rsidP="00EF2A05">
            <w:pPr>
              <w:rPr>
                <w:sz w:val="22"/>
                <w:szCs w:val="22"/>
              </w:rPr>
            </w:pPr>
            <w:r w:rsidRPr="00F4780E">
              <w:rPr>
                <w:sz w:val="22"/>
                <w:szCs w:val="22"/>
              </w:rPr>
              <w:t>Uute juhtumite arv: 4</w:t>
            </w:r>
          </w:p>
          <w:p w14:paraId="3C96384E" w14:textId="77777777" w:rsidR="00EF2A05" w:rsidRPr="00F4780E" w:rsidRDefault="00EF2A05" w:rsidP="00EF2A05">
            <w:pPr>
              <w:rPr>
                <w:sz w:val="22"/>
                <w:szCs w:val="22"/>
              </w:rPr>
            </w:pPr>
            <w:r w:rsidRPr="00F4780E">
              <w:rPr>
                <w:sz w:val="22"/>
                <w:szCs w:val="22"/>
              </w:rPr>
              <w:t>Juhtumitega seotud pereliikmed: 7 (ohver: , 4 alaealine laps: 3)</w:t>
            </w:r>
          </w:p>
          <w:p w14:paraId="69FAE0AD" w14:textId="77777777" w:rsidR="00EF2A05" w:rsidRPr="00F4780E" w:rsidRDefault="00EF2A05" w:rsidP="00EF2A05">
            <w:pPr>
              <w:rPr>
                <w:sz w:val="22"/>
                <w:szCs w:val="22"/>
              </w:rPr>
            </w:pPr>
            <w:r w:rsidRPr="00F4780E">
              <w:rPr>
                <w:sz w:val="22"/>
                <w:szCs w:val="22"/>
              </w:rPr>
              <w:t>Kannatanute sugu: mees: 0, naine: 4</w:t>
            </w:r>
          </w:p>
          <w:p w14:paraId="588A2C9B" w14:textId="77777777" w:rsidR="00EF2A05" w:rsidRPr="00F4780E" w:rsidRDefault="00EF2A05" w:rsidP="00EF2A05">
            <w:pPr>
              <w:rPr>
                <w:sz w:val="22"/>
                <w:szCs w:val="22"/>
              </w:rPr>
            </w:pPr>
          </w:p>
          <w:p w14:paraId="47DE1564" w14:textId="77777777" w:rsidR="00EF2A05" w:rsidRPr="00F4780E" w:rsidRDefault="00EF2A05" w:rsidP="00EF2A05">
            <w:pPr>
              <w:widowControl w:val="0"/>
              <w:rPr>
                <w:sz w:val="22"/>
                <w:szCs w:val="22"/>
              </w:rPr>
            </w:pPr>
            <w:r w:rsidRPr="00F4780E">
              <w:rPr>
                <w:b/>
                <w:sz w:val="22"/>
                <w:szCs w:val="22"/>
              </w:rPr>
              <w:t>11.Piirkond: Hiiumaa</w:t>
            </w:r>
          </w:p>
          <w:p w14:paraId="2DE78A6D" w14:textId="77777777" w:rsidR="00EF2A05" w:rsidRPr="00F4780E" w:rsidRDefault="00EF2A05" w:rsidP="00EF2A05">
            <w:pPr>
              <w:rPr>
                <w:sz w:val="22"/>
                <w:szCs w:val="22"/>
              </w:rPr>
            </w:pPr>
            <w:r w:rsidRPr="00F4780E">
              <w:rPr>
                <w:sz w:val="22"/>
                <w:szCs w:val="22"/>
              </w:rPr>
              <w:t>Uute juhtumite arv: 0</w:t>
            </w:r>
          </w:p>
          <w:p w14:paraId="26B63D0F" w14:textId="77777777" w:rsidR="00EF2A05" w:rsidRPr="00F4780E" w:rsidRDefault="00EF2A05" w:rsidP="00EF2A05">
            <w:pPr>
              <w:rPr>
                <w:sz w:val="22"/>
                <w:szCs w:val="22"/>
              </w:rPr>
            </w:pPr>
            <w:r w:rsidRPr="00F4780E">
              <w:rPr>
                <w:sz w:val="22"/>
                <w:szCs w:val="22"/>
              </w:rPr>
              <w:t>Juhtumiga seotud pereliikmed: 0 (ohver: 0, alaealine laps: 0). </w:t>
            </w:r>
          </w:p>
          <w:p w14:paraId="38512A89" w14:textId="77777777" w:rsidR="00EF2A05" w:rsidRPr="00F4780E" w:rsidRDefault="00EF2A05" w:rsidP="00EF2A05">
            <w:pPr>
              <w:rPr>
                <w:sz w:val="22"/>
                <w:szCs w:val="22"/>
              </w:rPr>
            </w:pPr>
            <w:r w:rsidRPr="00F4780E">
              <w:rPr>
                <w:sz w:val="22"/>
                <w:szCs w:val="22"/>
              </w:rPr>
              <w:t>Kannatanute sugu: mees: 0, naine: 0</w:t>
            </w:r>
          </w:p>
          <w:p w14:paraId="1CD9AB8E" w14:textId="77777777" w:rsidR="00EF2A05" w:rsidRPr="00F4780E" w:rsidRDefault="00EF2A05" w:rsidP="00EF2A05">
            <w:pPr>
              <w:rPr>
                <w:sz w:val="22"/>
                <w:szCs w:val="22"/>
              </w:rPr>
            </w:pPr>
          </w:p>
          <w:p w14:paraId="65971BA2" w14:textId="77777777" w:rsidR="00EF2A05" w:rsidRPr="00F4780E" w:rsidRDefault="00EF2A05" w:rsidP="00EF2A05">
            <w:pPr>
              <w:widowControl w:val="0"/>
              <w:rPr>
                <w:sz w:val="22"/>
                <w:szCs w:val="22"/>
              </w:rPr>
            </w:pPr>
            <w:r w:rsidRPr="00F4780E">
              <w:rPr>
                <w:b/>
                <w:sz w:val="22"/>
                <w:szCs w:val="22"/>
              </w:rPr>
              <w:t>12.Piirkond: Jõgeva</w:t>
            </w:r>
          </w:p>
          <w:p w14:paraId="710C06C4" w14:textId="77777777" w:rsidR="00EF2A05" w:rsidRPr="00F4780E" w:rsidRDefault="00EF2A05" w:rsidP="00EF2A05">
            <w:pPr>
              <w:rPr>
                <w:sz w:val="22"/>
                <w:szCs w:val="22"/>
              </w:rPr>
            </w:pPr>
            <w:r w:rsidRPr="00F4780E">
              <w:rPr>
                <w:sz w:val="22"/>
                <w:szCs w:val="22"/>
              </w:rPr>
              <w:t>Uute juhtumite arv: 4</w:t>
            </w:r>
          </w:p>
          <w:p w14:paraId="756C8323" w14:textId="77777777" w:rsidR="00EF2A05" w:rsidRPr="00F4780E" w:rsidRDefault="00EF2A05" w:rsidP="00EF2A05">
            <w:pPr>
              <w:rPr>
                <w:sz w:val="22"/>
                <w:szCs w:val="22"/>
              </w:rPr>
            </w:pPr>
            <w:r w:rsidRPr="00F4780E">
              <w:rPr>
                <w:sz w:val="22"/>
                <w:szCs w:val="22"/>
              </w:rPr>
              <w:t>Juhtumiga seotud pereliikmed: 12 (ohver: 4, alaealine laps: 8)</w:t>
            </w:r>
          </w:p>
          <w:p w14:paraId="5EEFD252" w14:textId="77777777" w:rsidR="00EF2A05" w:rsidRPr="00F4780E" w:rsidRDefault="00EF2A05" w:rsidP="00EF2A05">
            <w:pPr>
              <w:rPr>
                <w:sz w:val="22"/>
                <w:szCs w:val="22"/>
              </w:rPr>
            </w:pPr>
            <w:r w:rsidRPr="00F4780E">
              <w:rPr>
                <w:sz w:val="22"/>
                <w:szCs w:val="22"/>
              </w:rPr>
              <w:t>Kannatanute sugu: mees:1, naine: 3</w:t>
            </w:r>
          </w:p>
          <w:p w14:paraId="31647054" w14:textId="77777777" w:rsidR="00EF2A05" w:rsidRPr="00F4780E" w:rsidRDefault="00EF2A05" w:rsidP="00EF2A05">
            <w:pPr>
              <w:rPr>
                <w:sz w:val="22"/>
                <w:szCs w:val="22"/>
              </w:rPr>
            </w:pPr>
          </w:p>
          <w:p w14:paraId="75360680" w14:textId="77777777" w:rsidR="00EF2A05" w:rsidRPr="00F4780E" w:rsidRDefault="00EF2A05" w:rsidP="00EF2A05">
            <w:pPr>
              <w:widowControl w:val="0"/>
              <w:rPr>
                <w:sz w:val="22"/>
                <w:szCs w:val="22"/>
              </w:rPr>
            </w:pPr>
            <w:r w:rsidRPr="00F4780E">
              <w:rPr>
                <w:b/>
                <w:sz w:val="22"/>
                <w:szCs w:val="22"/>
              </w:rPr>
              <w:t>13.Piirkond: Järvamaa</w:t>
            </w:r>
          </w:p>
          <w:p w14:paraId="34A46159" w14:textId="77777777" w:rsidR="00EF2A05" w:rsidRPr="00F4780E" w:rsidRDefault="00EF2A05" w:rsidP="00EF2A05">
            <w:pPr>
              <w:rPr>
                <w:sz w:val="22"/>
                <w:szCs w:val="22"/>
              </w:rPr>
            </w:pPr>
            <w:r w:rsidRPr="00F4780E">
              <w:rPr>
                <w:sz w:val="22"/>
                <w:szCs w:val="22"/>
              </w:rPr>
              <w:t>Uute juhtumite arv: 4</w:t>
            </w:r>
          </w:p>
          <w:p w14:paraId="21376F1F" w14:textId="77777777" w:rsidR="00EF2A05" w:rsidRPr="00F4780E" w:rsidRDefault="00EF2A05" w:rsidP="00EF2A05">
            <w:pPr>
              <w:rPr>
                <w:sz w:val="22"/>
                <w:szCs w:val="22"/>
              </w:rPr>
            </w:pPr>
            <w:r w:rsidRPr="00F4780E">
              <w:rPr>
                <w:sz w:val="22"/>
                <w:szCs w:val="22"/>
              </w:rPr>
              <w:t>Juhtumiga seotud pereliikmed: 13 (ohver: 4, alaealine laps: 9)</w:t>
            </w:r>
          </w:p>
          <w:p w14:paraId="66AEBF4B" w14:textId="77777777" w:rsidR="00EF2A05" w:rsidRPr="00F4780E" w:rsidRDefault="00EF2A05" w:rsidP="00EF2A05">
            <w:pPr>
              <w:rPr>
                <w:sz w:val="22"/>
                <w:szCs w:val="22"/>
              </w:rPr>
            </w:pPr>
            <w:r w:rsidRPr="00F4780E">
              <w:rPr>
                <w:sz w:val="22"/>
                <w:szCs w:val="22"/>
              </w:rPr>
              <w:t>Kannatanute sugu: mees: 0 , naine: 4</w:t>
            </w:r>
          </w:p>
          <w:p w14:paraId="58ED8194" w14:textId="77777777" w:rsidR="00EF2A05" w:rsidRPr="00F4780E" w:rsidRDefault="00EF2A05" w:rsidP="00EF2A05">
            <w:pPr>
              <w:rPr>
                <w:sz w:val="22"/>
                <w:szCs w:val="22"/>
              </w:rPr>
            </w:pPr>
          </w:p>
          <w:p w14:paraId="2A90E2BC" w14:textId="77777777" w:rsidR="00EF2A05" w:rsidRPr="00F4780E" w:rsidRDefault="00EF2A05" w:rsidP="00EF2A05">
            <w:pPr>
              <w:widowControl w:val="0"/>
              <w:rPr>
                <w:sz w:val="22"/>
                <w:szCs w:val="22"/>
              </w:rPr>
            </w:pPr>
            <w:r w:rsidRPr="00F4780E">
              <w:rPr>
                <w:b/>
                <w:sz w:val="22"/>
                <w:szCs w:val="22"/>
              </w:rPr>
              <w:t>14.Piirkond: Lääne-Harju</w:t>
            </w:r>
          </w:p>
          <w:p w14:paraId="13570337" w14:textId="77777777" w:rsidR="00EF2A05" w:rsidRPr="00F4780E" w:rsidRDefault="00EF2A05" w:rsidP="00EF2A05">
            <w:pPr>
              <w:rPr>
                <w:sz w:val="22"/>
                <w:szCs w:val="22"/>
              </w:rPr>
            </w:pPr>
            <w:r w:rsidRPr="00F4780E">
              <w:rPr>
                <w:sz w:val="22"/>
                <w:szCs w:val="22"/>
              </w:rPr>
              <w:t>Uute juhtumite arv: 5</w:t>
            </w:r>
          </w:p>
          <w:p w14:paraId="0C23224F" w14:textId="77777777" w:rsidR="00EF2A05" w:rsidRPr="00F4780E" w:rsidRDefault="00EF2A05" w:rsidP="00EF2A05">
            <w:pPr>
              <w:rPr>
                <w:sz w:val="22"/>
                <w:szCs w:val="22"/>
              </w:rPr>
            </w:pPr>
            <w:r w:rsidRPr="00F4780E">
              <w:rPr>
                <w:sz w:val="22"/>
                <w:szCs w:val="22"/>
              </w:rPr>
              <w:t>Juhtumiga seotud pereliikmed: 12 (ohver: 5, alaealine laps: 7)</w:t>
            </w:r>
          </w:p>
          <w:p w14:paraId="3AE7F58F" w14:textId="77777777" w:rsidR="00EF2A05" w:rsidRPr="00F4780E" w:rsidRDefault="00EF2A05" w:rsidP="00EF2A05">
            <w:pPr>
              <w:rPr>
                <w:sz w:val="22"/>
                <w:szCs w:val="22"/>
              </w:rPr>
            </w:pPr>
            <w:r w:rsidRPr="00F4780E">
              <w:rPr>
                <w:sz w:val="22"/>
                <w:szCs w:val="22"/>
              </w:rPr>
              <w:t>Kannatanute sugu: mees: 0 , naine: 5</w:t>
            </w:r>
          </w:p>
          <w:p w14:paraId="6FC44603" w14:textId="77777777" w:rsidR="00EF2A05" w:rsidRPr="00F4780E" w:rsidRDefault="00EF2A05" w:rsidP="00EF2A05">
            <w:pPr>
              <w:rPr>
                <w:sz w:val="22"/>
                <w:szCs w:val="22"/>
              </w:rPr>
            </w:pPr>
          </w:p>
          <w:p w14:paraId="57BEE3D7" w14:textId="77777777" w:rsidR="00EF2A05" w:rsidRPr="00F4780E" w:rsidRDefault="00EF2A05" w:rsidP="00EF2A05">
            <w:pPr>
              <w:widowControl w:val="0"/>
              <w:rPr>
                <w:sz w:val="22"/>
                <w:szCs w:val="22"/>
              </w:rPr>
            </w:pPr>
            <w:r w:rsidRPr="00F4780E">
              <w:rPr>
                <w:b/>
                <w:sz w:val="22"/>
                <w:szCs w:val="22"/>
              </w:rPr>
              <w:t>15.Piirkond: Läänemaa</w:t>
            </w:r>
          </w:p>
          <w:p w14:paraId="51378798" w14:textId="77777777" w:rsidR="00EF2A05" w:rsidRPr="00F4780E" w:rsidRDefault="00EF2A05" w:rsidP="00EF2A05">
            <w:pPr>
              <w:rPr>
                <w:sz w:val="22"/>
                <w:szCs w:val="22"/>
              </w:rPr>
            </w:pPr>
            <w:r w:rsidRPr="00F4780E">
              <w:rPr>
                <w:sz w:val="22"/>
                <w:szCs w:val="22"/>
              </w:rPr>
              <w:t>Uute juhtumite arv: 8</w:t>
            </w:r>
          </w:p>
          <w:p w14:paraId="5A59BFEA" w14:textId="77777777" w:rsidR="00EF2A05" w:rsidRPr="00F4780E" w:rsidRDefault="00EF2A05" w:rsidP="00EF2A05">
            <w:pPr>
              <w:rPr>
                <w:sz w:val="22"/>
                <w:szCs w:val="22"/>
              </w:rPr>
            </w:pPr>
            <w:r w:rsidRPr="00F4780E">
              <w:rPr>
                <w:sz w:val="22"/>
                <w:szCs w:val="22"/>
              </w:rPr>
              <w:t>Juhtumiga seotud pereliikmed: 21 (ohver: 8 , alaealine laps: 13)</w:t>
            </w:r>
          </w:p>
          <w:p w14:paraId="40244ADA" w14:textId="77777777" w:rsidR="00EF2A05" w:rsidRPr="00F4780E" w:rsidRDefault="00EF2A05" w:rsidP="00EF2A05">
            <w:pPr>
              <w:rPr>
                <w:sz w:val="22"/>
                <w:szCs w:val="22"/>
              </w:rPr>
            </w:pPr>
            <w:r w:rsidRPr="00F4780E">
              <w:rPr>
                <w:sz w:val="22"/>
                <w:szCs w:val="22"/>
              </w:rPr>
              <w:t>Kannatanute sugu: mees: 0, naine: 8</w:t>
            </w:r>
          </w:p>
          <w:p w14:paraId="4B5854AD" w14:textId="77777777" w:rsidR="00EF2A05" w:rsidRPr="00F4780E" w:rsidRDefault="00EF2A05" w:rsidP="00EF2A05">
            <w:pPr>
              <w:rPr>
                <w:sz w:val="22"/>
                <w:szCs w:val="22"/>
              </w:rPr>
            </w:pPr>
          </w:p>
          <w:p w14:paraId="16B555A1" w14:textId="77777777" w:rsidR="00EF2A05" w:rsidRPr="00F4780E" w:rsidRDefault="00EF2A05" w:rsidP="00EF2A05">
            <w:pPr>
              <w:widowControl w:val="0"/>
              <w:rPr>
                <w:sz w:val="22"/>
                <w:szCs w:val="22"/>
              </w:rPr>
            </w:pPr>
            <w:r w:rsidRPr="00F4780E">
              <w:rPr>
                <w:b/>
                <w:sz w:val="22"/>
                <w:szCs w:val="22"/>
              </w:rPr>
              <w:t>16. Piirkond: Narva</w:t>
            </w:r>
          </w:p>
          <w:p w14:paraId="45A2C0BA" w14:textId="77777777" w:rsidR="00EF2A05" w:rsidRPr="00F4780E" w:rsidRDefault="00EF2A05" w:rsidP="00EF2A05">
            <w:pPr>
              <w:rPr>
                <w:sz w:val="22"/>
                <w:szCs w:val="22"/>
              </w:rPr>
            </w:pPr>
            <w:r w:rsidRPr="00F4780E">
              <w:rPr>
                <w:sz w:val="22"/>
                <w:szCs w:val="22"/>
              </w:rPr>
              <w:t>Uute juhtumite arv: 3</w:t>
            </w:r>
          </w:p>
          <w:p w14:paraId="0FC8851A" w14:textId="77777777" w:rsidR="00EF2A05" w:rsidRPr="00F4780E" w:rsidRDefault="00EF2A05" w:rsidP="00EF2A05">
            <w:pPr>
              <w:rPr>
                <w:sz w:val="22"/>
                <w:szCs w:val="22"/>
              </w:rPr>
            </w:pPr>
            <w:r w:rsidRPr="00F4780E">
              <w:rPr>
                <w:sz w:val="22"/>
                <w:szCs w:val="22"/>
              </w:rPr>
              <w:t>Juhtumiga seotud pereliikmed: 10  (ohver: 3, alaealine laps: 7)</w:t>
            </w:r>
          </w:p>
          <w:p w14:paraId="1AA6EEA5" w14:textId="77777777" w:rsidR="00EF2A05" w:rsidRPr="00F4780E" w:rsidRDefault="00EF2A05" w:rsidP="00EF2A05">
            <w:pPr>
              <w:rPr>
                <w:sz w:val="22"/>
                <w:szCs w:val="22"/>
              </w:rPr>
            </w:pPr>
            <w:r w:rsidRPr="00F4780E">
              <w:rPr>
                <w:sz w:val="22"/>
                <w:szCs w:val="22"/>
              </w:rPr>
              <w:t>Kannatanute sugu: mees:0 , naine: 3</w:t>
            </w:r>
          </w:p>
          <w:p w14:paraId="111DEC43" w14:textId="77777777" w:rsidR="00EF2A05" w:rsidRPr="00F4780E" w:rsidRDefault="00EF2A05" w:rsidP="00EF2A05">
            <w:pPr>
              <w:rPr>
                <w:sz w:val="22"/>
                <w:szCs w:val="22"/>
              </w:rPr>
            </w:pPr>
          </w:p>
          <w:p w14:paraId="43FD8248" w14:textId="77777777" w:rsidR="00EF2A05" w:rsidRPr="00F4780E" w:rsidRDefault="00EF2A05" w:rsidP="00EF2A05">
            <w:pPr>
              <w:widowControl w:val="0"/>
              <w:rPr>
                <w:sz w:val="22"/>
                <w:szCs w:val="22"/>
              </w:rPr>
            </w:pPr>
            <w:r w:rsidRPr="00F4780E">
              <w:rPr>
                <w:b/>
                <w:sz w:val="22"/>
                <w:szCs w:val="22"/>
              </w:rPr>
              <w:t>17. Piirkond: Pärnumaa</w:t>
            </w:r>
          </w:p>
          <w:p w14:paraId="6F7BE9FB" w14:textId="77777777" w:rsidR="00EF2A05" w:rsidRPr="00F4780E" w:rsidRDefault="00EF2A05" w:rsidP="00EF2A05">
            <w:pPr>
              <w:rPr>
                <w:sz w:val="22"/>
                <w:szCs w:val="22"/>
              </w:rPr>
            </w:pPr>
            <w:r w:rsidRPr="00F4780E">
              <w:rPr>
                <w:sz w:val="22"/>
                <w:szCs w:val="22"/>
              </w:rPr>
              <w:t>Uute juhtumite arv: 8</w:t>
            </w:r>
          </w:p>
          <w:p w14:paraId="7FCC3C9D" w14:textId="77777777" w:rsidR="00EF2A05" w:rsidRPr="00F4780E" w:rsidRDefault="00EF2A05" w:rsidP="00EF2A05">
            <w:pPr>
              <w:rPr>
                <w:sz w:val="22"/>
                <w:szCs w:val="22"/>
              </w:rPr>
            </w:pPr>
            <w:r w:rsidRPr="00F4780E">
              <w:rPr>
                <w:sz w:val="22"/>
                <w:szCs w:val="22"/>
              </w:rPr>
              <w:t>Juhtumiga seotud pereliikmed: 18 (ohver: 8, alaealine laps: 10)</w:t>
            </w:r>
          </w:p>
          <w:p w14:paraId="593E4BBE" w14:textId="77777777" w:rsidR="00EF2A05" w:rsidRPr="00F4780E" w:rsidRDefault="00EF2A05" w:rsidP="00EF2A05">
            <w:pPr>
              <w:rPr>
                <w:sz w:val="22"/>
                <w:szCs w:val="22"/>
              </w:rPr>
            </w:pPr>
            <w:r w:rsidRPr="00F4780E">
              <w:rPr>
                <w:sz w:val="22"/>
                <w:szCs w:val="22"/>
              </w:rPr>
              <w:t>Kannatanute sugu: mees: 0 , naine: 8</w:t>
            </w:r>
          </w:p>
          <w:p w14:paraId="45ECA9D7" w14:textId="77777777" w:rsidR="00EF2A05" w:rsidRPr="00F4780E" w:rsidRDefault="00EF2A05" w:rsidP="00EF2A05">
            <w:pPr>
              <w:rPr>
                <w:sz w:val="22"/>
                <w:szCs w:val="22"/>
              </w:rPr>
            </w:pPr>
          </w:p>
          <w:p w14:paraId="233C7393" w14:textId="77777777" w:rsidR="00EF2A05" w:rsidRPr="00F4780E" w:rsidRDefault="00EF2A05" w:rsidP="00EF2A05">
            <w:pPr>
              <w:widowControl w:val="0"/>
              <w:rPr>
                <w:sz w:val="22"/>
                <w:szCs w:val="22"/>
              </w:rPr>
            </w:pPr>
            <w:r w:rsidRPr="00F4780E">
              <w:rPr>
                <w:b/>
                <w:sz w:val="22"/>
                <w:szCs w:val="22"/>
              </w:rPr>
              <w:t>18. Piirkond: Rapla</w:t>
            </w:r>
          </w:p>
          <w:p w14:paraId="612A9967" w14:textId="77777777" w:rsidR="00EF2A05" w:rsidRPr="00F4780E" w:rsidRDefault="00EF2A05" w:rsidP="00EF2A05">
            <w:pPr>
              <w:rPr>
                <w:sz w:val="22"/>
                <w:szCs w:val="22"/>
              </w:rPr>
            </w:pPr>
            <w:r w:rsidRPr="00F4780E">
              <w:rPr>
                <w:sz w:val="22"/>
                <w:szCs w:val="22"/>
              </w:rPr>
              <w:t>Uute juhtumite arv: 6</w:t>
            </w:r>
          </w:p>
          <w:p w14:paraId="3A4BFDCD" w14:textId="77777777" w:rsidR="00EF2A05" w:rsidRPr="00F4780E" w:rsidRDefault="00EF2A05" w:rsidP="00EF2A05">
            <w:pPr>
              <w:rPr>
                <w:sz w:val="22"/>
                <w:szCs w:val="22"/>
              </w:rPr>
            </w:pPr>
            <w:r w:rsidRPr="00F4780E">
              <w:rPr>
                <w:sz w:val="22"/>
                <w:szCs w:val="22"/>
              </w:rPr>
              <w:t>Juhtumiga seotud pereliikmed: 15 (ohver: 6, alaealine laps: 9)</w:t>
            </w:r>
          </w:p>
          <w:p w14:paraId="10548535" w14:textId="77777777" w:rsidR="00EF2A05" w:rsidRPr="00F4780E" w:rsidRDefault="00EF2A05" w:rsidP="00EF2A05">
            <w:pPr>
              <w:rPr>
                <w:sz w:val="22"/>
                <w:szCs w:val="22"/>
              </w:rPr>
            </w:pPr>
            <w:r w:rsidRPr="00F4780E">
              <w:rPr>
                <w:sz w:val="22"/>
                <w:szCs w:val="22"/>
              </w:rPr>
              <w:t>Kannatanute sugu: mees:1 , naine: 5</w:t>
            </w:r>
          </w:p>
          <w:p w14:paraId="1586ECAB" w14:textId="77777777" w:rsidR="00EF2A05" w:rsidRPr="00F4780E" w:rsidRDefault="00EF2A05" w:rsidP="00EF2A05">
            <w:pPr>
              <w:rPr>
                <w:sz w:val="22"/>
                <w:szCs w:val="22"/>
              </w:rPr>
            </w:pPr>
          </w:p>
          <w:p w14:paraId="74320840" w14:textId="77777777" w:rsidR="00EF2A05" w:rsidRPr="00F4780E" w:rsidRDefault="00EF2A05" w:rsidP="00EF2A05">
            <w:pPr>
              <w:rPr>
                <w:sz w:val="22"/>
                <w:szCs w:val="22"/>
              </w:rPr>
            </w:pPr>
          </w:p>
          <w:p w14:paraId="3E737EEE" w14:textId="11C4A8CB" w:rsidR="00EF2A05" w:rsidRPr="00F4780E" w:rsidRDefault="00EF2A05" w:rsidP="00EF2A05">
            <w:pPr>
              <w:rPr>
                <w:b/>
                <w:sz w:val="22"/>
                <w:szCs w:val="22"/>
                <w:u w:val="single"/>
              </w:rPr>
            </w:pPr>
            <w:r w:rsidRPr="00F4780E">
              <w:rPr>
                <w:b/>
                <w:sz w:val="22"/>
                <w:szCs w:val="22"/>
                <w:u w:val="single"/>
              </w:rPr>
              <w:t>Kokku uusi juhtumeid 2022.</w:t>
            </w:r>
            <w:r w:rsidR="00262EAD">
              <w:rPr>
                <w:b/>
                <w:sz w:val="22"/>
                <w:szCs w:val="22"/>
                <w:u w:val="single"/>
              </w:rPr>
              <w:t xml:space="preserve"> </w:t>
            </w:r>
            <w:r w:rsidRPr="00F4780E">
              <w:rPr>
                <w:b/>
                <w:sz w:val="22"/>
                <w:szCs w:val="22"/>
                <w:u w:val="single"/>
              </w:rPr>
              <w:t>aastal 93, seotud pereliikmeid (kannatanu ja alaealised lapsed) 214</w:t>
            </w:r>
          </w:p>
          <w:p w14:paraId="6FD937B7" w14:textId="77777777" w:rsidR="00EF2A05" w:rsidRPr="00F4780E" w:rsidRDefault="00EF2A05" w:rsidP="00EF2A05">
            <w:pPr>
              <w:pStyle w:val="Standard"/>
              <w:rPr>
                <w:sz w:val="22"/>
                <w:szCs w:val="22"/>
              </w:rPr>
            </w:pPr>
          </w:p>
          <w:p w14:paraId="2417D165" w14:textId="77777777" w:rsidR="00B01A97" w:rsidRPr="00F4780E" w:rsidRDefault="00B01A97" w:rsidP="00B01A97">
            <w:pPr>
              <w:pBdr>
                <w:bottom w:val="single" w:sz="12" w:space="1" w:color="auto"/>
              </w:pBdr>
              <w:spacing w:line="276" w:lineRule="auto"/>
              <w:jc w:val="both"/>
              <w:rPr>
                <w:sz w:val="22"/>
                <w:szCs w:val="22"/>
              </w:rPr>
            </w:pPr>
          </w:p>
          <w:p w14:paraId="40C8D8F9" w14:textId="77777777" w:rsidR="00B01A97" w:rsidRPr="00F4780E" w:rsidRDefault="00B01A97" w:rsidP="00B01A97">
            <w:pPr>
              <w:spacing w:line="276" w:lineRule="auto"/>
              <w:jc w:val="both"/>
              <w:rPr>
                <w:sz w:val="22"/>
                <w:szCs w:val="22"/>
              </w:rPr>
            </w:pPr>
          </w:p>
          <w:p w14:paraId="633600BA" w14:textId="15B9D1A1" w:rsidR="00EF2A05" w:rsidRPr="00F4780E" w:rsidRDefault="00EF2A05" w:rsidP="00EF2A05">
            <w:pPr>
              <w:rPr>
                <w:sz w:val="22"/>
                <w:szCs w:val="22"/>
              </w:rPr>
            </w:pPr>
          </w:p>
          <w:p w14:paraId="377C528A" w14:textId="5AA91858" w:rsidR="003C53FD" w:rsidRPr="00B01A97" w:rsidRDefault="00B01A97" w:rsidP="00B01A97">
            <w:pPr>
              <w:pStyle w:val="ListParagraph"/>
              <w:numPr>
                <w:ilvl w:val="0"/>
                <w:numId w:val="16"/>
              </w:numPr>
              <w:rPr>
                <w:b/>
                <w:bCs/>
                <w:sz w:val="22"/>
                <w:szCs w:val="22"/>
              </w:rPr>
            </w:pPr>
            <w:r w:rsidRPr="00B01A97">
              <w:rPr>
                <w:b/>
                <w:bCs/>
                <w:sz w:val="22"/>
                <w:szCs w:val="22"/>
              </w:rPr>
              <w:t xml:space="preserve">aasta </w:t>
            </w:r>
            <w:r w:rsidR="003C53FD" w:rsidRPr="00B01A97">
              <w:rPr>
                <w:b/>
                <w:bCs/>
                <w:sz w:val="22"/>
                <w:szCs w:val="22"/>
              </w:rPr>
              <w:t xml:space="preserve"> (1.jaanuar – 30.november):</w:t>
            </w:r>
          </w:p>
          <w:p w14:paraId="37773D5E" w14:textId="77777777" w:rsidR="003C53FD" w:rsidRPr="00F4780E" w:rsidRDefault="003C53FD" w:rsidP="003C53FD">
            <w:pPr>
              <w:rPr>
                <w:sz w:val="22"/>
                <w:szCs w:val="22"/>
              </w:rPr>
            </w:pPr>
          </w:p>
          <w:p w14:paraId="747A12B1" w14:textId="77777777" w:rsidR="003C53FD" w:rsidRPr="00F4780E" w:rsidRDefault="003C53FD" w:rsidP="003C53FD">
            <w:pPr>
              <w:rPr>
                <w:b/>
                <w:sz w:val="22"/>
                <w:szCs w:val="22"/>
              </w:rPr>
            </w:pPr>
            <w:r w:rsidRPr="00F4780E">
              <w:rPr>
                <w:b/>
                <w:sz w:val="22"/>
                <w:szCs w:val="22"/>
              </w:rPr>
              <w:t>1.Piirkond: Ida-Harju </w:t>
            </w:r>
          </w:p>
          <w:p w14:paraId="0A2BFE73" w14:textId="77777777" w:rsidR="003C53FD" w:rsidRPr="00F4780E" w:rsidRDefault="003C53FD" w:rsidP="003C53FD">
            <w:pPr>
              <w:rPr>
                <w:sz w:val="22"/>
                <w:szCs w:val="22"/>
              </w:rPr>
            </w:pPr>
            <w:r w:rsidRPr="00F4780E">
              <w:rPr>
                <w:sz w:val="22"/>
                <w:szCs w:val="22"/>
              </w:rPr>
              <w:t>Uute juhtumite arv: 13</w:t>
            </w:r>
          </w:p>
          <w:p w14:paraId="54CD35DA" w14:textId="77777777" w:rsidR="003C53FD" w:rsidRPr="00F4780E" w:rsidRDefault="003C53FD" w:rsidP="003C53FD">
            <w:pPr>
              <w:rPr>
                <w:sz w:val="22"/>
                <w:szCs w:val="22"/>
              </w:rPr>
            </w:pPr>
            <w:r w:rsidRPr="00F4780E">
              <w:rPr>
                <w:sz w:val="22"/>
                <w:szCs w:val="22"/>
              </w:rPr>
              <w:t>Juhtumiga seotud pereliikmed:  26 (ohver: 13,  alaealine laps: 13). </w:t>
            </w:r>
          </w:p>
          <w:p w14:paraId="5F97CF40" w14:textId="77777777" w:rsidR="003C53FD" w:rsidRPr="00F4780E" w:rsidRDefault="003C53FD" w:rsidP="003C53FD">
            <w:pPr>
              <w:rPr>
                <w:sz w:val="22"/>
                <w:szCs w:val="22"/>
              </w:rPr>
            </w:pPr>
            <w:r w:rsidRPr="00F4780E">
              <w:rPr>
                <w:sz w:val="22"/>
                <w:szCs w:val="22"/>
              </w:rPr>
              <w:t>Kannatanute sugu: mees: 2, naine: 11</w:t>
            </w:r>
          </w:p>
          <w:p w14:paraId="5DF6A908" w14:textId="77777777" w:rsidR="003C53FD" w:rsidRPr="00F4780E" w:rsidRDefault="003C53FD" w:rsidP="003C53FD">
            <w:pPr>
              <w:rPr>
                <w:sz w:val="22"/>
                <w:szCs w:val="22"/>
              </w:rPr>
            </w:pPr>
          </w:p>
          <w:p w14:paraId="5ABF8F7E" w14:textId="77777777" w:rsidR="003C53FD" w:rsidRPr="00F4780E" w:rsidRDefault="003C53FD" w:rsidP="003C53FD">
            <w:pPr>
              <w:rPr>
                <w:sz w:val="22"/>
                <w:szCs w:val="22"/>
              </w:rPr>
            </w:pPr>
            <w:r w:rsidRPr="00F4780E">
              <w:rPr>
                <w:b/>
                <w:sz w:val="22"/>
                <w:szCs w:val="22"/>
              </w:rPr>
              <w:t>2.Piirkond: Jõhvi</w:t>
            </w:r>
          </w:p>
          <w:p w14:paraId="01F0AAB8" w14:textId="77777777" w:rsidR="003C53FD" w:rsidRPr="00F4780E" w:rsidRDefault="003C53FD" w:rsidP="003C53FD">
            <w:pPr>
              <w:rPr>
                <w:sz w:val="22"/>
                <w:szCs w:val="22"/>
              </w:rPr>
            </w:pPr>
            <w:r w:rsidRPr="00F4780E">
              <w:rPr>
                <w:sz w:val="22"/>
                <w:szCs w:val="22"/>
              </w:rPr>
              <w:t>Uute juhtumite arv: 2</w:t>
            </w:r>
          </w:p>
          <w:p w14:paraId="08D21570" w14:textId="77777777" w:rsidR="003C53FD" w:rsidRPr="00F4780E" w:rsidRDefault="003C53FD" w:rsidP="003C53FD">
            <w:pPr>
              <w:rPr>
                <w:sz w:val="22"/>
                <w:szCs w:val="22"/>
              </w:rPr>
            </w:pPr>
            <w:r w:rsidRPr="00F4780E">
              <w:rPr>
                <w:sz w:val="22"/>
                <w:szCs w:val="22"/>
              </w:rPr>
              <w:t>Juhtumiga seotud pereliikmed: 6  (ohver: 2, alaealine laps: 4) </w:t>
            </w:r>
          </w:p>
          <w:p w14:paraId="7E8D0CD4" w14:textId="77777777" w:rsidR="003C53FD" w:rsidRPr="00F4780E" w:rsidRDefault="003C53FD" w:rsidP="003C53FD">
            <w:pPr>
              <w:rPr>
                <w:sz w:val="22"/>
                <w:szCs w:val="22"/>
              </w:rPr>
            </w:pPr>
            <w:r w:rsidRPr="00F4780E">
              <w:rPr>
                <w:sz w:val="22"/>
                <w:szCs w:val="22"/>
              </w:rPr>
              <w:t>Kannatanute sugu: mees: 0, naine: 2</w:t>
            </w:r>
          </w:p>
          <w:p w14:paraId="0432191F" w14:textId="77777777" w:rsidR="003C53FD" w:rsidRPr="00F4780E" w:rsidRDefault="003C53FD" w:rsidP="003C53FD">
            <w:pPr>
              <w:rPr>
                <w:sz w:val="22"/>
                <w:szCs w:val="22"/>
              </w:rPr>
            </w:pPr>
          </w:p>
          <w:p w14:paraId="10FA650D" w14:textId="77777777" w:rsidR="003C53FD" w:rsidRPr="00F4780E" w:rsidRDefault="003C53FD" w:rsidP="003C53FD">
            <w:pPr>
              <w:rPr>
                <w:b/>
                <w:bCs/>
                <w:sz w:val="22"/>
                <w:szCs w:val="22"/>
              </w:rPr>
            </w:pPr>
            <w:r w:rsidRPr="00F4780E">
              <w:rPr>
                <w:b/>
                <w:bCs/>
                <w:sz w:val="22"/>
                <w:szCs w:val="22"/>
              </w:rPr>
              <w:t>3.Piirkond: Põlva</w:t>
            </w:r>
          </w:p>
          <w:p w14:paraId="71034C55" w14:textId="77777777" w:rsidR="003C53FD" w:rsidRPr="00F4780E" w:rsidRDefault="003C53FD" w:rsidP="003C53FD">
            <w:pPr>
              <w:rPr>
                <w:sz w:val="22"/>
                <w:szCs w:val="22"/>
              </w:rPr>
            </w:pPr>
            <w:r w:rsidRPr="00F4780E">
              <w:rPr>
                <w:sz w:val="22"/>
                <w:szCs w:val="22"/>
              </w:rPr>
              <w:t>Uute juhtumite arv: 5</w:t>
            </w:r>
          </w:p>
          <w:p w14:paraId="269443F4" w14:textId="77777777" w:rsidR="003C53FD" w:rsidRPr="00F4780E" w:rsidRDefault="003C53FD" w:rsidP="003C53FD">
            <w:pPr>
              <w:rPr>
                <w:sz w:val="22"/>
                <w:szCs w:val="22"/>
              </w:rPr>
            </w:pPr>
            <w:r w:rsidRPr="00F4780E">
              <w:rPr>
                <w:sz w:val="22"/>
                <w:szCs w:val="22"/>
              </w:rPr>
              <w:t xml:space="preserve">Juhtumiga seotud pereliikmed: 11 (ohver: 5, alaealine laps: 6) . </w:t>
            </w:r>
          </w:p>
          <w:p w14:paraId="20FFB0D9" w14:textId="77777777" w:rsidR="003C53FD" w:rsidRPr="00F4780E" w:rsidRDefault="003C53FD" w:rsidP="003C53FD">
            <w:pPr>
              <w:rPr>
                <w:sz w:val="22"/>
                <w:szCs w:val="22"/>
              </w:rPr>
            </w:pPr>
            <w:r w:rsidRPr="00F4780E">
              <w:rPr>
                <w:sz w:val="22"/>
                <w:szCs w:val="22"/>
              </w:rPr>
              <w:t>Kannatanute sugu: mees: 0, naine: 5</w:t>
            </w:r>
          </w:p>
          <w:p w14:paraId="0C303A12" w14:textId="77777777" w:rsidR="003C53FD" w:rsidRPr="00F4780E" w:rsidRDefault="003C53FD" w:rsidP="003C53FD">
            <w:pPr>
              <w:rPr>
                <w:sz w:val="22"/>
                <w:szCs w:val="22"/>
              </w:rPr>
            </w:pPr>
          </w:p>
          <w:p w14:paraId="313071B9" w14:textId="77777777" w:rsidR="003C53FD" w:rsidRPr="00F4780E" w:rsidRDefault="003C53FD" w:rsidP="003C53FD">
            <w:pPr>
              <w:rPr>
                <w:sz w:val="22"/>
                <w:szCs w:val="22"/>
              </w:rPr>
            </w:pPr>
            <w:r w:rsidRPr="00F4780E">
              <w:rPr>
                <w:b/>
                <w:sz w:val="22"/>
                <w:szCs w:val="22"/>
              </w:rPr>
              <w:t>4.Piirkond: Rakvere</w:t>
            </w:r>
          </w:p>
          <w:p w14:paraId="2A878DFD" w14:textId="77777777" w:rsidR="003C53FD" w:rsidRPr="00F4780E" w:rsidRDefault="003C53FD" w:rsidP="003C53FD">
            <w:pPr>
              <w:rPr>
                <w:sz w:val="22"/>
                <w:szCs w:val="22"/>
              </w:rPr>
            </w:pPr>
            <w:r w:rsidRPr="00F4780E">
              <w:rPr>
                <w:sz w:val="22"/>
                <w:szCs w:val="22"/>
              </w:rPr>
              <w:t>Uute juhtumite arv: 4</w:t>
            </w:r>
          </w:p>
          <w:p w14:paraId="2D5EFD33" w14:textId="77777777" w:rsidR="003C53FD" w:rsidRPr="00F4780E" w:rsidRDefault="003C53FD" w:rsidP="003C53FD">
            <w:pPr>
              <w:rPr>
                <w:sz w:val="22"/>
                <w:szCs w:val="22"/>
              </w:rPr>
            </w:pPr>
            <w:r w:rsidRPr="00F4780E">
              <w:rPr>
                <w:sz w:val="22"/>
                <w:szCs w:val="22"/>
              </w:rPr>
              <w:t xml:space="preserve">Juhtumiga seotud pereliikmed: 11 (ohver: 4, alaealine laps: 11). </w:t>
            </w:r>
          </w:p>
          <w:p w14:paraId="302462A6" w14:textId="77777777" w:rsidR="003C53FD" w:rsidRPr="00F4780E" w:rsidRDefault="003C53FD" w:rsidP="003C53FD">
            <w:pPr>
              <w:rPr>
                <w:sz w:val="22"/>
                <w:szCs w:val="22"/>
              </w:rPr>
            </w:pPr>
            <w:r w:rsidRPr="00F4780E">
              <w:rPr>
                <w:sz w:val="22"/>
                <w:szCs w:val="22"/>
              </w:rPr>
              <w:t>Kannatanute sugu: mees: 1, naine: 3</w:t>
            </w:r>
          </w:p>
          <w:p w14:paraId="7EE93AF7" w14:textId="77777777" w:rsidR="003C53FD" w:rsidRPr="00F4780E" w:rsidRDefault="003C53FD" w:rsidP="003C53FD">
            <w:pPr>
              <w:rPr>
                <w:sz w:val="22"/>
                <w:szCs w:val="22"/>
              </w:rPr>
            </w:pPr>
          </w:p>
          <w:p w14:paraId="54880C91" w14:textId="77777777" w:rsidR="003C53FD" w:rsidRPr="00F4780E" w:rsidRDefault="003C53FD" w:rsidP="003C53FD">
            <w:pPr>
              <w:rPr>
                <w:sz w:val="22"/>
                <w:szCs w:val="22"/>
              </w:rPr>
            </w:pPr>
            <w:r w:rsidRPr="00F4780E">
              <w:rPr>
                <w:b/>
                <w:sz w:val="22"/>
                <w:szCs w:val="22"/>
              </w:rPr>
              <w:t>5.Piirkond: Tartu</w:t>
            </w:r>
          </w:p>
          <w:p w14:paraId="0256F3D1" w14:textId="77777777" w:rsidR="003C53FD" w:rsidRPr="00F4780E" w:rsidRDefault="003C53FD" w:rsidP="003C53FD">
            <w:pPr>
              <w:rPr>
                <w:sz w:val="22"/>
                <w:szCs w:val="22"/>
              </w:rPr>
            </w:pPr>
            <w:r w:rsidRPr="00F4780E">
              <w:rPr>
                <w:sz w:val="22"/>
                <w:szCs w:val="22"/>
              </w:rPr>
              <w:t>Uute juhtumite arv: 3</w:t>
            </w:r>
          </w:p>
          <w:p w14:paraId="5CD443EF" w14:textId="77777777" w:rsidR="003C53FD" w:rsidRPr="00F4780E" w:rsidRDefault="003C53FD" w:rsidP="003C53FD">
            <w:pPr>
              <w:rPr>
                <w:sz w:val="22"/>
                <w:szCs w:val="22"/>
              </w:rPr>
            </w:pPr>
            <w:r w:rsidRPr="00F4780E">
              <w:rPr>
                <w:sz w:val="22"/>
                <w:szCs w:val="22"/>
              </w:rPr>
              <w:t>Juhtumiga seotud pereliikmed: 10 (ohver: 3, alaealine laps: 7). </w:t>
            </w:r>
          </w:p>
          <w:p w14:paraId="563F0BB4" w14:textId="77777777" w:rsidR="003C53FD" w:rsidRPr="00F4780E" w:rsidRDefault="003C53FD" w:rsidP="003C53FD">
            <w:pPr>
              <w:rPr>
                <w:sz w:val="22"/>
                <w:szCs w:val="22"/>
              </w:rPr>
            </w:pPr>
            <w:r w:rsidRPr="00F4780E">
              <w:rPr>
                <w:sz w:val="22"/>
                <w:szCs w:val="22"/>
              </w:rPr>
              <w:t>Kannatanute sugu: mees: 0, naine: 3</w:t>
            </w:r>
          </w:p>
          <w:p w14:paraId="4BB0EE1A" w14:textId="77777777" w:rsidR="003C53FD" w:rsidRPr="00F4780E" w:rsidRDefault="003C53FD" w:rsidP="003C53FD">
            <w:pPr>
              <w:rPr>
                <w:sz w:val="22"/>
                <w:szCs w:val="22"/>
              </w:rPr>
            </w:pPr>
          </w:p>
          <w:p w14:paraId="5DAB42FF" w14:textId="77777777" w:rsidR="003C53FD" w:rsidRPr="00F4780E" w:rsidRDefault="003C53FD" w:rsidP="003C53FD">
            <w:pPr>
              <w:rPr>
                <w:sz w:val="22"/>
                <w:szCs w:val="22"/>
              </w:rPr>
            </w:pPr>
            <w:r w:rsidRPr="00F4780E">
              <w:rPr>
                <w:b/>
                <w:sz w:val="22"/>
                <w:szCs w:val="22"/>
              </w:rPr>
              <w:t>6.Piirkond: Tartumaa</w:t>
            </w:r>
          </w:p>
          <w:p w14:paraId="0E360B87" w14:textId="77777777" w:rsidR="003C53FD" w:rsidRPr="00F4780E" w:rsidRDefault="003C53FD" w:rsidP="003C53FD">
            <w:pPr>
              <w:rPr>
                <w:sz w:val="22"/>
                <w:szCs w:val="22"/>
              </w:rPr>
            </w:pPr>
            <w:r w:rsidRPr="00F4780E">
              <w:rPr>
                <w:sz w:val="22"/>
                <w:szCs w:val="22"/>
              </w:rPr>
              <w:t>Uute juhtumite arv: 5</w:t>
            </w:r>
          </w:p>
          <w:p w14:paraId="4A64FA2E" w14:textId="77777777" w:rsidR="003C53FD" w:rsidRPr="00F4780E" w:rsidRDefault="003C53FD" w:rsidP="003C53FD">
            <w:pPr>
              <w:rPr>
                <w:sz w:val="22"/>
                <w:szCs w:val="22"/>
              </w:rPr>
            </w:pPr>
            <w:r w:rsidRPr="00F4780E">
              <w:rPr>
                <w:sz w:val="22"/>
                <w:szCs w:val="22"/>
              </w:rPr>
              <w:t>Juhtumiga seotud pereliikmed: 18 (ohver: 5, alaealine laps: 13). </w:t>
            </w:r>
          </w:p>
          <w:p w14:paraId="1EDEA322" w14:textId="77777777" w:rsidR="003C53FD" w:rsidRPr="00F4780E" w:rsidRDefault="003C53FD" w:rsidP="003C53FD">
            <w:pPr>
              <w:rPr>
                <w:sz w:val="22"/>
                <w:szCs w:val="22"/>
              </w:rPr>
            </w:pPr>
            <w:r w:rsidRPr="00F4780E">
              <w:rPr>
                <w:sz w:val="22"/>
                <w:szCs w:val="22"/>
              </w:rPr>
              <w:t>Kannatanute sugu: mees: 0, naine: 5</w:t>
            </w:r>
          </w:p>
          <w:p w14:paraId="5E2522D2" w14:textId="77777777" w:rsidR="003C53FD" w:rsidRPr="00F4780E" w:rsidRDefault="003C53FD" w:rsidP="003C53FD">
            <w:pPr>
              <w:rPr>
                <w:sz w:val="22"/>
                <w:szCs w:val="22"/>
              </w:rPr>
            </w:pPr>
          </w:p>
          <w:p w14:paraId="51B5B977" w14:textId="77777777" w:rsidR="003C53FD" w:rsidRPr="00F4780E" w:rsidRDefault="003C53FD" w:rsidP="003C53FD">
            <w:pPr>
              <w:rPr>
                <w:sz w:val="22"/>
                <w:szCs w:val="22"/>
              </w:rPr>
            </w:pPr>
            <w:r w:rsidRPr="00F4780E">
              <w:rPr>
                <w:b/>
                <w:sz w:val="22"/>
                <w:szCs w:val="22"/>
              </w:rPr>
              <w:t>7.Piirkond: Valga</w:t>
            </w:r>
          </w:p>
          <w:p w14:paraId="4398E8A4" w14:textId="77777777" w:rsidR="003C53FD" w:rsidRPr="00F4780E" w:rsidRDefault="003C53FD" w:rsidP="003C53FD">
            <w:pPr>
              <w:rPr>
                <w:sz w:val="22"/>
                <w:szCs w:val="22"/>
              </w:rPr>
            </w:pPr>
            <w:r w:rsidRPr="00F4780E">
              <w:rPr>
                <w:sz w:val="22"/>
                <w:szCs w:val="22"/>
              </w:rPr>
              <w:t>Uute juhtumite arv: 1</w:t>
            </w:r>
          </w:p>
          <w:p w14:paraId="5C21B052" w14:textId="77777777" w:rsidR="003C53FD" w:rsidRPr="00F4780E" w:rsidRDefault="003C53FD" w:rsidP="003C53FD">
            <w:pPr>
              <w:rPr>
                <w:sz w:val="22"/>
                <w:szCs w:val="22"/>
              </w:rPr>
            </w:pPr>
            <w:r w:rsidRPr="00F4780E">
              <w:rPr>
                <w:sz w:val="22"/>
                <w:szCs w:val="22"/>
              </w:rPr>
              <w:t>Juhtumitega seotud pereliikmed: 2 (ohver; 1, alaealine laps: 1)</w:t>
            </w:r>
          </w:p>
          <w:p w14:paraId="13762457" w14:textId="77777777" w:rsidR="003C53FD" w:rsidRPr="00F4780E" w:rsidRDefault="003C53FD" w:rsidP="003C53FD">
            <w:pPr>
              <w:rPr>
                <w:sz w:val="22"/>
                <w:szCs w:val="22"/>
              </w:rPr>
            </w:pPr>
            <w:r w:rsidRPr="00F4780E">
              <w:rPr>
                <w:sz w:val="22"/>
                <w:szCs w:val="22"/>
              </w:rPr>
              <w:t>Kannatanute sugu: mees: 0, naine 1</w:t>
            </w:r>
          </w:p>
          <w:p w14:paraId="365CDC52" w14:textId="77777777" w:rsidR="003C53FD" w:rsidRPr="00F4780E" w:rsidRDefault="003C53FD" w:rsidP="003C53FD">
            <w:pPr>
              <w:rPr>
                <w:sz w:val="22"/>
                <w:szCs w:val="22"/>
              </w:rPr>
            </w:pPr>
          </w:p>
          <w:p w14:paraId="237D10E7" w14:textId="77777777" w:rsidR="003C53FD" w:rsidRPr="00F4780E" w:rsidRDefault="003C53FD" w:rsidP="003C53FD">
            <w:pPr>
              <w:rPr>
                <w:sz w:val="22"/>
                <w:szCs w:val="22"/>
              </w:rPr>
            </w:pPr>
            <w:r w:rsidRPr="00F4780E">
              <w:rPr>
                <w:b/>
                <w:sz w:val="22"/>
                <w:szCs w:val="22"/>
              </w:rPr>
              <w:t>8.Piirkond: Viljandi</w:t>
            </w:r>
          </w:p>
          <w:p w14:paraId="0FFE42F7" w14:textId="77777777" w:rsidR="003C53FD" w:rsidRPr="00F4780E" w:rsidRDefault="003C53FD" w:rsidP="003C53FD">
            <w:pPr>
              <w:rPr>
                <w:sz w:val="22"/>
                <w:szCs w:val="22"/>
              </w:rPr>
            </w:pPr>
            <w:r w:rsidRPr="00F4780E">
              <w:rPr>
                <w:sz w:val="22"/>
                <w:szCs w:val="22"/>
              </w:rPr>
              <w:t>Uute juhtumite arv: 6</w:t>
            </w:r>
          </w:p>
          <w:p w14:paraId="285BB76D" w14:textId="77777777" w:rsidR="003C53FD" w:rsidRPr="00F4780E" w:rsidRDefault="003C53FD" w:rsidP="003C53FD">
            <w:pPr>
              <w:rPr>
                <w:sz w:val="22"/>
                <w:szCs w:val="22"/>
              </w:rPr>
            </w:pPr>
            <w:r w:rsidRPr="00F4780E">
              <w:rPr>
                <w:sz w:val="22"/>
                <w:szCs w:val="22"/>
              </w:rPr>
              <w:t>Juhtumiga seotud pereliikmed: 14  (ohver: 6, alaealine laps: 8). </w:t>
            </w:r>
          </w:p>
          <w:p w14:paraId="6198A531" w14:textId="77777777" w:rsidR="003C53FD" w:rsidRPr="00F4780E" w:rsidRDefault="003C53FD" w:rsidP="003C53FD">
            <w:pPr>
              <w:rPr>
                <w:sz w:val="22"/>
                <w:szCs w:val="22"/>
              </w:rPr>
            </w:pPr>
            <w:r w:rsidRPr="00F4780E">
              <w:rPr>
                <w:sz w:val="22"/>
                <w:szCs w:val="22"/>
              </w:rPr>
              <w:t>Kannatanute sugu: mees: 0, naine: 6</w:t>
            </w:r>
          </w:p>
          <w:p w14:paraId="3806256A" w14:textId="77777777" w:rsidR="003C53FD" w:rsidRPr="00F4780E" w:rsidRDefault="003C53FD" w:rsidP="003C53FD">
            <w:pPr>
              <w:rPr>
                <w:sz w:val="22"/>
                <w:szCs w:val="22"/>
              </w:rPr>
            </w:pPr>
          </w:p>
          <w:p w14:paraId="5ED61A77" w14:textId="77777777" w:rsidR="003C53FD" w:rsidRPr="00F4780E" w:rsidRDefault="003C53FD" w:rsidP="003C53FD">
            <w:pPr>
              <w:rPr>
                <w:sz w:val="22"/>
                <w:szCs w:val="22"/>
              </w:rPr>
            </w:pPr>
            <w:r w:rsidRPr="00F4780E">
              <w:rPr>
                <w:b/>
                <w:sz w:val="22"/>
                <w:szCs w:val="22"/>
              </w:rPr>
              <w:t>9.Piirkond: Võru</w:t>
            </w:r>
          </w:p>
          <w:p w14:paraId="56C22198" w14:textId="77777777" w:rsidR="003C53FD" w:rsidRPr="00F4780E" w:rsidRDefault="003C53FD" w:rsidP="003C53FD">
            <w:pPr>
              <w:rPr>
                <w:sz w:val="22"/>
                <w:szCs w:val="22"/>
              </w:rPr>
            </w:pPr>
            <w:r w:rsidRPr="00F4780E">
              <w:rPr>
                <w:sz w:val="22"/>
                <w:szCs w:val="22"/>
              </w:rPr>
              <w:t>Uute juhtumite arv: 2</w:t>
            </w:r>
          </w:p>
          <w:p w14:paraId="708FA04E" w14:textId="77777777" w:rsidR="003C53FD" w:rsidRPr="00F4780E" w:rsidRDefault="003C53FD" w:rsidP="003C53FD">
            <w:pPr>
              <w:rPr>
                <w:sz w:val="22"/>
                <w:szCs w:val="22"/>
              </w:rPr>
            </w:pPr>
            <w:r w:rsidRPr="00F4780E">
              <w:rPr>
                <w:sz w:val="22"/>
                <w:szCs w:val="22"/>
              </w:rPr>
              <w:t>Juhtumiga seotud pereliikmed: 7 (ohver: 2, alaealine laps: 5).</w:t>
            </w:r>
          </w:p>
          <w:p w14:paraId="5105B33E" w14:textId="77777777" w:rsidR="003C53FD" w:rsidRPr="00F4780E" w:rsidRDefault="003C53FD" w:rsidP="003C53FD">
            <w:pPr>
              <w:rPr>
                <w:sz w:val="22"/>
                <w:szCs w:val="22"/>
              </w:rPr>
            </w:pPr>
            <w:r w:rsidRPr="00F4780E">
              <w:rPr>
                <w:sz w:val="22"/>
                <w:szCs w:val="22"/>
              </w:rPr>
              <w:t>Kannatanute sugu: mees: 0, naine: 2</w:t>
            </w:r>
          </w:p>
          <w:p w14:paraId="62BA225F" w14:textId="77777777" w:rsidR="003C53FD" w:rsidRPr="00F4780E" w:rsidRDefault="003C53FD" w:rsidP="003C53FD">
            <w:pPr>
              <w:rPr>
                <w:sz w:val="22"/>
                <w:szCs w:val="22"/>
              </w:rPr>
            </w:pPr>
          </w:p>
          <w:p w14:paraId="19C56FFB" w14:textId="77777777" w:rsidR="003C53FD" w:rsidRPr="00F4780E" w:rsidRDefault="003C53FD" w:rsidP="003C53FD">
            <w:pPr>
              <w:rPr>
                <w:sz w:val="22"/>
                <w:szCs w:val="22"/>
              </w:rPr>
            </w:pPr>
            <w:r w:rsidRPr="00F4780E">
              <w:rPr>
                <w:b/>
                <w:sz w:val="22"/>
                <w:szCs w:val="22"/>
              </w:rPr>
              <w:t>10.Piirkond: Saaremaa</w:t>
            </w:r>
          </w:p>
          <w:p w14:paraId="46659F04" w14:textId="77777777" w:rsidR="003C53FD" w:rsidRPr="00F4780E" w:rsidRDefault="003C53FD" w:rsidP="003C53FD">
            <w:pPr>
              <w:rPr>
                <w:sz w:val="22"/>
                <w:szCs w:val="22"/>
              </w:rPr>
            </w:pPr>
            <w:r w:rsidRPr="00F4780E">
              <w:rPr>
                <w:sz w:val="22"/>
                <w:szCs w:val="22"/>
              </w:rPr>
              <w:t>Uute juhtumite arv: 0</w:t>
            </w:r>
          </w:p>
          <w:p w14:paraId="43922416" w14:textId="77777777" w:rsidR="003C53FD" w:rsidRPr="00F4780E" w:rsidRDefault="003C53FD" w:rsidP="003C53FD">
            <w:pPr>
              <w:rPr>
                <w:sz w:val="22"/>
                <w:szCs w:val="22"/>
              </w:rPr>
            </w:pPr>
          </w:p>
          <w:p w14:paraId="587F2C58" w14:textId="77777777" w:rsidR="003C53FD" w:rsidRPr="00F4780E" w:rsidRDefault="003C53FD" w:rsidP="003C53FD">
            <w:pPr>
              <w:widowControl w:val="0"/>
              <w:rPr>
                <w:sz w:val="22"/>
                <w:szCs w:val="22"/>
              </w:rPr>
            </w:pPr>
            <w:r w:rsidRPr="00F4780E">
              <w:rPr>
                <w:b/>
                <w:sz w:val="22"/>
                <w:szCs w:val="22"/>
              </w:rPr>
              <w:t>11.Piirkond: Hiiumaa</w:t>
            </w:r>
          </w:p>
          <w:p w14:paraId="21D50955" w14:textId="77777777" w:rsidR="003C53FD" w:rsidRPr="00F4780E" w:rsidRDefault="003C53FD" w:rsidP="003C53FD">
            <w:pPr>
              <w:rPr>
                <w:sz w:val="22"/>
                <w:szCs w:val="22"/>
              </w:rPr>
            </w:pPr>
            <w:r w:rsidRPr="00F4780E">
              <w:rPr>
                <w:sz w:val="22"/>
                <w:szCs w:val="22"/>
              </w:rPr>
              <w:t>Uute juhtumite arv: 1</w:t>
            </w:r>
          </w:p>
          <w:p w14:paraId="04D3C1CC" w14:textId="77777777" w:rsidR="003C53FD" w:rsidRPr="00F4780E" w:rsidRDefault="003C53FD" w:rsidP="003C53FD">
            <w:pPr>
              <w:rPr>
                <w:sz w:val="22"/>
                <w:szCs w:val="22"/>
              </w:rPr>
            </w:pPr>
            <w:r w:rsidRPr="00F4780E">
              <w:rPr>
                <w:sz w:val="22"/>
                <w:szCs w:val="22"/>
              </w:rPr>
              <w:t>Juhtumiga seotud pereliikmed: 4 (ohver: 1, alaealine laps: 3). </w:t>
            </w:r>
          </w:p>
          <w:p w14:paraId="4ABE6043" w14:textId="77777777" w:rsidR="003C53FD" w:rsidRPr="00F4780E" w:rsidRDefault="003C53FD" w:rsidP="003C53FD">
            <w:pPr>
              <w:rPr>
                <w:sz w:val="22"/>
                <w:szCs w:val="22"/>
              </w:rPr>
            </w:pPr>
            <w:r w:rsidRPr="00F4780E">
              <w:rPr>
                <w:sz w:val="22"/>
                <w:szCs w:val="22"/>
              </w:rPr>
              <w:t>Kannatanute sugu: mees: 0, naine: 1</w:t>
            </w:r>
          </w:p>
          <w:p w14:paraId="047FCA2D" w14:textId="77777777" w:rsidR="003C53FD" w:rsidRPr="00F4780E" w:rsidRDefault="003C53FD" w:rsidP="003C53FD">
            <w:pPr>
              <w:rPr>
                <w:sz w:val="22"/>
                <w:szCs w:val="22"/>
              </w:rPr>
            </w:pPr>
          </w:p>
          <w:p w14:paraId="357BE00A" w14:textId="77777777" w:rsidR="003C53FD" w:rsidRPr="00F4780E" w:rsidRDefault="003C53FD" w:rsidP="003C53FD">
            <w:pPr>
              <w:widowControl w:val="0"/>
              <w:rPr>
                <w:sz w:val="22"/>
                <w:szCs w:val="22"/>
              </w:rPr>
            </w:pPr>
            <w:r w:rsidRPr="00F4780E">
              <w:rPr>
                <w:b/>
                <w:sz w:val="22"/>
                <w:szCs w:val="22"/>
              </w:rPr>
              <w:t>12.Piirkond: Jõgeva</w:t>
            </w:r>
          </w:p>
          <w:p w14:paraId="6C4EA23E" w14:textId="77777777" w:rsidR="003C53FD" w:rsidRPr="00F4780E" w:rsidRDefault="003C53FD" w:rsidP="003C53FD">
            <w:pPr>
              <w:rPr>
                <w:sz w:val="22"/>
                <w:szCs w:val="22"/>
              </w:rPr>
            </w:pPr>
            <w:r w:rsidRPr="00F4780E">
              <w:rPr>
                <w:sz w:val="22"/>
                <w:szCs w:val="22"/>
              </w:rPr>
              <w:t>Uute juhtumite arv: 6</w:t>
            </w:r>
          </w:p>
          <w:p w14:paraId="1FB310B9" w14:textId="77777777" w:rsidR="003C53FD" w:rsidRPr="00F4780E" w:rsidRDefault="003C53FD" w:rsidP="003C53FD">
            <w:pPr>
              <w:rPr>
                <w:sz w:val="22"/>
                <w:szCs w:val="22"/>
              </w:rPr>
            </w:pPr>
            <w:r w:rsidRPr="00F4780E">
              <w:rPr>
                <w:sz w:val="22"/>
                <w:szCs w:val="22"/>
              </w:rPr>
              <w:t>Juhtumiga seotud pereliikmed: 17 (ohver: 6, alaealine laps: 11)</w:t>
            </w:r>
          </w:p>
          <w:p w14:paraId="339547C6" w14:textId="77777777" w:rsidR="003C53FD" w:rsidRPr="00F4780E" w:rsidRDefault="003C53FD" w:rsidP="003C53FD">
            <w:pPr>
              <w:rPr>
                <w:sz w:val="22"/>
                <w:szCs w:val="22"/>
              </w:rPr>
            </w:pPr>
            <w:r w:rsidRPr="00F4780E">
              <w:rPr>
                <w:sz w:val="22"/>
                <w:szCs w:val="22"/>
              </w:rPr>
              <w:t>Kannatanute sugu: mees: 0, naine: 6</w:t>
            </w:r>
          </w:p>
          <w:p w14:paraId="00EF441C" w14:textId="77777777" w:rsidR="003C53FD" w:rsidRPr="00F4780E" w:rsidRDefault="003C53FD" w:rsidP="003C53FD">
            <w:pPr>
              <w:rPr>
                <w:sz w:val="22"/>
                <w:szCs w:val="22"/>
              </w:rPr>
            </w:pPr>
          </w:p>
          <w:p w14:paraId="76149D17" w14:textId="77777777" w:rsidR="003C53FD" w:rsidRPr="00F4780E" w:rsidRDefault="003C53FD" w:rsidP="003C53FD">
            <w:pPr>
              <w:widowControl w:val="0"/>
              <w:rPr>
                <w:sz w:val="22"/>
                <w:szCs w:val="22"/>
              </w:rPr>
            </w:pPr>
            <w:r w:rsidRPr="00F4780E">
              <w:rPr>
                <w:b/>
                <w:sz w:val="22"/>
                <w:szCs w:val="22"/>
              </w:rPr>
              <w:t>13.Piirkond: Järvamaa</w:t>
            </w:r>
          </w:p>
          <w:p w14:paraId="0FDB8108" w14:textId="77777777" w:rsidR="003C53FD" w:rsidRPr="00F4780E" w:rsidRDefault="003C53FD" w:rsidP="003C53FD">
            <w:pPr>
              <w:rPr>
                <w:sz w:val="22"/>
                <w:szCs w:val="22"/>
              </w:rPr>
            </w:pPr>
            <w:r w:rsidRPr="00F4780E">
              <w:rPr>
                <w:sz w:val="22"/>
                <w:szCs w:val="22"/>
              </w:rPr>
              <w:t>Uute juhtumite arv: 3</w:t>
            </w:r>
          </w:p>
          <w:p w14:paraId="72F1D0B7" w14:textId="77777777" w:rsidR="003C53FD" w:rsidRPr="00F4780E" w:rsidRDefault="003C53FD" w:rsidP="003C53FD">
            <w:pPr>
              <w:rPr>
                <w:sz w:val="22"/>
                <w:szCs w:val="22"/>
              </w:rPr>
            </w:pPr>
            <w:r w:rsidRPr="00F4780E">
              <w:rPr>
                <w:sz w:val="22"/>
                <w:szCs w:val="22"/>
              </w:rPr>
              <w:t>Juhtumiga seotud pereliikmed: 3 (ohver: 3, alaealine laps: 0)</w:t>
            </w:r>
          </w:p>
          <w:p w14:paraId="41E10141" w14:textId="77777777" w:rsidR="003C53FD" w:rsidRPr="00F4780E" w:rsidRDefault="003C53FD" w:rsidP="003C53FD">
            <w:pPr>
              <w:rPr>
                <w:sz w:val="22"/>
                <w:szCs w:val="22"/>
              </w:rPr>
            </w:pPr>
            <w:r w:rsidRPr="00F4780E">
              <w:rPr>
                <w:sz w:val="22"/>
                <w:szCs w:val="22"/>
              </w:rPr>
              <w:t>Kannatanute sugu: mees: 0 , naine: 3</w:t>
            </w:r>
          </w:p>
          <w:p w14:paraId="6FF9EF5B" w14:textId="77777777" w:rsidR="003C53FD" w:rsidRPr="00F4780E" w:rsidRDefault="003C53FD" w:rsidP="003C53FD">
            <w:pPr>
              <w:rPr>
                <w:sz w:val="22"/>
                <w:szCs w:val="22"/>
              </w:rPr>
            </w:pPr>
          </w:p>
          <w:p w14:paraId="6260609B" w14:textId="77777777" w:rsidR="003C53FD" w:rsidRPr="00F4780E" w:rsidRDefault="003C53FD" w:rsidP="003C53FD">
            <w:pPr>
              <w:widowControl w:val="0"/>
              <w:rPr>
                <w:sz w:val="22"/>
                <w:szCs w:val="22"/>
              </w:rPr>
            </w:pPr>
            <w:r w:rsidRPr="00F4780E">
              <w:rPr>
                <w:b/>
                <w:sz w:val="22"/>
                <w:szCs w:val="22"/>
              </w:rPr>
              <w:t>14.Piirkond: Lääne-Harju</w:t>
            </w:r>
          </w:p>
          <w:p w14:paraId="2666FF8A" w14:textId="77777777" w:rsidR="003C53FD" w:rsidRPr="00F4780E" w:rsidRDefault="003C53FD" w:rsidP="003C53FD">
            <w:pPr>
              <w:rPr>
                <w:sz w:val="22"/>
                <w:szCs w:val="22"/>
              </w:rPr>
            </w:pPr>
            <w:r w:rsidRPr="00F4780E">
              <w:rPr>
                <w:sz w:val="22"/>
                <w:szCs w:val="22"/>
              </w:rPr>
              <w:t>Uute juhtumite arv: 6</w:t>
            </w:r>
          </w:p>
          <w:p w14:paraId="586613D1" w14:textId="77777777" w:rsidR="003C53FD" w:rsidRPr="00F4780E" w:rsidRDefault="003C53FD" w:rsidP="003C53FD">
            <w:pPr>
              <w:rPr>
                <w:sz w:val="22"/>
                <w:szCs w:val="22"/>
              </w:rPr>
            </w:pPr>
            <w:r w:rsidRPr="00F4780E">
              <w:rPr>
                <w:sz w:val="22"/>
                <w:szCs w:val="22"/>
              </w:rPr>
              <w:t>Juhtumiga seotud pereliikmed: 14 (ohver: 6, alaealine laps: 8)</w:t>
            </w:r>
          </w:p>
          <w:p w14:paraId="5F132C17" w14:textId="77777777" w:rsidR="003C53FD" w:rsidRPr="00F4780E" w:rsidRDefault="003C53FD" w:rsidP="003C53FD">
            <w:pPr>
              <w:rPr>
                <w:sz w:val="22"/>
                <w:szCs w:val="22"/>
              </w:rPr>
            </w:pPr>
            <w:r w:rsidRPr="00F4780E">
              <w:rPr>
                <w:sz w:val="22"/>
                <w:szCs w:val="22"/>
              </w:rPr>
              <w:t>Kannatanute sugu: mees: 0 , naine: 6</w:t>
            </w:r>
          </w:p>
          <w:p w14:paraId="7D8F4F29" w14:textId="77777777" w:rsidR="003C53FD" w:rsidRPr="00F4780E" w:rsidRDefault="003C53FD" w:rsidP="003C53FD">
            <w:pPr>
              <w:rPr>
                <w:sz w:val="22"/>
                <w:szCs w:val="22"/>
              </w:rPr>
            </w:pPr>
          </w:p>
          <w:p w14:paraId="7DDCCBCE" w14:textId="77777777" w:rsidR="003C53FD" w:rsidRPr="00F4780E" w:rsidRDefault="003C53FD" w:rsidP="003C53FD">
            <w:pPr>
              <w:widowControl w:val="0"/>
              <w:rPr>
                <w:sz w:val="22"/>
                <w:szCs w:val="22"/>
              </w:rPr>
            </w:pPr>
            <w:r w:rsidRPr="00F4780E">
              <w:rPr>
                <w:b/>
                <w:sz w:val="22"/>
                <w:szCs w:val="22"/>
              </w:rPr>
              <w:t>15.Piirkond: Läänemaa</w:t>
            </w:r>
          </w:p>
          <w:p w14:paraId="1A839E0A" w14:textId="77777777" w:rsidR="003C53FD" w:rsidRPr="00F4780E" w:rsidRDefault="003C53FD" w:rsidP="003C53FD">
            <w:pPr>
              <w:rPr>
                <w:sz w:val="22"/>
                <w:szCs w:val="22"/>
              </w:rPr>
            </w:pPr>
            <w:r w:rsidRPr="00F4780E">
              <w:rPr>
                <w:sz w:val="22"/>
                <w:szCs w:val="22"/>
              </w:rPr>
              <w:t>Uute juhtumite arv: 7</w:t>
            </w:r>
          </w:p>
          <w:p w14:paraId="4652B761" w14:textId="77777777" w:rsidR="003C53FD" w:rsidRPr="00F4780E" w:rsidRDefault="003C53FD" w:rsidP="003C53FD">
            <w:pPr>
              <w:rPr>
                <w:sz w:val="22"/>
                <w:szCs w:val="22"/>
              </w:rPr>
            </w:pPr>
            <w:r w:rsidRPr="00F4780E">
              <w:rPr>
                <w:sz w:val="22"/>
                <w:szCs w:val="22"/>
              </w:rPr>
              <w:t>Juhtumiga seotud pereliikmed: 13 (ohver: 7 , alaealine laps: 6)</w:t>
            </w:r>
          </w:p>
          <w:p w14:paraId="6E51E498" w14:textId="77777777" w:rsidR="003C53FD" w:rsidRPr="00F4780E" w:rsidRDefault="003C53FD" w:rsidP="003C53FD">
            <w:pPr>
              <w:rPr>
                <w:sz w:val="22"/>
                <w:szCs w:val="22"/>
              </w:rPr>
            </w:pPr>
            <w:r w:rsidRPr="00F4780E">
              <w:rPr>
                <w:sz w:val="22"/>
                <w:szCs w:val="22"/>
              </w:rPr>
              <w:t>Kannatanute sugu: mees: 0, naine: 7</w:t>
            </w:r>
          </w:p>
          <w:p w14:paraId="56BB8BAF" w14:textId="77777777" w:rsidR="003C53FD" w:rsidRPr="00F4780E" w:rsidRDefault="003C53FD" w:rsidP="003C53FD">
            <w:pPr>
              <w:rPr>
                <w:sz w:val="22"/>
                <w:szCs w:val="22"/>
              </w:rPr>
            </w:pPr>
          </w:p>
          <w:p w14:paraId="73EAAB23" w14:textId="77777777" w:rsidR="003C53FD" w:rsidRPr="00F4780E" w:rsidRDefault="003C53FD" w:rsidP="003C53FD">
            <w:pPr>
              <w:widowControl w:val="0"/>
              <w:rPr>
                <w:sz w:val="22"/>
                <w:szCs w:val="22"/>
              </w:rPr>
            </w:pPr>
            <w:r w:rsidRPr="00F4780E">
              <w:rPr>
                <w:b/>
                <w:sz w:val="22"/>
                <w:szCs w:val="22"/>
              </w:rPr>
              <w:t>16. Piirkond: Narva</w:t>
            </w:r>
          </w:p>
          <w:p w14:paraId="0CB45381" w14:textId="77777777" w:rsidR="003C53FD" w:rsidRPr="00F4780E" w:rsidRDefault="003C53FD" w:rsidP="003C53FD">
            <w:pPr>
              <w:rPr>
                <w:sz w:val="22"/>
                <w:szCs w:val="22"/>
              </w:rPr>
            </w:pPr>
            <w:r w:rsidRPr="00F4780E">
              <w:rPr>
                <w:sz w:val="22"/>
                <w:szCs w:val="22"/>
              </w:rPr>
              <w:t>Uute juhtumite arv: 3</w:t>
            </w:r>
          </w:p>
          <w:p w14:paraId="7CF44404" w14:textId="77777777" w:rsidR="003C53FD" w:rsidRPr="00F4780E" w:rsidRDefault="003C53FD" w:rsidP="003C53FD">
            <w:pPr>
              <w:rPr>
                <w:sz w:val="22"/>
                <w:szCs w:val="22"/>
              </w:rPr>
            </w:pPr>
            <w:r w:rsidRPr="00F4780E">
              <w:rPr>
                <w:sz w:val="22"/>
                <w:szCs w:val="22"/>
              </w:rPr>
              <w:t>Juhtumiga seotud pereliikmed: 7  (ohver: 3, alaealine laps: 4)</w:t>
            </w:r>
          </w:p>
          <w:p w14:paraId="41E24A95" w14:textId="77777777" w:rsidR="003C53FD" w:rsidRPr="00F4780E" w:rsidRDefault="003C53FD" w:rsidP="003C53FD">
            <w:pPr>
              <w:rPr>
                <w:sz w:val="22"/>
                <w:szCs w:val="22"/>
              </w:rPr>
            </w:pPr>
            <w:r w:rsidRPr="00F4780E">
              <w:rPr>
                <w:sz w:val="22"/>
                <w:szCs w:val="22"/>
              </w:rPr>
              <w:t>Kannatanute sugu: mees: 0 , naine: 3</w:t>
            </w:r>
          </w:p>
          <w:p w14:paraId="21541D28" w14:textId="77777777" w:rsidR="003C53FD" w:rsidRPr="00F4780E" w:rsidRDefault="003C53FD" w:rsidP="003C53FD">
            <w:pPr>
              <w:rPr>
                <w:sz w:val="22"/>
                <w:szCs w:val="22"/>
              </w:rPr>
            </w:pPr>
          </w:p>
          <w:p w14:paraId="32EF5801" w14:textId="77777777" w:rsidR="003C53FD" w:rsidRPr="00F4780E" w:rsidRDefault="003C53FD" w:rsidP="003C53FD">
            <w:pPr>
              <w:widowControl w:val="0"/>
              <w:rPr>
                <w:sz w:val="22"/>
                <w:szCs w:val="22"/>
              </w:rPr>
            </w:pPr>
            <w:r w:rsidRPr="00F4780E">
              <w:rPr>
                <w:b/>
                <w:sz w:val="22"/>
                <w:szCs w:val="22"/>
              </w:rPr>
              <w:t>17. Piirkond: Pärnumaa</w:t>
            </w:r>
          </w:p>
          <w:p w14:paraId="230FFB5A" w14:textId="77777777" w:rsidR="003C53FD" w:rsidRPr="00F4780E" w:rsidRDefault="003C53FD" w:rsidP="003C53FD">
            <w:pPr>
              <w:rPr>
                <w:sz w:val="22"/>
                <w:szCs w:val="22"/>
              </w:rPr>
            </w:pPr>
            <w:r w:rsidRPr="00F4780E">
              <w:rPr>
                <w:sz w:val="22"/>
                <w:szCs w:val="22"/>
              </w:rPr>
              <w:t>Uute juhtumite arv: 5</w:t>
            </w:r>
          </w:p>
          <w:p w14:paraId="372A6F22" w14:textId="77777777" w:rsidR="003C53FD" w:rsidRPr="00F4780E" w:rsidRDefault="003C53FD" w:rsidP="003C53FD">
            <w:pPr>
              <w:rPr>
                <w:sz w:val="22"/>
                <w:szCs w:val="22"/>
              </w:rPr>
            </w:pPr>
            <w:r w:rsidRPr="00F4780E">
              <w:rPr>
                <w:sz w:val="22"/>
                <w:szCs w:val="22"/>
              </w:rPr>
              <w:t>Juhtumiga seotud pereliikmed: 13 (ohver: 5, alaealine laps: 8)</w:t>
            </w:r>
          </w:p>
          <w:p w14:paraId="71F6311B" w14:textId="77777777" w:rsidR="003C53FD" w:rsidRPr="00F4780E" w:rsidRDefault="003C53FD" w:rsidP="003C53FD">
            <w:pPr>
              <w:rPr>
                <w:sz w:val="22"/>
                <w:szCs w:val="22"/>
              </w:rPr>
            </w:pPr>
            <w:r w:rsidRPr="00F4780E">
              <w:rPr>
                <w:sz w:val="22"/>
                <w:szCs w:val="22"/>
              </w:rPr>
              <w:t>Kannatanute sugu: mees: 0 , naine: 5</w:t>
            </w:r>
          </w:p>
          <w:p w14:paraId="0CC6DD23" w14:textId="77777777" w:rsidR="003C53FD" w:rsidRPr="00F4780E" w:rsidRDefault="003C53FD" w:rsidP="003C53FD">
            <w:pPr>
              <w:rPr>
                <w:sz w:val="22"/>
                <w:szCs w:val="22"/>
              </w:rPr>
            </w:pPr>
          </w:p>
          <w:p w14:paraId="441E32CC" w14:textId="77777777" w:rsidR="003C53FD" w:rsidRPr="00F4780E" w:rsidRDefault="003C53FD" w:rsidP="003C53FD">
            <w:pPr>
              <w:widowControl w:val="0"/>
              <w:rPr>
                <w:sz w:val="22"/>
                <w:szCs w:val="22"/>
              </w:rPr>
            </w:pPr>
            <w:r w:rsidRPr="00F4780E">
              <w:rPr>
                <w:b/>
                <w:sz w:val="22"/>
                <w:szCs w:val="22"/>
              </w:rPr>
              <w:t>18. Piirkond: Rapla</w:t>
            </w:r>
          </w:p>
          <w:p w14:paraId="558FA6F5" w14:textId="77777777" w:rsidR="003C53FD" w:rsidRPr="00F4780E" w:rsidRDefault="003C53FD" w:rsidP="003C53FD">
            <w:pPr>
              <w:rPr>
                <w:sz w:val="22"/>
                <w:szCs w:val="22"/>
              </w:rPr>
            </w:pPr>
            <w:r w:rsidRPr="00F4780E">
              <w:rPr>
                <w:sz w:val="22"/>
                <w:szCs w:val="22"/>
              </w:rPr>
              <w:t>Uute juhtumite arv: 1</w:t>
            </w:r>
          </w:p>
          <w:p w14:paraId="0304DF99" w14:textId="77777777" w:rsidR="003C53FD" w:rsidRPr="00F4780E" w:rsidRDefault="003C53FD" w:rsidP="003C53FD">
            <w:pPr>
              <w:rPr>
                <w:sz w:val="22"/>
                <w:szCs w:val="22"/>
              </w:rPr>
            </w:pPr>
            <w:r w:rsidRPr="00F4780E">
              <w:rPr>
                <w:sz w:val="22"/>
                <w:szCs w:val="22"/>
              </w:rPr>
              <w:t>Juhtumiga seotud pereliikmed: 2 (ohver: 1, alaealine laps: 1)</w:t>
            </w:r>
          </w:p>
          <w:p w14:paraId="6D0294D8" w14:textId="77777777" w:rsidR="003C53FD" w:rsidRPr="00F4780E" w:rsidRDefault="003C53FD" w:rsidP="003C53FD">
            <w:pPr>
              <w:rPr>
                <w:sz w:val="22"/>
                <w:szCs w:val="22"/>
              </w:rPr>
            </w:pPr>
            <w:r w:rsidRPr="00F4780E">
              <w:rPr>
                <w:sz w:val="22"/>
                <w:szCs w:val="22"/>
              </w:rPr>
              <w:t>Kannatanute sugu: mees:1 , naine: 0</w:t>
            </w:r>
          </w:p>
          <w:p w14:paraId="17151F61" w14:textId="77777777" w:rsidR="003C53FD" w:rsidRPr="00F4780E" w:rsidRDefault="003C53FD" w:rsidP="003C53FD">
            <w:pPr>
              <w:rPr>
                <w:sz w:val="22"/>
                <w:szCs w:val="22"/>
              </w:rPr>
            </w:pPr>
          </w:p>
          <w:p w14:paraId="20618EDA" w14:textId="77777777" w:rsidR="003C53FD" w:rsidRPr="00F4780E" w:rsidRDefault="003C53FD" w:rsidP="003C53FD">
            <w:pPr>
              <w:rPr>
                <w:sz w:val="22"/>
                <w:szCs w:val="22"/>
              </w:rPr>
            </w:pPr>
          </w:p>
          <w:p w14:paraId="59B20707" w14:textId="408C2978" w:rsidR="003C53FD" w:rsidRPr="00262EAD" w:rsidRDefault="003C53FD" w:rsidP="003C53FD">
            <w:pPr>
              <w:rPr>
                <w:b/>
                <w:sz w:val="22"/>
                <w:szCs w:val="22"/>
              </w:rPr>
            </w:pPr>
            <w:r w:rsidRPr="00262EAD">
              <w:rPr>
                <w:b/>
                <w:sz w:val="22"/>
                <w:szCs w:val="22"/>
              </w:rPr>
              <w:t>Kokku uusi juhtumeid 2023.</w:t>
            </w:r>
            <w:r w:rsidR="00262EAD">
              <w:rPr>
                <w:b/>
                <w:sz w:val="22"/>
                <w:szCs w:val="22"/>
              </w:rPr>
              <w:t xml:space="preserve"> </w:t>
            </w:r>
            <w:r w:rsidRPr="00262EAD">
              <w:rPr>
                <w:b/>
                <w:sz w:val="22"/>
                <w:szCs w:val="22"/>
              </w:rPr>
              <w:t>aastal  (1.jaanuar – 30.november) 73, seotud pereliikmeid (kannatanu ja alaealised lapsed) 1</w:t>
            </w:r>
            <w:r w:rsidR="004A4EE8" w:rsidRPr="00262EAD">
              <w:rPr>
                <w:b/>
                <w:sz w:val="22"/>
                <w:szCs w:val="22"/>
              </w:rPr>
              <w:t>78</w:t>
            </w:r>
          </w:p>
          <w:p w14:paraId="05023A68" w14:textId="77777777" w:rsidR="001371A7" w:rsidRDefault="001371A7" w:rsidP="003C53FD">
            <w:pPr>
              <w:rPr>
                <w:b/>
                <w:sz w:val="22"/>
                <w:szCs w:val="22"/>
                <w:u w:val="single"/>
              </w:rPr>
            </w:pPr>
          </w:p>
          <w:p w14:paraId="4E390297" w14:textId="0B53793F" w:rsidR="001371A7" w:rsidRDefault="001371A7" w:rsidP="003C53FD">
            <w:pPr>
              <w:rPr>
                <w:b/>
                <w:sz w:val="22"/>
                <w:szCs w:val="22"/>
                <w:u w:val="single"/>
              </w:rPr>
            </w:pPr>
            <w:r>
              <w:rPr>
                <w:b/>
                <w:sz w:val="22"/>
                <w:szCs w:val="22"/>
                <w:u w:val="single"/>
              </w:rPr>
              <w:t xml:space="preserve">Seisuga 31.12.2023 on </w:t>
            </w:r>
            <w:r w:rsidRPr="001371A7">
              <w:rPr>
                <w:b/>
                <w:sz w:val="22"/>
                <w:szCs w:val="22"/>
                <w:u w:val="single"/>
              </w:rPr>
              <w:t xml:space="preserve">ennetusteenusest kasusaajate arv </w:t>
            </w:r>
            <w:r w:rsidR="00262EAD">
              <w:rPr>
                <w:b/>
                <w:sz w:val="22"/>
                <w:szCs w:val="22"/>
                <w:u w:val="single"/>
              </w:rPr>
              <w:t xml:space="preserve">kokku </w:t>
            </w:r>
            <w:r w:rsidRPr="001371A7">
              <w:rPr>
                <w:b/>
                <w:sz w:val="22"/>
                <w:szCs w:val="22"/>
                <w:u w:val="single"/>
              </w:rPr>
              <w:t>1607</w:t>
            </w:r>
            <w:r>
              <w:rPr>
                <w:b/>
                <w:sz w:val="22"/>
                <w:szCs w:val="22"/>
                <w:u w:val="single"/>
              </w:rPr>
              <w:t xml:space="preserve"> isikut. </w:t>
            </w:r>
          </w:p>
          <w:p w14:paraId="40B0764E" w14:textId="5690153B" w:rsidR="00EF2A05" w:rsidRPr="00F4780E" w:rsidRDefault="001371A7" w:rsidP="006871C8">
            <w:pPr>
              <w:jc w:val="both"/>
              <w:rPr>
                <w:sz w:val="22"/>
                <w:szCs w:val="22"/>
                <w:highlight w:val="yellow"/>
              </w:rPr>
            </w:pPr>
            <w:r w:rsidRPr="001371A7">
              <w:rPr>
                <w:bCs/>
                <w:sz w:val="22"/>
                <w:szCs w:val="22"/>
              </w:rPr>
              <w:t>2023. aastal toimunud mõju hindamise raames korrastati tegevuse statistikat ning arvandmeid korrigeeriti.</w:t>
            </w:r>
            <w:r>
              <w:rPr>
                <w:bCs/>
                <w:sz w:val="22"/>
                <w:szCs w:val="22"/>
              </w:rPr>
              <w:t xml:space="preserve"> Juhtumikorralduse mudeli kasutuselevõtmine ja laienemine üle Eesti osutus planeeritust tulemuslikumaks (võeti kasutusele tulemusreservist lisandunud  rahalised vahendid).</w:t>
            </w:r>
          </w:p>
        </w:tc>
      </w:tr>
      <w:tr w:rsidR="00F4780E" w:rsidRPr="00F4780E" w14:paraId="6A6A3FBF" w14:textId="77777777" w:rsidTr="00BA2D67">
        <w:trPr>
          <w:trHeight w:val="230"/>
        </w:trPr>
        <w:tc>
          <w:tcPr>
            <w:tcW w:w="10122" w:type="dxa"/>
            <w:gridSpan w:val="4"/>
          </w:tcPr>
          <w:p w14:paraId="1259EA8F" w14:textId="77777777" w:rsidR="00EF2A05" w:rsidRPr="00F4780E" w:rsidRDefault="00EF2A05" w:rsidP="00EF2A05">
            <w:pPr>
              <w:autoSpaceDE w:val="0"/>
              <w:autoSpaceDN w:val="0"/>
              <w:adjustRightInd w:val="0"/>
              <w:jc w:val="both"/>
              <w:rPr>
                <w:b/>
                <w:sz w:val="22"/>
                <w:szCs w:val="22"/>
              </w:rPr>
            </w:pPr>
            <w:r w:rsidRPr="00F4780E">
              <w:rPr>
                <w:b/>
                <w:sz w:val="22"/>
                <w:szCs w:val="22"/>
              </w:rPr>
              <w:lastRenderedPageBreak/>
              <w:t>Toetatavate tegevuste spetsiifilised väljundnäitajad</w:t>
            </w:r>
          </w:p>
          <w:p w14:paraId="1E88351C" w14:textId="77777777" w:rsidR="00EF2A05" w:rsidRPr="00F4780E" w:rsidRDefault="00EF2A05" w:rsidP="00EF2A05">
            <w:pPr>
              <w:rPr>
                <w:sz w:val="22"/>
                <w:szCs w:val="22"/>
              </w:rPr>
            </w:pPr>
          </w:p>
        </w:tc>
      </w:tr>
      <w:tr w:rsidR="00F4780E" w:rsidRPr="00F4780E" w14:paraId="7EA93257" w14:textId="77777777" w:rsidTr="00C30D25">
        <w:trPr>
          <w:trHeight w:val="603"/>
        </w:trPr>
        <w:tc>
          <w:tcPr>
            <w:tcW w:w="2473" w:type="dxa"/>
          </w:tcPr>
          <w:p w14:paraId="091C74A8" w14:textId="77777777" w:rsidR="00EF2A05" w:rsidRPr="00F4780E" w:rsidRDefault="00EF2A05" w:rsidP="00EF2A05">
            <w:pPr>
              <w:autoSpaceDE w:val="0"/>
              <w:autoSpaceDN w:val="0"/>
              <w:adjustRightInd w:val="0"/>
              <w:rPr>
                <w:sz w:val="22"/>
                <w:szCs w:val="22"/>
              </w:rPr>
            </w:pPr>
            <w:r w:rsidRPr="00F4780E">
              <w:rPr>
                <w:sz w:val="22"/>
                <w:szCs w:val="22"/>
              </w:rPr>
              <w:t>Programmi rakendavate õpetajate arv (toetatav tegevus 2.1)</w:t>
            </w:r>
          </w:p>
        </w:tc>
        <w:tc>
          <w:tcPr>
            <w:tcW w:w="1768" w:type="dxa"/>
          </w:tcPr>
          <w:p w14:paraId="23B40495" w14:textId="77777777" w:rsidR="00EF2A05" w:rsidRPr="00F4780E" w:rsidRDefault="00EF2A05" w:rsidP="00EF2A05">
            <w:pPr>
              <w:autoSpaceDE w:val="0"/>
              <w:autoSpaceDN w:val="0"/>
              <w:adjustRightInd w:val="0"/>
              <w:jc w:val="both"/>
              <w:rPr>
                <w:sz w:val="22"/>
                <w:szCs w:val="22"/>
              </w:rPr>
            </w:pPr>
            <w:r w:rsidRPr="00F4780E">
              <w:rPr>
                <w:sz w:val="22"/>
                <w:szCs w:val="22"/>
              </w:rPr>
              <w:t>330</w:t>
            </w:r>
          </w:p>
        </w:tc>
        <w:tc>
          <w:tcPr>
            <w:tcW w:w="1777" w:type="dxa"/>
          </w:tcPr>
          <w:p w14:paraId="4C20A0C5" w14:textId="77777777" w:rsidR="00EF2A05" w:rsidRPr="00F4780E" w:rsidRDefault="00EF2A05" w:rsidP="00EF2A05">
            <w:pPr>
              <w:autoSpaceDE w:val="0"/>
              <w:autoSpaceDN w:val="0"/>
              <w:adjustRightInd w:val="0"/>
              <w:jc w:val="both"/>
              <w:rPr>
                <w:sz w:val="22"/>
                <w:szCs w:val="22"/>
              </w:rPr>
            </w:pPr>
            <w:r w:rsidRPr="00F4780E">
              <w:rPr>
                <w:sz w:val="22"/>
                <w:szCs w:val="22"/>
              </w:rPr>
              <w:t>386</w:t>
            </w:r>
          </w:p>
        </w:tc>
        <w:tc>
          <w:tcPr>
            <w:tcW w:w="4104" w:type="dxa"/>
          </w:tcPr>
          <w:p w14:paraId="1AC47AD6" w14:textId="77777777" w:rsidR="00EF2A05" w:rsidRPr="00F4780E" w:rsidRDefault="00EF2A05" w:rsidP="00EF2A05">
            <w:pPr>
              <w:autoSpaceDE w:val="0"/>
              <w:autoSpaceDN w:val="0"/>
              <w:adjustRightInd w:val="0"/>
              <w:jc w:val="both"/>
              <w:rPr>
                <w:sz w:val="22"/>
                <w:szCs w:val="22"/>
              </w:rPr>
            </w:pPr>
            <w:r w:rsidRPr="00F4780E">
              <w:rPr>
                <w:sz w:val="22"/>
                <w:szCs w:val="22"/>
              </w:rPr>
              <w:t>Programmi rakendavate õpetajate algtase oli 20. 2015/16. õa lisandus 21 õpetajat. 2016/17. õa lisandus 42 õpetajat. 2017/18. õa lisandus 91 õpetajat. 2018/19. õa lisandus 80 õpetajat. 2019/20. õa lisandus 132 õpetajat.</w:t>
            </w:r>
          </w:p>
        </w:tc>
      </w:tr>
      <w:tr w:rsidR="00F4780E" w:rsidRPr="00F4780E" w14:paraId="2DA3EFB9" w14:textId="77777777" w:rsidTr="00C30D25">
        <w:trPr>
          <w:trHeight w:val="289"/>
        </w:trPr>
        <w:tc>
          <w:tcPr>
            <w:tcW w:w="2473" w:type="dxa"/>
          </w:tcPr>
          <w:p w14:paraId="3BFD2233" w14:textId="77777777" w:rsidR="00EF2A05" w:rsidRPr="00F4780E" w:rsidRDefault="00EF2A05" w:rsidP="00EF2A05">
            <w:pPr>
              <w:autoSpaceDE w:val="0"/>
              <w:autoSpaceDN w:val="0"/>
              <w:adjustRightInd w:val="0"/>
              <w:jc w:val="both"/>
              <w:rPr>
                <w:sz w:val="22"/>
                <w:szCs w:val="22"/>
              </w:rPr>
            </w:pPr>
            <w:r w:rsidRPr="00F4780E">
              <w:rPr>
                <w:sz w:val="22"/>
                <w:szCs w:val="22"/>
              </w:rPr>
              <w:t>Loodud andme- ja teabevahetuslahenduste arv (toetatav tegevus 2.2)</w:t>
            </w:r>
          </w:p>
        </w:tc>
        <w:tc>
          <w:tcPr>
            <w:tcW w:w="1768" w:type="dxa"/>
          </w:tcPr>
          <w:p w14:paraId="7915DC42" w14:textId="77777777" w:rsidR="00EF2A05" w:rsidRPr="00F4780E" w:rsidRDefault="00EF2A05" w:rsidP="00EF2A05">
            <w:pPr>
              <w:autoSpaceDE w:val="0"/>
              <w:autoSpaceDN w:val="0"/>
              <w:adjustRightInd w:val="0"/>
              <w:rPr>
                <w:sz w:val="22"/>
                <w:szCs w:val="22"/>
              </w:rPr>
            </w:pPr>
            <w:r w:rsidRPr="00F4780E">
              <w:rPr>
                <w:sz w:val="22"/>
                <w:szCs w:val="22"/>
              </w:rPr>
              <w:t>1</w:t>
            </w:r>
          </w:p>
        </w:tc>
        <w:tc>
          <w:tcPr>
            <w:tcW w:w="1777" w:type="dxa"/>
          </w:tcPr>
          <w:p w14:paraId="56AFD918" w14:textId="77777777" w:rsidR="00EF2A05" w:rsidRPr="00F4780E" w:rsidRDefault="00EF2A05" w:rsidP="00EF2A05">
            <w:pPr>
              <w:autoSpaceDE w:val="0"/>
              <w:autoSpaceDN w:val="0"/>
              <w:adjustRightInd w:val="0"/>
              <w:jc w:val="both"/>
              <w:rPr>
                <w:sz w:val="22"/>
                <w:szCs w:val="22"/>
              </w:rPr>
            </w:pPr>
            <w:r w:rsidRPr="00F4780E">
              <w:rPr>
                <w:sz w:val="22"/>
                <w:szCs w:val="22"/>
              </w:rPr>
              <w:t>1</w:t>
            </w:r>
          </w:p>
        </w:tc>
        <w:tc>
          <w:tcPr>
            <w:tcW w:w="4104" w:type="dxa"/>
          </w:tcPr>
          <w:p w14:paraId="33285725" w14:textId="645FCA0D" w:rsidR="00EF2A05" w:rsidRPr="00F4780E" w:rsidRDefault="00917947" w:rsidP="00EF2A05">
            <w:pPr>
              <w:autoSpaceDE w:val="0"/>
              <w:autoSpaceDN w:val="0"/>
              <w:adjustRightInd w:val="0"/>
              <w:jc w:val="both"/>
              <w:rPr>
                <w:sz w:val="22"/>
                <w:szCs w:val="22"/>
              </w:rPr>
            </w:pPr>
            <w:r>
              <w:rPr>
                <w:sz w:val="22"/>
                <w:szCs w:val="22"/>
              </w:rPr>
              <w:t xml:space="preserve">Väljundnäitaja saavutati </w:t>
            </w:r>
            <w:r w:rsidR="00EF2A05" w:rsidRPr="00F4780E">
              <w:rPr>
                <w:sz w:val="22"/>
                <w:szCs w:val="22"/>
              </w:rPr>
              <w:t>2020. aastal</w:t>
            </w:r>
            <w:r>
              <w:rPr>
                <w:sz w:val="22"/>
                <w:szCs w:val="22"/>
              </w:rPr>
              <w:t>, mil</w:t>
            </w:r>
            <w:r w:rsidR="00EF2A05" w:rsidRPr="00F4780E">
              <w:rPr>
                <w:sz w:val="22"/>
                <w:szCs w:val="22"/>
              </w:rPr>
              <w:t xml:space="preserve"> valmis andme- ja teabevahetuslahendus. </w:t>
            </w:r>
          </w:p>
        </w:tc>
      </w:tr>
      <w:tr w:rsidR="00F4780E" w:rsidRPr="00F4780E" w14:paraId="258FAD25" w14:textId="77777777" w:rsidTr="00C30D25">
        <w:trPr>
          <w:trHeight w:val="273"/>
        </w:trPr>
        <w:tc>
          <w:tcPr>
            <w:tcW w:w="2473" w:type="dxa"/>
          </w:tcPr>
          <w:p w14:paraId="0530586A" w14:textId="77777777" w:rsidR="00EF2A05" w:rsidRPr="00F4780E" w:rsidRDefault="00EF2A05" w:rsidP="00EF2A05">
            <w:pPr>
              <w:autoSpaceDE w:val="0"/>
              <w:autoSpaceDN w:val="0"/>
              <w:adjustRightInd w:val="0"/>
              <w:jc w:val="both"/>
              <w:rPr>
                <w:sz w:val="22"/>
                <w:szCs w:val="22"/>
              </w:rPr>
            </w:pPr>
            <w:r w:rsidRPr="00F4780E">
              <w:rPr>
                <w:sz w:val="22"/>
                <w:szCs w:val="22"/>
              </w:rPr>
              <w:t>Maakondlike turvalisusnõukogude arv, kus on juurutatud võrgustikutöö põhimõtted (toetatav tegevus 2.4)</w:t>
            </w:r>
          </w:p>
        </w:tc>
        <w:tc>
          <w:tcPr>
            <w:tcW w:w="1768" w:type="dxa"/>
          </w:tcPr>
          <w:p w14:paraId="2ABC8392" w14:textId="77777777" w:rsidR="00EF2A05" w:rsidRPr="00F4780E" w:rsidRDefault="00EF2A05" w:rsidP="00EF2A05">
            <w:pPr>
              <w:autoSpaceDE w:val="0"/>
              <w:autoSpaceDN w:val="0"/>
              <w:adjustRightInd w:val="0"/>
              <w:rPr>
                <w:sz w:val="22"/>
                <w:szCs w:val="22"/>
              </w:rPr>
            </w:pPr>
            <w:r w:rsidRPr="00F4780E">
              <w:rPr>
                <w:sz w:val="22"/>
                <w:szCs w:val="22"/>
              </w:rPr>
              <w:t>15</w:t>
            </w:r>
          </w:p>
        </w:tc>
        <w:tc>
          <w:tcPr>
            <w:tcW w:w="1777" w:type="dxa"/>
          </w:tcPr>
          <w:p w14:paraId="1D104033" w14:textId="77777777" w:rsidR="00EF2A05" w:rsidRPr="00F4780E" w:rsidRDefault="00EF2A05" w:rsidP="00EF2A05">
            <w:pPr>
              <w:autoSpaceDE w:val="0"/>
              <w:autoSpaceDN w:val="0"/>
              <w:adjustRightInd w:val="0"/>
              <w:jc w:val="both"/>
              <w:rPr>
                <w:sz w:val="22"/>
                <w:szCs w:val="22"/>
              </w:rPr>
            </w:pPr>
            <w:r w:rsidRPr="00F4780E">
              <w:rPr>
                <w:sz w:val="22"/>
                <w:szCs w:val="22"/>
              </w:rPr>
              <w:t>15</w:t>
            </w:r>
          </w:p>
        </w:tc>
        <w:tc>
          <w:tcPr>
            <w:tcW w:w="4104" w:type="dxa"/>
          </w:tcPr>
          <w:p w14:paraId="137B94EF" w14:textId="04DA41B2" w:rsidR="00EF2A05" w:rsidRPr="00F4780E" w:rsidRDefault="00917947" w:rsidP="00EF2A05">
            <w:pPr>
              <w:autoSpaceDE w:val="0"/>
              <w:autoSpaceDN w:val="0"/>
              <w:adjustRightInd w:val="0"/>
              <w:jc w:val="both"/>
              <w:rPr>
                <w:sz w:val="22"/>
                <w:szCs w:val="22"/>
              </w:rPr>
            </w:pPr>
            <w:r>
              <w:rPr>
                <w:sz w:val="22"/>
                <w:szCs w:val="22"/>
              </w:rPr>
              <w:t xml:space="preserve">Väljundnäitaja saavutati 2021. aasta seisuga, </w:t>
            </w:r>
            <w:r w:rsidR="00EF2A05" w:rsidRPr="00F4780E">
              <w:rPr>
                <w:sz w:val="22"/>
                <w:szCs w:val="22"/>
              </w:rPr>
              <w:t>202</w:t>
            </w:r>
            <w:r>
              <w:rPr>
                <w:sz w:val="22"/>
                <w:szCs w:val="22"/>
              </w:rPr>
              <w:t>2 ja 2023</w:t>
            </w:r>
            <w:r w:rsidR="00EF2A05" w:rsidRPr="00F4780E">
              <w:rPr>
                <w:sz w:val="22"/>
                <w:szCs w:val="22"/>
              </w:rPr>
              <w:t xml:space="preserve">. aastal jätkusid moodustatud 15 turvalisuse nõukogude tegevused. </w:t>
            </w:r>
          </w:p>
          <w:p w14:paraId="070D5557" w14:textId="77777777" w:rsidR="00EF2A05" w:rsidRPr="00F4780E" w:rsidRDefault="00EF2A05" w:rsidP="00EF2A05">
            <w:pPr>
              <w:autoSpaceDE w:val="0"/>
              <w:autoSpaceDN w:val="0"/>
              <w:adjustRightInd w:val="0"/>
              <w:jc w:val="both"/>
              <w:rPr>
                <w:sz w:val="22"/>
                <w:szCs w:val="22"/>
                <w:highlight w:val="yellow"/>
              </w:rPr>
            </w:pPr>
          </w:p>
        </w:tc>
      </w:tr>
      <w:tr w:rsidR="00F4780E" w:rsidRPr="00F4780E" w14:paraId="23B5B2C5" w14:textId="77777777" w:rsidTr="00BA2D67">
        <w:trPr>
          <w:trHeight w:val="273"/>
        </w:trPr>
        <w:tc>
          <w:tcPr>
            <w:tcW w:w="10122" w:type="dxa"/>
            <w:gridSpan w:val="4"/>
          </w:tcPr>
          <w:p w14:paraId="13F2234F" w14:textId="77777777" w:rsidR="00EF2A05" w:rsidRPr="00F4780E" w:rsidRDefault="00EF2A05" w:rsidP="00EF2A05">
            <w:pPr>
              <w:autoSpaceDE w:val="0"/>
              <w:autoSpaceDN w:val="0"/>
              <w:adjustRightInd w:val="0"/>
              <w:jc w:val="both"/>
              <w:rPr>
                <w:b/>
                <w:sz w:val="22"/>
                <w:szCs w:val="22"/>
              </w:rPr>
            </w:pPr>
            <w:r w:rsidRPr="00F4780E">
              <w:rPr>
                <w:b/>
                <w:sz w:val="22"/>
                <w:szCs w:val="22"/>
              </w:rPr>
              <w:t>Toetatavate tegevuste spetsiifilised tulemusnäitajad</w:t>
            </w:r>
          </w:p>
          <w:p w14:paraId="4B415063" w14:textId="77777777" w:rsidR="00EF2A05" w:rsidRPr="00F4780E" w:rsidRDefault="00EF2A05" w:rsidP="00EF2A05">
            <w:pPr>
              <w:autoSpaceDE w:val="0"/>
              <w:autoSpaceDN w:val="0"/>
              <w:adjustRightInd w:val="0"/>
              <w:jc w:val="both"/>
              <w:rPr>
                <w:sz w:val="22"/>
                <w:szCs w:val="22"/>
              </w:rPr>
            </w:pPr>
          </w:p>
        </w:tc>
      </w:tr>
      <w:tr w:rsidR="00F4780E" w:rsidRPr="00F4780E" w14:paraId="5BFC54FE" w14:textId="77777777" w:rsidTr="00C30D25">
        <w:trPr>
          <w:trHeight w:val="273"/>
        </w:trPr>
        <w:tc>
          <w:tcPr>
            <w:tcW w:w="2473" w:type="dxa"/>
          </w:tcPr>
          <w:p w14:paraId="0C97EA04" w14:textId="77777777" w:rsidR="00EF2A05" w:rsidRPr="00F4780E" w:rsidRDefault="00EF2A05" w:rsidP="00EF2A05">
            <w:pPr>
              <w:autoSpaceDE w:val="0"/>
              <w:autoSpaceDN w:val="0"/>
              <w:adjustRightInd w:val="0"/>
              <w:rPr>
                <w:sz w:val="22"/>
                <w:szCs w:val="22"/>
              </w:rPr>
            </w:pPr>
            <w:r w:rsidRPr="00F4780E">
              <w:rPr>
                <w:sz w:val="22"/>
                <w:szCs w:val="22"/>
              </w:rPr>
              <w:t>Mittesoovitud käitumiste keskmine arv (toetatav tegevus 2.1)</w:t>
            </w:r>
          </w:p>
        </w:tc>
        <w:tc>
          <w:tcPr>
            <w:tcW w:w="1768" w:type="dxa"/>
          </w:tcPr>
          <w:p w14:paraId="3AF942A4" w14:textId="77777777" w:rsidR="00EF2A05" w:rsidRPr="00F4780E" w:rsidRDefault="00EF2A05" w:rsidP="00EF2A05">
            <w:pPr>
              <w:autoSpaceDE w:val="0"/>
              <w:autoSpaceDN w:val="0"/>
              <w:adjustRightInd w:val="0"/>
              <w:rPr>
                <w:sz w:val="22"/>
                <w:szCs w:val="22"/>
              </w:rPr>
            </w:pPr>
            <w:r w:rsidRPr="00F4780E">
              <w:rPr>
                <w:sz w:val="22"/>
                <w:szCs w:val="22"/>
              </w:rPr>
              <w:t>Väheneb kolmandiku võrra</w:t>
            </w:r>
          </w:p>
        </w:tc>
        <w:tc>
          <w:tcPr>
            <w:tcW w:w="1777" w:type="dxa"/>
          </w:tcPr>
          <w:p w14:paraId="077E6759" w14:textId="77777777" w:rsidR="00EF2A05" w:rsidRPr="00F4780E" w:rsidRDefault="00EF2A05" w:rsidP="00EF2A05">
            <w:pPr>
              <w:autoSpaceDE w:val="0"/>
              <w:autoSpaceDN w:val="0"/>
              <w:adjustRightInd w:val="0"/>
              <w:rPr>
                <w:sz w:val="22"/>
                <w:szCs w:val="22"/>
              </w:rPr>
            </w:pPr>
            <w:r w:rsidRPr="00F4780E">
              <w:rPr>
                <w:sz w:val="22"/>
                <w:szCs w:val="22"/>
              </w:rPr>
              <w:t>37 %</w:t>
            </w:r>
          </w:p>
        </w:tc>
        <w:tc>
          <w:tcPr>
            <w:tcW w:w="4104" w:type="dxa"/>
          </w:tcPr>
          <w:p w14:paraId="174F65AD" w14:textId="77777777" w:rsidR="00EF2A05" w:rsidRPr="00F4780E" w:rsidRDefault="00EF2A05" w:rsidP="00EF2A05">
            <w:pPr>
              <w:autoSpaceDE w:val="0"/>
              <w:autoSpaceDN w:val="0"/>
              <w:adjustRightInd w:val="0"/>
              <w:jc w:val="both"/>
              <w:rPr>
                <w:sz w:val="22"/>
                <w:szCs w:val="22"/>
              </w:rPr>
            </w:pPr>
            <w:r w:rsidRPr="00F4780E">
              <w:rPr>
                <w:sz w:val="22"/>
                <w:szCs w:val="22"/>
              </w:rPr>
              <w:t>Võrreldud on mentorite poolt teostatud tunnivaatluste andmeid sügisel ja kevadel. Kooliaasta lõpuks olid mittesoovitud käitumised mõlemal õppeaastal (2018/2019 ja 2019/2020) vähenenud enam kui kolmandiku võrra.</w:t>
            </w:r>
          </w:p>
        </w:tc>
      </w:tr>
    </w:tbl>
    <w:tbl>
      <w:tblPr>
        <w:tblStyle w:val="TableElegant"/>
        <w:tblW w:w="51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7020"/>
      </w:tblGrid>
      <w:tr w:rsidR="00F4780E" w:rsidRPr="00F4780E" w14:paraId="6335D50A" w14:textId="77777777" w:rsidTr="00547C38">
        <w:trPr>
          <w:trHeight w:val="761"/>
        </w:trPr>
        <w:tc>
          <w:tcPr>
            <w:tcW w:w="1465" w:type="pct"/>
          </w:tcPr>
          <w:p w14:paraId="7A55887C" w14:textId="77777777" w:rsidR="00FF44B8" w:rsidRPr="00F4780E" w:rsidRDefault="00DD4B14" w:rsidP="00BC7228">
            <w:pPr>
              <w:pStyle w:val="BodyText3"/>
              <w:tabs>
                <w:tab w:val="left" w:pos="0"/>
              </w:tabs>
              <w:jc w:val="both"/>
              <w:rPr>
                <w:sz w:val="22"/>
                <w:szCs w:val="22"/>
              </w:rPr>
            </w:pPr>
            <w:r w:rsidRPr="00F4780E">
              <w:rPr>
                <w:sz w:val="22"/>
                <w:szCs w:val="22"/>
              </w:rPr>
              <w:t>T</w:t>
            </w:r>
            <w:r w:rsidR="00BC7228" w:rsidRPr="00F4780E">
              <w:rPr>
                <w:sz w:val="22"/>
                <w:szCs w:val="22"/>
              </w:rPr>
              <w:t>oetatavate tegevuste</w:t>
            </w:r>
            <w:r w:rsidR="00FF44B8" w:rsidRPr="00F4780E">
              <w:rPr>
                <w:sz w:val="22"/>
                <w:szCs w:val="22"/>
              </w:rPr>
              <w:t xml:space="preserve"> lõpp</w:t>
            </w:r>
            <w:r w:rsidR="00547C38" w:rsidRPr="00F4780E">
              <w:rPr>
                <w:sz w:val="22"/>
                <w:szCs w:val="22"/>
              </w:rPr>
              <w:t>-</w:t>
            </w:r>
            <w:r w:rsidR="00FF44B8" w:rsidRPr="00F4780E">
              <w:rPr>
                <w:sz w:val="22"/>
                <w:szCs w:val="22"/>
              </w:rPr>
              <w:t xml:space="preserve">eesmärgist täidetud (%): </w:t>
            </w:r>
          </w:p>
        </w:tc>
        <w:tc>
          <w:tcPr>
            <w:tcW w:w="3535" w:type="pct"/>
          </w:tcPr>
          <w:p w14:paraId="3E61F2AF" w14:textId="77777777" w:rsidR="00FF44B8" w:rsidRPr="00F4780E" w:rsidRDefault="00B53C9C" w:rsidP="00221C13">
            <w:pPr>
              <w:jc w:val="both"/>
              <w:rPr>
                <w:sz w:val="22"/>
                <w:szCs w:val="22"/>
              </w:rPr>
            </w:pPr>
            <w:r w:rsidRPr="00F4780E">
              <w:rPr>
                <w:sz w:val="22"/>
                <w:szCs w:val="22"/>
              </w:rPr>
              <w:t xml:space="preserve">Ennetusteenusest kasusaajate arv (toetatav tegevus 2.1) </w:t>
            </w:r>
            <w:r w:rsidR="005863E5" w:rsidRPr="00F4780E">
              <w:rPr>
                <w:sz w:val="22"/>
                <w:szCs w:val="22"/>
              </w:rPr>
              <w:t xml:space="preserve">moodustab lõppeesmärgist – </w:t>
            </w:r>
            <w:r w:rsidR="004A228D" w:rsidRPr="00F4780E">
              <w:rPr>
                <w:sz w:val="22"/>
                <w:szCs w:val="22"/>
              </w:rPr>
              <w:t>9</w:t>
            </w:r>
            <w:r w:rsidR="008E3C2D" w:rsidRPr="00F4780E">
              <w:rPr>
                <w:sz w:val="22"/>
                <w:szCs w:val="22"/>
              </w:rPr>
              <w:t>9</w:t>
            </w:r>
            <w:r w:rsidR="005863E5" w:rsidRPr="00F4780E">
              <w:rPr>
                <w:sz w:val="22"/>
                <w:szCs w:val="22"/>
              </w:rPr>
              <w:t>%</w:t>
            </w:r>
          </w:p>
          <w:p w14:paraId="4EA8044E" w14:textId="6B2C917B" w:rsidR="005863E5" w:rsidRPr="00F4780E" w:rsidRDefault="00B53C9C" w:rsidP="00221C13">
            <w:pPr>
              <w:jc w:val="both"/>
              <w:rPr>
                <w:sz w:val="22"/>
                <w:szCs w:val="22"/>
              </w:rPr>
            </w:pPr>
            <w:r w:rsidRPr="00F4780E">
              <w:rPr>
                <w:sz w:val="22"/>
                <w:szCs w:val="22"/>
              </w:rPr>
              <w:t xml:space="preserve">Ennetusteenusest kasusaajate arv </w:t>
            </w:r>
            <w:r w:rsidR="00703E2F" w:rsidRPr="00F4780E">
              <w:rPr>
                <w:sz w:val="22"/>
                <w:szCs w:val="22"/>
              </w:rPr>
              <w:t>(toetatav tegevus 2.3)</w:t>
            </w:r>
            <w:r w:rsidR="005863E5" w:rsidRPr="00F4780E">
              <w:rPr>
                <w:sz w:val="22"/>
                <w:szCs w:val="22"/>
              </w:rPr>
              <w:t xml:space="preserve"> moodustab lõppeesmärgist – </w:t>
            </w:r>
            <w:r w:rsidR="004F5E42" w:rsidRPr="00F4780E">
              <w:rPr>
                <w:sz w:val="22"/>
                <w:szCs w:val="22"/>
              </w:rPr>
              <w:t>5</w:t>
            </w:r>
            <w:r w:rsidR="00154231" w:rsidRPr="00F4780E">
              <w:rPr>
                <w:sz w:val="22"/>
                <w:szCs w:val="22"/>
              </w:rPr>
              <w:t>3</w:t>
            </w:r>
            <w:r w:rsidR="00D13E87" w:rsidRPr="00F4780E">
              <w:rPr>
                <w:sz w:val="22"/>
                <w:szCs w:val="22"/>
              </w:rPr>
              <w:t>6</w:t>
            </w:r>
            <w:r w:rsidR="005863E5" w:rsidRPr="00F4780E">
              <w:rPr>
                <w:sz w:val="22"/>
                <w:szCs w:val="22"/>
              </w:rPr>
              <w:t>%</w:t>
            </w:r>
          </w:p>
          <w:p w14:paraId="1EBA1149" w14:textId="77777777" w:rsidR="005863E5" w:rsidRPr="00F4780E" w:rsidRDefault="00221C13" w:rsidP="00221C13">
            <w:pPr>
              <w:jc w:val="both"/>
              <w:rPr>
                <w:sz w:val="22"/>
                <w:szCs w:val="22"/>
              </w:rPr>
            </w:pPr>
            <w:r w:rsidRPr="00F4780E">
              <w:rPr>
                <w:sz w:val="22"/>
                <w:szCs w:val="22"/>
              </w:rPr>
              <w:t>Maakondlike turvalisusnõukogude arv, kus on juurutatud võrgustikutöö põhimõtteid moodustab lõppeesmärgist – 100%</w:t>
            </w:r>
          </w:p>
        </w:tc>
      </w:tr>
      <w:tr w:rsidR="00F4780E" w:rsidRPr="00F4780E" w14:paraId="54BF297D" w14:textId="77777777" w:rsidTr="00547C38">
        <w:trPr>
          <w:trHeight w:val="144"/>
        </w:trPr>
        <w:tc>
          <w:tcPr>
            <w:tcW w:w="1465" w:type="pct"/>
          </w:tcPr>
          <w:p w14:paraId="233AD154" w14:textId="77777777" w:rsidR="00FF44B8" w:rsidRPr="00F4780E" w:rsidRDefault="00A02991" w:rsidP="00DD4B14">
            <w:pPr>
              <w:pStyle w:val="BodyText3"/>
              <w:tabs>
                <w:tab w:val="left" w:pos="0"/>
              </w:tabs>
              <w:jc w:val="both"/>
              <w:rPr>
                <w:sz w:val="22"/>
                <w:szCs w:val="22"/>
              </w:rPr>
            </w:pPr>
            <w:r w:rsidRPr="00F4780E">
              <w:rPr>
                <w:sz w:val="22"/>
                <w:szCs w:val="22"/>
              </w:rPr>
              <w:t>Toetatavate tegevuste</w:t>
            </w:r>
            <w:r w:rsidR="00DD4B14" w:rsidRPr="00F4780E">
              <w:rPr>
                <w:sz w:val="22"/>
                <w:szCs w:val="22"/>
              </w:rPr>
              <w:t xml:space="preserve"> </w:t>
            </w:r>
            <w:r w:rsidR="00FF44B8" w:rsidRPr="00F4780E">
              <w:rPr>
                <w:sz w:val="22"/>
                <w:szCs w:val="22"/>
              </w:rPr>
              <w:t>lõpp</w:t>
            </w:r>
            <w:r w:rsidR="00547C38" w:rsidRPr="00F4780E">
              <w:rPr>
                <w:sz w:val="22"/>
                <w:szCs w:val="22"/>
              </w:rPr>
              <w:t>-</w:t>
            </w:r>
            <w:r w:rsidR="00FF44B8" w:rsidRPr="00F4780E">
              <w:rPr>
                <w:sz w:val="22"/>
                <w:szCs w:val="22"/>
              </w:rPr>
              <w:t>eesmärgi täitmise selgitus:</w:t>
            </w:r>
          </w:p>
        </w:tc>
        <w:tc>
          <w:tcPr>
            <w:tcW w:w="3535" w:type="pct"/>
          </w:tcPr>
          <w:p w14:paraId="227D3E30" w14:textId="0EF1E6BB" w:rsidR="00FF44B8" w:rsidRPr="00F4780E" w:rsidRDefault="00500053" w:rsidP="00C6683A">
            <w:pPr>
              <w:pStyle w:val="BodyText3"/>
              <w:tabs>
                <w:tab w:val="left" w:pos="0"/>
              </w:tabs>
              <w:jc w:val="both"/>
              <w:rPr>
                <w:sz w:val="22"/>
                <w:szCs w:val="22"/>
              </w:rPr>
            </w:pPr>
            <w:r w:rsidRPr="00F4780E">
              <w:rPr>
                <w:sz w:val="22"/>
                <w:szCs w:val="22"/>
              </w:rPr>
              <w:t xml:space="preserve">Toetatava tegevuse 2.1 lõppeesmärk </w:t>
            </w:r>
            <w:r w:rsidR="00C6683A" w:rsidRPr="00F4780E">
              <w:rPr>
                <w:sz w:val="22"/>
                <w:szCs w:val="22"/>
              </w:rPr>
              <w:t>on saavutatud ning ESF vahendid</w:t>
            </w:r>
            <w:r w:rsidR="00A801AD" w:rsidRPr="00F4780E">
              <w:rPr>
                <w:sz w:val="22"/>
                <w:szCs w:val="22"/>
              </w:rPr>
              <w:t xml:space="preserve"> on kasutatud</w:t>
            </w:r>
            <w:r w:rsidR="00C6683A" w:rsidRPr="00F4780E">
              <w:rPr>
                <w:sz w:val="22"/>
                <w:szCs w:val="22"/>
              </w:rPr>
              <w:t xml:space="preserve">. Tervise Arengu Instituut </w:t>
            </w:r>
            <w:r w:rsidR="00262EAD">
              <w:rPr>
                <w:sz w:val="22"/>
                <w:szCs w:val="22"/>
              </w:rPr>
              <w:t>leidis</w:t>
            </w:r>
            <w:r w:rsidR="00C6683A" w:rsidRPr="00F4780E">
              <w:rPr>
                <w:sz w:val="22"/>
                <w:szCs w:val="22"/>
              </w:rPr>
              <w:t xml:space="preserve"> oma asutuse eelarvest 2020/21. õa vahendid, et tegevusega  edasi jätkata</w:t>
            </w:r>
            <w:r w:rsidR="00EE01C2" w:rsidRPr="00F4780E">
              <w:rPr>
                <w:sz w:val="22"/>
                <w:szCs w:val="22"/>
              </w:rPr>
              <w:t>. VEPA tegevus</w:t>
            </w:r>
            <w:r w:rsidR="001E7D91" w:rsidRPr="00F4780E">
              <w:rPr>
                <w:sz w:val="22"/>
                <w:szCs w:val="22"/>
              </w:rPr>
              <w:t xml:space="preserve"> </w:t>
            </w:r>
            <w:r w:rsidR="00EE01C2" w:rsidRPr="00F4780E">
              <w:rPr>
                <w:sz w:val="22"/>
                <w:szCs w:val="22"/>
              </w:rPr>
              <w:t>jätkub ESF vahenditest perioodiks 2021-2027.a.</w:t>
            </w:r>
          </w:p>
          <w:p w14:paraId="39C77388" w14:textId="1ABF3120" w:rsidR="00C6683A" w:rsidRPr="00F4780E" w:rsidRDefault="00C6683A" w:rsidP="00EB3A3D">
            <w:pPr>
              <w:pStyle w:val="BodyText3"/>
              <w:tabs>
                <w:tab w:val="left" w:pos="0"/>
              </w:tabs>
              <w:jc w:val="both"/>
              <w:rPr>
                <w:sz w:val="22"/>
                <w:szCs w:val="22"/>
              </w:rPr>
            </w:pPr>
            <w:r w:rsidRPr="00F4780E">
              <w:rPr>
                <w:sz w:val="22"/>
                <w:szCs w:val="22"/>
              </w:rPr>
              <w:t xml:space="preserve">Toetatava tegevuse 2.2 lõppeesmärk </w:t>
            </w:r>
            <w:r w:rsidR="00EE01C2" w:rsidRPr="00F4780E">
              <w:rPr>
                <w:sz w:val="22"/>
                <w:szCs w:val="22"/>
              </w:rPr>
              <w:t xml:space="preserve">on </w:t>
            </w:r>
            <w:r w:rsidRPr="00F4780E">
              <w:rPr>
                <w:sz w:val="22"/>
                <w:szCs w:val="22"/>
              </w:rPr>
              <w:t>saavutatud</w:t>
            </w:r>
            <w:r w:rsidR="00EE01C2" w:rsidRPr="00F4780E">
              <w:rPr>
                <w:sz w:val="22"/>
                <w:szCs w:val="22"/>
              </w:rPr>
              <w:t xml:space="preserve"> </w:t>
            </w:r>
            <w:r w:rsidR="00917947">
              <w:rPr>
                <w:sz w:val="22"/>
                <w:szCs w:val="22"/>
              </w:rPr>
              <w:t>ning</w:t>
            </w:r>
            <w:r w:rsidR="00917947" w:rsidRPr="00F4780E">
              <w:rPr>
                <w:sz w:val="22"/>
                <w:szCs w:val="22"/>
              </w:rPr>
              <w:t xml:space="preserve"> </w:t>
            </w:r>
            <w:r w:rsidR="00073B31" w:rsidRPr="00F4780E">
              <w:rPr>
                <w:sz w:val="22"/>
                <w:szCs w:val="22"/>
              </w:rPr>
              <w:t>arendatud ja väljatöötatud</w:t>
            </w:r>
            <w:r w:rsidR="00EE01C2" w:rsidRPr="00F4780E">
              <w:rPr>
                <w:sz w:val="22"/>
                <w:szCs w:val="22"/>
              </w:rPr>
              <w:t xml:space="preserve"> lahendus on töös</w:t>
            </w:r>
          </w:p>
          <w:p w14:paraId="33A7F5CF" w14:textId="7CAD4DEA" w:rsidR="003605B1" w:rsidRPr="00F4780E" w:rsidRDefault="003605B1" w:rsidP="009945FA">
            <w:pPr>
              <w:pStyle w:val="BodyText3"/>
              <w:tabs>
                <w:tab w:val="left" w:pos="0"/>
              </w:tabs>
              <w:jc w:val="both"/>
              <w:rPr>
                <w:sz w:val="22"/>
                <w:szCs w:val="22"/>
              </w:rPr>
            </w:pPr>
            <w:r w:rsidRPr="00F4780E">
              <w:rPr>
                <w:sz w:val="22"/>
                <w:szCs w:val="22"/>
              </w:rPr>
              <w:t xml:space="preserve">Toetatava tegevuse 2.3 </w:t>
            </w:r>
            <w:r w:rsidR="00073B31" w:rsidRPr="00F4780E">
              <w:rPr>
                <w:sz w:val="22"/>
                <w:szCs w:val="22"/>
              </w:rPr>
              <w:t xml:space="preserve">raames on </w:t>
            </w:r>
            <w:r w:rsidR="000466BB" w:rsidRPr="00F4780E">
              <w:rPr>
                <w:sz w:val="22"/>
                <w:szCs w:val="22"/>
              </w:rPr>
              <w:t xml:space="preserve">Eesti </w:t>
            </w:r>
            <w:r w:rsidR="00073B31" w:rsidRPr="00F4780E">
              <w:rPr>
                <w:sz w:val="22"/>
                <w:szCs w:val="22"/>
              </w:rPr>
              <w:t>k</w:t>
            </w:r>
            <w:r w:rsidR="000466BB" w:rsidRPr="00F4780E">
              <w:rPr>
                <w:sz w:val="22"/>
                <w:szCs w:val="22"/>
              </w:rPr>
              <w:t>aetud MARAC-</w:t>
            </w:r>
            <w:proofErr w:type="spellStart"/>
            <w:r w:rsidR="000466BB" w:rsidRPr="00F4780E">
              <w:rPr>
                <w:sz w:val="22"/>
                <w:szCs w:val="22"/>
              </w:rPr>
              <w:t>idega</w:t>
            </w:r>
            <w:proofErr w:type="spellEnd"/>
            <w:r w:rsidR="000466BB" w:rsidRPr="00F4780E">
              <w:rPr>
                <w:sz w:val="22"/>
                <w:szCs w:val="22"/>
              </w:rPr>
              <w:t>.</w:t>
            </w:r>
            <w:r w:rsidRPr="00F4780E">
              <w:rPr>
                <w:sz w:val="22"/>
                <w:szCs w:val="22"/>
              </w:rPr>
              <w:t xml:space="preserve"> </w:t>
            </w:r>
            <w:r w:rsidR="000466BB" w:rsidRPr="00F4780E">
              <w:rPr>
                <w:sz w:val="22"/>
                <w:szCs w:val="22"/>
              </w:rPr>
              <w:t>T</w:t>
            </w:r>
            <w:r w:rsidRPr="00F4780E">
              <w:rPr>
                <w:sz w:val="22"/>
                <w:szCs w:val="22"/>
              </w:rPr>
              <w:t xml:space="preserve">eenust saanute arv on ületatud seoses MARAC-i kiirema laienemisega üle Eesti. </w:t>
            </w:r>
            <w:r w:rsidR="00073B31" w:rsidRPr="00F4780E">
              <w:rPr>
                <w:sz w:val="22"/>
                <w:szCs w:val="22"/>
              </w:rPr>
              <w:t>Tegevuste kinnistumiseks ja jätkumiseks on vaja piirkondasid järjepidevalt toetada</w:t>
            </w:r>
            <w:r w:rsidR="000466BB" w:rsidRPr="00F4780E">
              <w:rPr>
                <w:sz w:val="22"/>
                <w:szCs w:val="22"/>
              </w:rPr>
              <w:t>,</w:t>
            </w:r>
            <w:r w:rsidR="009945FA" w:rsidRPr="00F4780E">
              <w:rPr>
                <w:sz w:val="22"/>
                <w:szCs w:val="22"/>
              </w:rPr>
              <w:t xml:space="preserve"> koolitada,</w:t>
            </w:r>
            <w:r w:rsidR="000466BB" w:rsidRPr="00F4780E">
              <w:rPr>
                <w:sz w:val="22"/>
                <w:szCs w:val="22"/>
              </w:rPr>
              <w:t xml:space="preserve"> tagasisidestada </w:t>
            </w:r>
            <w:r w:rsidR="009945FA" w:rsidRPr="00F4780E">
              <w:rPr>
                <w:sz w:val="22"/>
                <w:szCs w:val="22"/>
              </w:rPr>
              <w:t xml:space="preserve">ning </w:t>
            </w:r>
            <w:r w:rsidR="00917947">
              <w:rPr>
                <w:sz w:val="22"/>
                <w:szCs w:val="22"/>
              </w:rPr>
              <w:t xml:space="preserve">MARAC-i võrgustikutööd </w:t>
            </w:r>
            <w:r w:rsidR="009945FA" w:rsidRPr="00F4780E">
              <w:rPr>
                <w:sz w:val="22"/>
                <w:szCs w:val="22"/>
              </w:rPr>
              <w:t xml:space="preserve">järjepidevalt rakendada. </w:t>
            </w:r>
            <w:r w:rsidR="002553DC" w:rsidRPr="00F4780E">
              <w:rPr>
                <w:sz w:val="22"/>
                <w:szCs w:val="22"/>
              </w:rPr>
              <w:t>MARAC-i tegevus jätkub 2024. aasta</w:t>
            </w:r>
            <w:r w:rsidR="00917947">
              <w:rPr>
                <w:sz w:val="22"/>
                <w:szCs w:val="22"/>
              </w:rPr>
              <w:t>st</w:t>
            </w:r>
            <w:r w:rsidR="002553DC" w:rsidRPr="00F4780E">
              <w:rPr>
                <w:sz w:val="22"/>
                <w:szCs w:val="22"/>
              </w:rPr>
              <w:t xml:space="preserve"> riigieelarve rahastusest.</w:t>
            </w:r>
          </w:p>
          <w:p w14:paraId="4D8DD207" w14:textId="43C6D9E6" w:rsidR="008B0051" w:rsidRPr="00F4780E" w:rsidRDefault="008B0051" w:rsidP="00EE01C2">
            <w:pPr>
              <w:pStyle w:val="BodyText3"/>
              <w:tabs>
                <w:tab w:val="left" w:pos="0"/>
              </w:tabs>
              <w:jc w:val="both"/>
              <w:rPr>
                <w:sz w:val="22"/>
                <w:szCs w:val="22"/>
              </w:rPr>
            </w:pPr>
            <w:r w:rsidRPr="00F4780E">
              <w:rPr>
                <w:sz w:val="22"/>
                <w:szCs w:val="22"/>
              </w:rPr>
              <w:t>Toetatava tegevuse 2.4 lõppeesmär</w:t>
            </w:r>
            <w:r w:rsidR="006C7FF6" w:rsidRPr="00F4780E">
              <w:rPr>
                <w:sz w:val="22"/>
                <w:szCs w:val="22"/>
              </w:rPr>
              <w:t>k on täidetud 202</w:t>
            </w:r>
            <w:r w:rsidR="002553DC" w:rsidRPr="00F4780E">
              <w:rPr>
                <w:sz w:val="22"/>
                <w:szCs w:val="22"/>
              </w:rPr>
              <w:t>1</w:t>
            </w:r>
            <w:r w:rsidR="006C7FF6" w:rsidRPr="00F4780E">
              <w:rPr>
                <w:sz w:val="22"/>
                <w:szCs w:val="22"/>
              </w:rPr>
              <w:t xml:space="preserve">. aasta seisuga (15 maakonna turvalisuse nõukogu on moodustatud ja need toimivad) ning 2022. </w:t>
            </w:r>
            <w:r w:rsidR="00F12BEC" w:rsidRPr="00F4780E">
              <w:rPr>
                <w:sz w:val="22"/>
                <w:szCs w:val="22"/>
              </w:rPr>
              <w:t xml:space="preserve">ja 2023. </w:t>
            </w:r>
            <w:r w:rsidR="006C7FF6" w:rsidRPr="00F4780E">
              <w:rPr>
                <w:sz w:val="22"/>
                <w:szCs w:val="22"/>
              </w:rPr>
              <w:t>aastal vii</w:t>
            </w:r>
            <w:r w:rsidR="00DB6E2F" w:rsidRPr="00F4780E">
              <w:rPr>
                <w:sz w:val="22"/>
                <w:szCs w:val="22"/>
              </w:rPr>
              <w:t>di</w:t>
            </w:r>
            <w:r w:rsidR="006C7FF6" w:rsidRPr="00F4780E">
              <w:rPr>
                <w:sz w:val="22"/>
                <w:szCs w:val="22"/>
              </w:rPr>
              <w:t xml:space="preserve"> ellu vaid üleriigilisi tegevusi kogemuste ja parima praktika vahetamiseks</w:t>
            </w:r>
            <w:r w:rsidRPr="00F4780E">
              <w:rPr>
                <w:sz w:val="22"/>
                <w:szCs w:val="22"/>
              </w:rPr>
              <w:t>.</w:t>
            </w:r>
            <w:r w:rsidR="006048E6" w:rsidRPr="00F4780E">
              <w:rPr>
                <w:sz w:val="22"/>
                <w:szCs w:val="22"/>
              </w:rPr>
              <w:t xml:space="preserve"> </w:t>
            </w:r>
          </w:p>
        </w:tc>
      </w:tr>
    </w:tbl>
    <w:p w14:paraId="44A77D2C" w14:textId="77777777" w:rsidR="005E4F53" w:rsidRPr="00F4780E" w:rsidRDefault="005E4F53" w:rsidP="002436A3">
      <w:pPr>
        <w:pStyle w:val="BodyText3"/>
        <w:jc w:val="both"/>
        <w:rPr>
          <w:sz w:val="22"/>
          <w:szCs w:val="22"/>
        </w:rPr>
      </w:pPr>
    </w:p>
    <w:p w14:paraId="6879D5E0" w14:textId="77777777" w:rsidR="00F83843" w:rsidRPr="00F4780E" w:rsidRDefault="00F83843" w:rsidP="00AF1B6F">
      <w:pPr>
        <w:pStyle w:val="BodyText3"/>
        <w:jc w:val="both"/>
        <w:rPr>
          <w:sz w:val="22"/>
          <w:szCs w:val="22"/>
        </w:rPr>
      </w:pPr>
    </w:p>
    <w:tbl>
      <w:tblPr>
        <w:tblStyle w:val="TableGrid"/>
        <w:tblW w:w="10251" w:type="dxa"/>
        <w:tblInd w:w="-34" w:type="dxa"/>
        <w:tblBorders>
          <w:insideH w:val="none" w:sz="0" w:space="0" w:color="auto"/>
          <w:insideV w:val="none" w:sz="0" w:space="0" w:color="auto"/>
        </w:tblBorders>
        <w:tblLook w:val="01E0" w:firstRow="1" w:lastRow="1" w:firstColumn="1" w:lastColumn="1" w:noHBand="0" w:noVBand="0"/>
      </w:tblPr>
      <w:tblGrid>
        <w:gridCol w:w="10251"/>
      </w:tblGrid>
      <w:tr w:rsidR="00F4780E" w:rsidRPr="00F4780E" w14:paraId="4854D6C2" w14:textId="77777777" w:rsidTr="00BA2D67">
        <w:trPr>
          <w:trHeight w:val="256"/>
        </w:trPr>
        <w:tc>
          <w:tcPr>
            <w:tcW w:w="10251" w:type="dxa"/>
            <w:tcBorders>
              <w:top w:val="single" w:sz="4" w:space="0" w:color="auto"/>
              <w:bottom w:val="single" w:sz="4" w:space="0" w:color="auto"/>
            </w:tcBorders>
            <w:shd w:val="pct10" w:color="auto" w:fill="auto"/>
          </w:tcPr>
          <w:p w14:paraId="250EEADD" w14:textId="77777777" w:rsidR="00F266BD" w:rsidRPr="00F4780E" w:rsidRDefault="00F97D06" w:rsidP="00F97D06">
            <w:pPr>
              <w:pStyle w:val="BodyText3"/>
              <w:rPr>
                <w:b/>
                <w:bCs/>
                <w:sz w:val="22"/>
                <w:szCs w:val="22"/>
              </w:rPr>
            </w:pPr>
            <w:r w:rsidRPr="00F4780E">
              <w:rPr>
                <w:b/>
                <w:bCs/>
                <w:sz w:val="22"/>
                <w:szCs w:val="22"/>
              </w:rPr>
              <w:t>9</w:t>
            </w:r>
            <w:r w:rsidR="00F266BD" w:rsidRPr="00F4780E">
              <w:rPr>
                <w:b/>
                <w:bCs/>
                <w:sz w:val="22"/>
                <w:szCs w:val="22"/>
              </w:rPr>
              <w:t xml:space="preserve">. </w:t>
            </w:r>
            <w:r w:rsidR="00BF1B16" w:rsidRPr="00F4780E">
              <w:rPr>
                <w:b/>
                <w:bCs/>
                <w:sz w:val="22"/>
                <w:szCs w:val="22"/>
              </w:rPr>
              <w:t xml:space="preserve">Hinnang </w:t>
            </w:r>
            <w:r w:rsidR="002F5975" w:rsidRPr="00F4780E">
              <w:rPr>
                <w:b/>
                <w:bCs/>
                <w:sz w:val="22"/>
                <w:szCs w:val="22"/>
              </w:rPr>
              <w:t>toetatavate tegevuste</w:t>
            </w:r>
            <w:r w:rsidR="00BF1B16" w:rsidRPr="00F4780E">
              <w:rPr>
                <w:b/>
                <w:bCs/>
                <w:sz w:val="22"/>
                <w:szCs w:val="22"/>
              </w:rPr>
              <w:t xml:space="preserve"> </w:t>
            </w:r>
            <w:r w:rsidRPr="00F4780E">
              <w:rPr>
                <w:b/>
                <w:bCs/>
                <w:sz w:val="22"/>
                <w:szCs w:val="22"/>
              </w:rPr>
              <w:t>tulemuslikkusele ja</w:t>
            </w:r>
            <w:r w:rsidR="00BF1B16" w:rsidRPr="00F4780E">
              <w:rPr>
                <w:b/>
                <w:bCs/>
                <w:sz w:val="22"/>
                <w:szCs w:val="22"/>
              </w:rPr>
              <w:t xml:space="preserve"> püstitatud eesmärkide saavutamisele</w:t>
            </w:r>
            <w:r w:rsidR="00955536" w:rsidRPr="00F4780E">
              <w:rPr>
                <w:rStyle w:val="FootnoteReference"/>
                <w:b/>
                <w:bCs/>
                <w:sz w:val="22"/>
                <w:szCs w:val="22"/>
              </w:rPr>
              <w:footnoteReference w:id="3"/>
            </w:r>
            <w:r w:rsidR="00F266BD" w:rsidRPr="00F4780E">
              <w:rPr>
                <w:b/>
                <w:bCs/>
                <w:sz w:val="22"/>
                <w:szCs w:val="22"/>
              </w:rPr>
              <w:t xml:space="preserve"> </w:t>
            </w:r>
          </w:p>
        </w:tc>
      </w:tr>
      <w:tr w:rsidR="00F4780E" w:rsidRPr="00F4780E" w14:paraId="3DC4D43C" w14:textId="77777777" w:rsidTr="00BA2D67">
        <w:tblPrEx>
          <w:tblBorders>
            <w:insideH w:val="single" w:sz="4" w:space="0" w:color="auto"/>
            <w:insideV w:val="single" w:sz="4" w:space="0" w:color="auto"/>
          </w:tblBorders>
        </w:tblPrEx>
        <w:trPr>
          <w:trHeight w:val="2772"/>
        </w:trPr>
        <w:tc>
          <w:tcPr>
            <w:tcW w:w="10251" w:type="dxa"/>
          </w:tcPr>
          <w:p w14:paraId="79BFAC56" w14:textId="3A3556E9" w:rsidR="007339DF" w:rsidRPr="00F4780E" w:rsidRDefault="007339DF" w:rsidP="00073B31">
            <w:pPr>
              <w:pStyle w:val="BodyText3"/>
              <w:jc w:val="both"/>
              <w:rPr>
                <w:bCs/>
                <w:sz w:val="22"/>
                <w:szCs w:val="22"/>
              </w:rPr>
            </w:pPr>
            <w:r w:rsidRPr="00F4780E">
              <w:rPr>
                <w:bCs/>
                <w:sz w:val="22"/>
                <w:szCs w:val="22"/>
              </w:rPr>
              <w:t>Toetatava tegevuse 2.1</w:t>
            </w:r>
            <w:r w:rsidR="00C00302" w:rsidRPr="00F4780E">
              <w:rPr>
                <w:bCs/>
                <w:sz w:val="22"/>
                <w:szCs w:val="22"/>
              </w:rPr>
              <w:t xml:space="preserve"> „Käitumisoskuste </w:t>
            </w:r>
            <w:r w:rsidR="00A76E51" w:rsidRPr="00F4780E">
              <w:rPr>
                <w:bCs/>
                <w:sz w:val="22"/>
                <w:szCs w:val="22"/>
              </w:rPr>
              <w:t>M</w:t>
            </w:r>
            <w:r w:rsidR="00C00302" w:rsidRPr="00F4780E">
              <w:rPr>
                <w:bCs/>
                <w:sz w:val="22"/>
                <w:szCs w:val="22"/>
              </w:rPr>
              <w:t xml:space="preserve">ängu arendamine ja laiendamine õpilaste koolis toimetuleku parandamiseks ja riskikäitumise ennetamiseks“ </w:t>
            </w:r>
            <w:r w:rsidR="006C0FAE" w:rsidRPr="00F4780E">
              <w:rPr>
                <w:bCs/>
                <w:sz w:val="22"/>
                <w:szCs w:val="22"/>
              </w:rPr>
              <w:t>eesmärgid saavutat</w:t>
            </w:r>
            <w:r w:rsidR="00917947">
              <w:rPr>
                <w:bCs/>
                <w:sz w:val="22"/>
                <w:szCs w:val="22"/>
              </w:rPr>
              <w:t>i</w:t>
            </w:r>
            <w:r w:rsidR="006C0FAE" w:rsidRPr="00F4780E">
              <w:rPr>
                <w:bCs/>
                <w:sz w:val="22"/>
                <w:szCs w:val="22"/>
              </w:rPr>
              <w:t xml:space="preserve">. </w:t>
            </w:r>
            <w:r w:rsidR="00073B31" w:rsidRPr="00F4780E">
              <w:rPr>
                <w:bCs/>
                <w:sz w:val="22"/>
                <w:szCs w:val="22"/>
              </w:rPr>
              <w:t>Programmi kaasat</w:t>
            </w:r>
            <w:r w:rsidR="00917947">
              <w:rPr>
                <w:bCs/>
                <w:sz w:val="22"/>
                <w:szCs w:val="22"/>
              </w:rPr>
              <w:t>i</w:t>
            </w:r>
            <w:r w:rsidR="00073B31" w:rsidRPr="00F4780E">
              <w:rPr>
                <w:bCs/>
                <w:sz w:val="22"/>
                <w:szCs w:val="22"/>
              </w:rPr>
              <w:t xml:space="preserve"> 386 õpetajat ja ligi 7500 õpilast, mis tähendab, et projekti alguses püstitatud eesmärgid saavutat</w:t>
            </w:r>
            <w:r w:rsidR="00917947">
              <w:rPr>
                <w:bCs/>
                <w:sz w:val="22"/>
                <w:szCs w:val="22"/>
              </w:rPr>
              <w:t>i</w:t>
            </w:r>
            <w:r w:rsidR="00073B31" w:rsidRPr="00F4780E">
              <w:rPr>
                <w:bCs/>
                <w:sz w:val="22"/>
                <w:szCs w:val="22"/>
              </w:rPr>
              <w:t>.</w:t>
            </w:r>
            <w:r w:rsidR="00B56526">
              <w:rPr>
                <w:bCs/>
                <w:sz w:val="22"/>
                <w:szCs w:val="22"/>
              </w:rPr>
              <w:t xml:space="preserve"> </w:t>
            </w:r>
            <w:r w:rsidR="00073B31" w:rsidRPr="00F4780E">
              <w:rPr>
                <w:bCs/>
                <w:sz w:val="22"/>
                <w:szCs w:val="22"/>
              </w:rPr>
              <w:t xml:space="preserve">VEPA programm </w:t>
            </w:r>
            <w:r w:rsidR="00917947">
              <w:rPr>
                <w:bCs/>
                <w:sz w:val="22"/>
                <w:szCs w:val="22"/>
              </w:rPr>
              <w:t>võeti</w:t>
            </w:r>
            <w:r w:rsidR="00917947" w:rsidRPr="00F4780E">
              <w:rPr>
                <w:bCs/>
                <w:sz w:val="22"/>
                <w:szCs w:val="22"/>
              </w:rPr>
              <w:t xml:space="preserve"> </w:t>
            </w:r>
            <w:r w:rsidR="00073B31" w:rsidRPr="00F4780E">
              <w:rPr>
                <w:bCs/>
                <w:sz w:val="22"/>
                <w:szCs w:val="22"/>
              </w:rPr>
              <w:t>kasutusel</w:t>
            </w:r>
            <w:r w:rsidR="00917947">
              <w:rPr>
                <w:bCs/>
                <w:sz w:val="22"/>
                <w:szCs w:val="22"/>
              </w:rPr>
              <w:t>e</w:t>
            </w:r>
            <w:r w:rsidR="00073B31" w:rsidRPr="00F4780E">
              <w:rPr>
                <w:bCs/>
                <w:sz w:val="22"/>
                <w:szCs w:val="22"/>
              </w:rPr>
              <w:t xml:space="preserve"> kõikides Eesti maakondades; programmis</w:t>
            </w:r>
            <w:r w:rsidR="00917947">
              <w:rPr>
                <w:bCs/>
                <w:sz w:val="22"/>
                <w:szCs w:val="22"/>
              </w:rPr>
              <w:t>t</w:t>
            </w:r>
            <w:r w:rsidR="00073B31" w:rsidRPr="00F4780E">
              <w:rPr>
                <w:bCs/>
                <w:sz w:val="22"/>
                <w:szCs w:val="22"/>
              </w:rPr>
              <w:t xml:space="preserve"> </w:t>
            </w:r>
            <w:r w:rsidR="00917947">
              <w:rPr>
                <w:bCs/>
                <w:sz w:val="22"/>
                <w:szCs w:val="22"/>
              </w:rPr>
              <w:t>võtsid</w:t>
            </w:r>
            <w:r w:rsidR="00917947" w:rsidRPr="00F4780E">
              <w:rPr>
                <w:bCs/>
                <w:sz w:val="22"/>
                <w:szCs w:val="22"/>
              </w:rPr>
              <w:t xml:space="preserve"> </w:t>
            </w:r>
            <w:r w:rsidR="00073B31" w:rsidRPr="00F4780E">
              <w:rPr>
                <w:bCs/>
                <w:sz w:val="22"/>
                <w:szCs w:val="22"/>
              </w:rPr>
              <w:t xml:space="preserve">osa nii eesti kui ka vene õppekeelega koolid (kumulatiivselt 2019/2020 õa seisuga vastavalt 110 ja 14 kooli vastavalt), tava- ja erikoolid (kumulatiivselt 2019/2020 õa seisuga 2 erikooli), munitsipaal- ja erakoolid (kumulatiivselt 2019/2020 õa seisuga 5 erakooli ja 119 munitsipaalkooli). Siseministeeriumi esindaja andis viimasel juhtrühma koosolekul positiivse hinnangu VEPA Käitumisoskuste Mängu programmi tegevustele ning elluviimisele. </w:t>
            </w:r>
            <w:r w:rsidR="00073B31" w:rsidRPr="00F4780E">
              <w:rPr>
                <w:bCs/>
                <w:sz w:val="22"/>
                <w:szCs w:val="22"/>
              </w:rPr>
              <w:cr/>
            </w:r>
          </w:p>
          <w:p w14:paraId="4943539B" w14:textId="77777777" w:rsidR="00C00302" w:rsidRPr="00F4780E" w:rsidRDefault="00C00302" w:rsidP="002901EB">
            <w:pPr>
              <w:pStyle w:val="BodyText3"/>
              <w:jc w:val="both"/>
              <w:rPr>
                <w:bCs/>
                <w:sz w:val="22"/>
                <w:szCs w:val="22"/>
              </w:rPr>
            </w:pPr>
          </w:p>
          <w:p w14:paraId="36EB3E98" w14:textId="67C36057" w:rsidR="006E0A6E" w:rsidRPr="00F4780E" w:rsidRDefault="00931B5D" w:rsidP="00931B5D">
            <w:pPr>
              <w:pStyle w:val="BodyText3"/>
              <w:jc w:val="both"/>
              <w:rPr>
                <w:bCs/>
                <w:sz w:val="22"/>
                <w:szCs w:val="22"/>
              </w:rPr>
            </w:pPr>
            <w:r w:rsidRPr="00F4780E">
              <w:rPr>
                <w:bCs/>
                <w:sz w:val="22"/>
                <w:szCs w:val="22"/>
              </w:rPr>
              <w:t>Toetatava tegevuse 2.2 „Andme- ja teabevahetuslahenduse loomine võrgustikutöö tõhustamiseks“ peamised eesmärgid saavutati</w:t>
            </w:r>
            <w:r w:rsidR="00EE01C2" w:rsidRPr="00F4780E">
              <w:rPr>
                <w:bCs/>
                <w:sz w:val="22"/>
                <w:szCs w:val="22"/>
              </w:rPr>
              <w:t xml:space="preserve"> ning arendus valmis</w:t>
            </w:r>
            <w:r w:rsidR="006E0A6E" w:rsidRPr="00F4780E">
              <w:rPr>
                <w:bCs/>
                <w:sz w:val="22"/>
                <w:szCs w:val="22"/>
              </w:rPr>
              <w:t xml:space="preserve"> 2020. aasta </w:t>
            </w:r>
            <w:r w:rsidR="00EE01C2" w:rsidRPr="00F4780E">
              <w:rPr>
                <w:bCs/>
                <w:sz w:val="22"/>
                <w:szCs w:val="22"/>
              </w:rPr>
              <w:t xml:space="preserve">aprillis ja võeti kasutusele. Valminud andme- ja teabevahetuslahendus </w:t>
            </w:r>
            <w:r w:rsidR="00252901">
              <w:rPr>
                <w:bCs/>
                <w:sz w:val="22"/>
                <w:szCs w:val="22"/>
              </w:rPr>
              <w:t xml:space="preserve">on </w:t>
            </w:r>
            <w:r w:rsidR="00EE01C2" w:rsidRPr="00F4780E">
              <w:rPr>
                <w:bCs/>
                <w:sz w:val="22"/>
                <w:szCs w:val="22"/>
              </w:rPr>
              <w:t xml:space="preserve">näidanud, et politsei töö on muutunud kiiremaks, lihtsamaks, ühetaolisemaks ning info abivajajast jõuab kiiremini </w:t>
            </w:r>
            <w:proofErr w:type="spellStart"/>
            <w:r w:rsidR="00EE01C2" w:rsidRPr="00F4780E">
              <w:rPr>
                <w:bCs/>
                <w:sz w:val="22"/>
                <w:szCs w:val="22"/>
              </w:rPr>
              <w:t>KOV-i</w:t>
            </w:r>
            <w:proofErr w:type="spellEnd"/>
            <w:r w:rsidR="00EE01C2" w:rsidRPr="00F4780E">
              <w:rPr>
                <w:bCs/>
                <w:sz w:val="22"/>
                <w:szCs w:val="22"/>
              </w:rPr>
              <w:t xml:space="preserve"> ja Ohvriabisse. Andmevahetusega on teatud andmete edastamine muudetud automaatseks (näiteks lähisuhtevägivallaga seotud lapsed) ja see ei toimu ametniku subjektiivse otsuse alusel. Andme</w:t>
            </w:r>
            <w:r w:rsidR="00252901">
              <w:rPr>
                <w:bCs/>
                <w:sz w:val="22"/>
                <w:szCs w:val="22"/>
              </w:rPr>
              <w:t>i</w:t>
            </w:r>
            <w:r w:rsidR="00EE01C2" w:rsidRPr="00F4780E">
              <w:rPr>
                <w:bCs/>
                <w:sz w:val="22"/>
                <w:szCs w:val="22"/>
              </w:rPr>
              <w:t xml:space="preserve">d edastatakse koheselt peale nende kandmist </w:t>
            </w:r>
            <w:proofErr w:type="spellStart"/>
            <w:r w:rsidR="00EE01C2" w:rsidRPr="00F4780E">
              <w:rPr>
                <w:bCs/>
                <w:sz w:val="22"/>
                <w:szCs w:val="22"/>
              </w:rPr>
              <w:t>MIS-i</w:t>
            </w:r>
            <w:proofErr w:type="spellEnd"/>
            <w:r w:rsidR="00EE01C2" w:rsidRPr="00F4780E">
              <w:rPr>
                <w:bCs/>
                <w:sz w:val="22"/>
                <w:szCs w:val="22"/>
              </w:rPr>
              <w:t xml:space="preserve"> (</w:t>
            </w:r>
            <w:proofErr w:type="spellStart"/>
            <w:r w:rsidR="00EE01C2" w:rsidRPr="00F4780E">
              <w:rPr>
                <w:bCs/>
                <w:sz w:val="22"/>
                <w:szCs w:val="22"/>
              </w:rPr>
              <w:t>POLISe</w:t>
            </w:r>
            <w:proofErr w:type="spellEnd"/>
            <w:r w:rsidR="00EE01C2" w:rsidRPr="00F4780E">
              <w:rPr>
                <w:bCs/>
                <w:sz w:val="22"/>
                <w:szCs w:val="22"/>
              </w:rPr>
              <w:t xml:space="preserve"> menetluse ja infosüsteemi) ning ei ole vaja  eraldi kirja koosta</w:t>
            </w:r>
            <w:r w:rsidR="00252901">
              <w:rPr>
                <w:bCs/>
                <w:sz w:val="22"/>
                <w:szCs w:val="22"/>
              </w:rPr>
              <w:t>d</w:t>
            </w:r>
            <w:r w:rsidR="00EE01C2" w:rsidRPr="00F4780E">
              <w:rPr>
                <w:bCs/>
                <w:sz w:val="22"/>
                <w:szCs w:val="22"/>
              </w:rPr>
              <w:t>a. See</w:t>
            </w:r>
            <w:r w:rsidR="00252901">
              <w:rPr>
                <w:bCs/>
                <w:sz w:val="22"/>
                <w:szCs w:val="22"/>
              </w:rPr>
              <w:t xml:space="preserve"> on</w:t>
            </w:r>
            <w:r w:rsidR="00EE01C2" w:rsidRPr="00F4780E">
              <w:rPr>
                <w:bCs/>
                <w:sz w:val="22"/>
                <w:szCs w:val="22"/>
              </w:rPr>
              <w:t xml:space="preserve"> taga</w:t>
            </w:r>
            <w:r w:rsidR="00252901">
              <w:rPr>
                <w:bCs/>
                <w:sz w:val="22"/>
                <w:szCs w:val="22"/>
              </w:rPr>
              <w:t>nud</w:t>
            </w:r>
            <w:r w:rsidR="00EE01C2" w:rsidRPr="00F4780E">
              <w:rPr>
                <w:bCs/>
                <w:sz w:val="22"/>
                <w:szCs w:val="22"/>
              </w:rPr>
              <w:t xml:space="preserve"> kiirema, ühetaolisema ja lihtsama info edastamise. PPA jätkab regulaarselt andmekvaliteedi tagamiseks infovahetuse </w:t>
            </w:r>
            <w:proofErr w:type="spellStart"/>
            <w:r w:rsidR="00EE01C2" w:rsidRPr="00F4780E">
              <w:rPr>
                <w:bCs/>
                <w:sz w:val="22"/>
                <w:szCs w:val="22"/>
              </w:rPr>
              <w:t>monitoorimist</w:t>
            </w:r>
            <w:proofErr w:type="spellEnd"/>
            <w:r w:rsidR="00EE01C2" w:rsidRPr="00F4780E">
              <w:rPr>
                <w:bCs/>
                <w:sz w:val="22"/>
                <w:szCs w:val="22"/>
              </w:rPr>
              <w:t>.</w:t>
            </w:r>
          </w:p>
          <w:p w14:paraId="79CD2C86" w14:textId="77777777" w:rsidR="007339DF" w:rsidRPr="00F4780E" w:rsidRDefault="007339DF" w:rsidP="002901EB">
            <w:pPr>
              <w:pStyle w:val="BodyText3"/>
              <w:jc w:val="both"/>
              <w:rPr>
                <w:bCs/>
                <w:sz w:val="22"/>
                <w:szCs w:val="22"/>
              </w:rPr>
            </w:pPr>
          </w:p>
          <w:p w14:paraId="53D57591" w14:textId="46C243A8" w:rsidR="00A76E51" w:rsidRPr="00F4780E" w:rsidRDefault="00A76E51" w:rsidP="00252901">
            <w:pPr>
              <w:pStyle w:val="BodyText3"/>
              <w:jc w:val="both"/>
              <w:rPr>
                <w:sz w:val="22"/>
                <w:szCs w:val="22"/>
              </w:rPr>
            </w:pPr>
            <w:r w:rsidRPr="00F4780E">
              <w:rPr>
                <w:bCs/>
                <w:sz w:val="22"/>
                <w:szCs w:val="22"/>
              </w:rPr>
              <w:t>Toetatava tegevuse 2.3 „Lähisuhtevägivalla all kannatavate noorte ja perede kindlakstegemine ning nende probleemide lahendamine võrgustikutöö meetodil“ peamised eesmärgid saavutati</w:t>
            </w:r>
            <w:r w:rsidR="00F66CC7">
              <w:rPr>
                <w:bCs/>
                <w:sz w:val="22"/>
                <w:szCs w:val="22"/>
              </w:rPr>
              <w:t xml:space="preserve"> </w:t>
            </w:r>
            <w:r w:rsidR="00252901">
              <w:rPr>
                <w:sz w:val="22"/>
                <w:szCs w:val="22"/>
              </w:rPr>
              <w:t>ning ü</w:t>
            </w:r>
            <w:r w:rsidRPr="00F4780E">
              <w:rPr>
                <w:sz w:val="22"/>
                <w:szCs w:val="22"/>
              </w:rPr>
              <w:t>ldine hinnang eesmärkide saavutamise</w:t>
            </w:r>
            <w:r w:rsidR="00252901">
              <w:rPr>
                <w:sz w:val="22"/>
                <w:szCs w:val="22"/>
              </w:rPr>
              <w:t>le</w:t>
            </w:r>
            <w:r w:rsidRPr="00F4780E">
              <w:rPr>
                <w:sz w:val="22"/>
                <w:szCs w:val="22"/>
              </w:rPr>
              <w:t xml:space="preserve"> on positiivne. Positiivne </w:t>
            </w:r>
            <w:r w:rsidR="00252901">
              <w:rPr>
                <w:sz w:val="22"/>
                <w:szCs w:val="22"/>
              </w:rPr>
              <w:t xml:space="preserve">oli ja </w:t>
            </w:r>
            <w:r w:rsidRPr="00F4780E">
              <w:rPr>
                <w:sz w:val="22"/>
                <w:szCs w:val="22"/>
              </w:rPr>
              <w:t xml:space="preserve">on erinevate Eesti piirkondade huvi ja </w:t>
            </w:r>
            <w:proofErr w:type="spellStart"/>
            <w:r w:rsidRPr="00F4780E">
              <w:rPr>
                <w:sz w:val="22"/>
                <w:szCs w:val="22"/>
              </w:rPr>
              <w:t>lähisuhtevägivalla</w:t>
            </w:r>
            <w:proofErr w:type="spellEnd"/>
            <w:r w:rsidRPr="00F4780E">
              <w:rPr>
                <w:sz w:val="22"/>
                <w:szCs w:val="22"/>
              </w:rPr>
              <w:t xml:space="preserve"> ala</w:t>
            </w:r>
            <w:r w:rsidR="00252901">
              <w:rPr>
                <w:sz w:val="22"/>
                <w:szCs w:val="22"/>
              </w:rPr>
              <w:t>s</w:t>
            </w:r>
            <w:r w:rsidRPr="00F4780E">
              <w:rPr>
                <w:sz w:val="22"/>
                <w:szCs w:val="22"/>
              </w:rPr>
              <w:t xml:space="preserve">e teadlikkuse kasv seoses MARAC-iga. </w:t>
            </w:r>
          </w:p>
          <w:p w14:paraId="3F0C0EC6" w14:textId="77777777" w:rsidR="00EE01C2" w:rsidRPr="00F4780E" w:rsidRDefault="00EE01C2" w:rsidP="00A76E51">
            <w:pPr>
              <w:pStyle w:val="BodyText3"/>
              <w:jc w:val="both"/>
              <w:rPr>
                <w:sz w:val="22"/>
                <w:szCs w:val="22"/>
              </w:rPr>
            </w:pPr>
          </w:p>
          <w:p w14:paraId="2DB536B2" w14:textId="590950A1" w:rsidR="00396832" w:rsidRPr="00F4780E" w:rsidRDefault="00D20311" w:rsidP="00396832">
            <w:pPr>
              <w:pStyle w:val="BodyText3"/>
              <w:jc w:val="both"/>
              <w:rPr>
                <w:sz w:val="22"/>
                <w:szCs w:val="22"/>
              </w:rPr>
            </w:pPr>
            <w:r w:rsidRPr="00F4780E">
              <w:rPr>
                <w:sz w:val="22"/>
                <w:szCs w:val="22"/>
              </w:rPr>
              <w:t>2019. aasta lõpu</w:t>
            </w:r>
            <w:r w:rsidR="009D18B3">
              <w:rPr>
                <w:sz w:val="22"/>
                <w:szCs w:val="22"/>
              </w:rPr>
              <w:t>k</w:t>
            </w:r>
            <w:r w:rsidRPr="00F4780E">
              <w:rPr>
                <w:sz w:val="22"/>
                <w:szCs w:val="22"/>
              </w:rPr>
              <w:t>s</w:t>
            </w:r>
            <w:r w:rsidR="00252901">
              <w:rPr>
                <w:sz w:val="22"/>
                <w:szCs w:val="22"/>
              </w:rPr>
              <w:t xml:space="preserve"> oli</w:t>
            </w:r>
            <w:r w:rsidRPr="00F4780E">
              <w:rPr>
                <w:sz w:val="22"/>
                <w:szCs w:val="22"/>
              </w:rPr>
              <w:t xml:space="preserve"> kõigis Eesti piirkondades (19 piirkonda) </w:t>
            </w:r>
            <w:r w:rsidR="00252901">
              <w:rPr>
                <w:sz w:val="22"/>
                <w:szCs w:val="22"/>
              </w:rPr>
              <w:t xml:space="preserve">olemas </w:t>
            </w:r>
            <w:r w:rsidRPr="00F4780E">
              <w:rPr>
                <w:sz w:val="22"/>
                <w:szCs w:val="22"/>
              </w:rPr>
              <w:t>MARAC-</w:t>
            </w:r>
            <w:r w:rsidR="00252901">
              <w:rPr>
                <w:sz w:val="22"/>
                <w:szCs w:val="22"/>
              </w:rPr>
              <w:t>võrgustik</w:t>
            </w:r>
            <w:r w:rsidRPr="00F4780E">
              <w:rPr>
                <w:sz w:val="22"/>
                <w:szCs w:val="22"/>
              </w:rPr>
              <w:t xml:space="preserve">. </w:t>
            </w:r>
            <w:r w:rsidR="00252901">
              <w:rPr>
                <w:sz w:val="22"/>
                <w:szCs w:val="22"/>
              </w:rPr>
              <w:t>Seega i</w:t>
            </w:r>
            <w:r w:rsidRPr="00F4780E">
              <w:rPr>
                <w:sz w:val="22"/>
                <w:szCs w:val="22"/>
              </w:rPr>
              <w:t>gas Eesti haldusüksuses eksisteerib kõrge riskiga lähisuhtevägivalla ekspertgrupp. Kõikide piirkondade võrgustikud on saanud väljaõppe ning edaspidi on oluline piirkondades kompetentsi hoida ning tagada MARAC-</w:t>
            </w:r>
            <w:proofErr w:type="spellStart"/>
            <w:r w:rsidRPr="00F4780E">
              <w:rPr>
                <w:sz w:val="22"/>
                <w:szCs w:val="22"/>
              </w:rPr>
              <w:t>ide</w:t>
            </w:r>
            <w:proofErr w:type="spellEnd"/>
            <w:r w:rsidRPr="00F4780E">
              <w:rPr>
                <w:sz w:val="22"/>
                <w:szCs w:val="22"/>
              </w:rPr>
              <w:t xml:space="preserve"> toimimise kvaliteet</w:t>
            </w:r>
            <w:r w:rsidR="00EE01C2" w:rsidRPr="00F4780E">
              <w:rPr>
                <w:sz w:val="22"/>
                <w:szCs w:val="22"/>
              </w:rPr>
              <w:t>.</w:t>
            </w:r>
            <w:r w:rsidR="00396832" w:rsidRPr="00F4780E">
              <w:rPr>
                <w:sz w:val="22"/>
                <w:szCs w:val="22"/>
              </w:rPr>
              <w:t>. Hästi käivitu</w:t>
            </w:r>
            <w:r w:rsidR="00252901">
              <w:rPr>
                <w:sz w:val="22"/>
                <w:szCs w:val="22"/>
              </w:rPr>
              <w:t>s</w:t>
            </w:r>
            <w:r w:rsidR="00396832" w:rsidRPr="00F4780E">
              <w:rPr>
                <w:sz w:val="22"/>
                <w:szCs w:val="22"/>
              </w:rPr>
              <w:t xml:space="preserve"> enesehoiusüsteem ning </w:t>
            </w:r>
            <w:r w:rsidR="00252901">
              <w:rPr>
                <w:sz w:val="22"/>
                <w:szCs w:val="22"/>
              </w:rPr>
              <w:t xml:space="preserve">arenes </w:t>
            </w:r>
            <w:r w:rsidR="00396832" w:rsidRPr="00F4780E">
              <w:rPr>
                <w:sz w:val="22"/>
                <w:szCs w:val="22"/>
              </w:rPr>
              <w:t>vabatahtlike tugiisikute kaasamise süsteem. Valmis  ohvriabi seaduse osa kõrge riskiga kannatanu</w:t>
            </w:r>
            <w:r w:rsidR="00154231" w:rsidRPr="00F4780E">
              <w:rPr>
                <w:sz w:val="22"/>
                <w:szCs w:val="22"/>
              </w:rPr>
              <w:t xml:space="preserve"> (hädasolev täiskasvanud perevägivalla ohvri)</w:t>
            </w:r>
            <w:r w:rsidR="00396832" w:rsidRPr="00F4780E">
              <w:rPr>
                <w:sz w:val="22"/>
                <w:szCs w:val="22"/>
              </w:rPr>
              <w:t xml:space="preserve"> ja võrgustikutöö seadusandliku kaetuse tagamiseks, </w:t>
            </w:r>
            <w:r w:rsidR="00252901">
              <w:rPr>
                <w:sz w:val="22"/>
                <w:szCs w:val="22"/>
              </w:rPr>
              <w:t>et</w:t>
            </w:r>
            <w:r w:rsidR="00396832" w:rsidRPr="00F4780E">
              <w:rPr>
                <w:sz w:val="22"/>
                <w:szCs w:val="22"/>
              </w:rPr>
              <w:t xml:space="preserve"> lihtsusta</w:t>
            </w:r>
            <w:r w:rsidR="00252901">
              <w:rPr>
                <w:sz w:val="22"/>
                <w:szCs w:val="22"/>
              </w:rPr>
              <w:t>d</w:t>
            </w:r>
            <w:r w:rsidR="00396832" w:rsidRPr="00F4780E">
              <w:rPr>
                <w:sz w:val="22"/>
                <w:szCs w:val="22"/>
              </w:rPr>
              <w:t>a võrgustikutööd elu- ja terviseriskiga LSV kannatanu kaitseks, st loo</w:t>
            </w:r>
            <w:r w:rsidR="00252901">
              <w:rPr>
                <w:sz w:val="22"/>
                <w:szCs w:val="22"/>
              </w:rPr>
              <w:t>di</w:t>
            </w:r>
            <w:r w:rsidR="00396832" w:rsidRPr="00F4780E">
              <w:rPr>
                <w:sz w:val="22"/>
                <w:szCs w:val="22"/>
              </w:rPr>
              <w:t xml:space="preserve"> progressiiv</w:t>
            </w:r>
            <w:r w:rsidR="00252901">
              <w:rPr>
                <w:sz w:val="22"/>
                <w:szCs w:val="22"/>
              </w:rPr>
              <w:t>n</w:t>
            </w:r>
            <w:r w:rsidR="00396832" w:rsidRPr="00F4780E">
              <w:rPr>
                <w:sz w:val="22"/>
                <w:szCs w:val="22"/>
              </w:rPr>
              <w:t xml:space="preserve">e ja EL direktiividele ning </w:t>
            </w:r>
            <w:proofErr w:type="spellStart"/>
            <w:r w:rsidR="00396832" w:rsidRPr="00F4780E">
              <w:rPr>
                <w:sz w:val="22"/>
                <w:szCs w:val="22"/>
              </w:rPr>
              <w:t>Istambuli</w:t>
            </w:r>
            <w:proofErr w:type="spellEnd"/>
            <w:r w:rsidR="00396832" w:rsidRPr="00F4780E">
              <w:rPr>
                <w:sz w:val="22"/>
                <w:szCs w:val="22"/>
              </w:rPr>
              <w:t xml:space="preserve"> konventsioonile vastav seadusandlik alus MARAC-i tööks Eestis.</w:t>
            </w:r>
            <w:r w:rsidR="00154231" w:rsidRPr="00F4780E">
              <w:rPr>
                <w:sz w:val="22"/>
                <w:szCs w:val="22"/>
              </w:rPr>
              <w:t xml:space="preserve"> Valmi</w:t>
            </w:r>
            <w:r w:rsidR="00252901">
              <w:rPr>
                <w:sz w:val="22"/>
                <w:szCs w:val="22"/>
              </w:rPr>
              <w:t>s</w:t>
            </w:r>
            <w:r w:rsidR="00154231" w:rsidRPr="00F4780E">
              <w:rPr>
                <w:sz w:val="22"/>
                <w:szCs w:val="22"/>
              </w:rPr>
              <w:t xml:space="preserve"> LSV e-kursus, mille saavad läbida nii alustavad, kui ka kauem töötanud spetsialistid, kes puutuvad kokku oma töös perevägivalla ohvritega. </w:t>
            </w:r>
            <w:r w:rsidR="00F36530" w:rsidRPr="00F4780E">
              <w:rPr>
                <w:sz w:val="22"/>
                <w:szCs w:val="22"/>
              </w:rPr>
              <w:t>Siseministeeriumi esindaja koos teiste juhtrühma liikmetega andsid viimasel juhtrühma koosolekul positiivse hinnangu juhtumikorralduse mudeli tegevustele ning elluviimisele</w:t>
            </w:r>
            <w:r w:rsidR="007A6BC4">
              <w:rPr>
                <w:sz w:val="22"/>
                <w:szCs w:val="22"/>
              </w:rPr>
              <w:t>.</w:t>
            </w:r>
          </w:p>
          <w:p w14:paraId="1EEEAB5B" w14:textId="77777777" w:rsidR="00A76E51" w:rsidRPr="00F4780E" w:rsidRDefault="00A76E51" w:rsidP="00A76E51">
            <w:pPr>
              <w:pStyle w:val="BodyText3"/>
              <w:jc w:val="both"/>
              <w:rPr>
                <w:sz w:val="22"/>
                <w:szCs w:val="22"/>
              </w:rPr>
            </w:pPr>
          </w:p>
          <w:p w14:paraId="453094EE" w14:textId="611E4CF2" w:rsidR="008B3BD2" w:rsidRPr="00F4780E" w:rsidRDefault="00A76E51" w:rsidP="008B3BD2">
            <w:pPr>
              <w:jc w:val="both"/>
              <w:rPr>
                <w:bCs/>
                <w:sz w:val="22"/>
                <w:szCs w:val="22"/>
              </w:rPr>
            </w:pPr>
            <w:r w:rsidRPr="00F4780E">
              <w:rPr>
                <w:bCs/>
                <w:sz w:val="22"/>
                <w:szCs w:val="22"/>
              </w:rPr>
              <w:t>Toetatava tegevuse 2.4 „Maakondliku võrgustikutöö edendamine turvalisuse suurendamiseks“</w:t>
            </w:r>
            <w:r w:rsidRPr="00F4780E">
              <w:rPr>
                <w:b/>
                <w:bCs/>
                <w:sz w:val="22"/>
                <w:szCs w:val="22"/>
              </w:rPr>
              <w:t xml:space="preserve"> </w:t>
            </w:r>
            <w:r w:rsidRPr="00F4780E">
              <w:rPr>
                <w:bCs/>
                <w:sz w:val="22"/>
                <w:szCs w:val="22"/>
              </w:rPr>
              <w:t>osas püstitatud eesmärgid saavutati.</w:t>
            </w:r>
            <w:r w:rsidR="008B3BD2" w:rsidRPr="00F4780E">
              <w:rPr>
                <w:bCs/>
                <w:sz w:val="22"/>
                <w:szCs w:val="22"/>
              </w:rPr>
              <w:t xml:space="preserve"> Elluviija hinnangul on kõikides maakondades TN tegevused käivitunud ning toimub kavandatud võrgustiku</w:t>
            </w:r>
            <w:r w:rsidR="00491D33" w:rsidRPr="00F4780E">
              <w:rPr>
                <w:bCs/>
                <w:sz w:val="22"/>
                <w:szCs w:val="22"/>
              </w:rPr>
              <w:t xml:space="preserve">töö arendamine ja </w:t>
            </w:r>
            <w:proofErr w:type="spellStart"/>
            <w:r w:rsidR="00491D33" w:rsidRPr="00F4780E">
              <w:rPr>
                <w:bCs/>
                <w:sz w:val="22"/>
                <w:szCs w:val="22"/>
              </w:rPr>
              <w:t>võimestamine</w:t>
            </w:r>
            <w:proofErr w:type="spellEnd"/>
            <w:r w:rsidR="00491D33" w:rsidRPr="00F4780E">
              <w:rPr>
                <w:bCs/>
                <w:sz w:val="22"/>
                <w:szCs w:val="22"/>
              </w:rPr>
              <w:t xml:space="preserve">. </w:t>
            </w:r>
            <w:r w:rsidR="008B3BD2" w:rsidRPr="00F4780E">
              <w:rPr>
                <w:bCs/>
                <w:sz w:val="22"/>
                <w:szCs w:val="22"/>
              </w:rPr>
              <w:t>Maakondlikud arendusorganisatsioonid on motiveeritud maakonna tasandil turvalisuse küsimustega tegelem</w:t>
            </w:r>
            <w:r w:rsidR="007A6BC4">
              <w:rPr>
                <w:bCs/>
                <w:sz w:val="22"/>
                <w:szCs w:val="22"/>
              </w:rPr>
              <w:t>a</w:t>
            </w:r>
            <w:r w:rsidR="008B3BD2" w:rsidRPr="00F4780E">
              <w:rPr>
                <w:bCs/>
                <w:sz w:val="22"/>
                <w:szCs w:val="22"/>
              </w:rPr>
              <w:t xml:space="preserve">. Maakondlikul ja kohalikul tasandil vajavad </w:t>
            </w:r>
            <w:r w:rsidR="00F36530" w:rsidRPr="00F4780E">
              <w:rPr>
                <w:bCs/>
                <w:sz w:val="22"/>
                <w:szCs w:val="22"/>
              </w:rPr>
              <w:t xml:space="preserve">kohalikud omavalitsused </w:t>
            </w:r>
            <w:r w:rsidR="008B3BD2" w:rsidRPr="00F4780E">
              <w:rPr>
                <w:bCs/>
                <w:sz w:val="22"/>
                <w:szCs w:val="22"/>
              </w:rPr>
              <w:t xml:space="preserve">jätkuvalt </w:t>
            </w:r>
            <w:r w:rsidR="00F36530" w:rsidRPr="00F4780E">
              <w:rPr>
                <w:bCs/>
                <w:sz w:val="22"/>
                <w:szCs w:val="22"/>
              </w:rPr>
              <w:t xml:space="preserve">toetamist </w:t>
            </w:r>
            <w:r w:rsidR="008B3BD2" w:rsidRPr="00F4780E">
              <w:rPr>
                <w:bCs/>
                <w:sz w:val="22"/>
                <w:szCs w:val="22"/>
              </w:rPr>
              <w:t>turvalise elukeskkonna kujunda</w:t>
            </w:r>
            <w:r w:rsidR="00832A8D">
              <w:rPr>
                <w:bCs/>
                <w:sz w:val="22"/>
                <w:szCs w:val="22"/>
              </w:rPr>
              <w:t>ja</w:t>
            </w:r>
            <w:r w:rsidR="00F36530" w:rsidRPr="00F4780E">
              <w:rPr>
                <w:bCs/>
                <w:sz w:val="22"/>
                <w:szCs w:val="22"/>
              </w:rPr>
              <w:t>na</w:t>
            </w:r>
            <w:r w:rsidR="008B3BD2" w:rsidRPr="00F4780E">
              <w:rPr>
                <w:bCs/>
                <w:sz w:val="22"/>
                <w:szCs w:val="22"/>
              </w:rPr>
              <w:t>.</w:t>
            </w:r>
            <w:r w:rsidR="00EE01C2" w:rsidRPr="00F4780E">
              <w:rPr>
                <w:bCs/>
                <w:sz w:val="22"/>
                <w:szCs w:val="22"/>
              </w:rPr>
              <w:t xml:space="preserve"> </w:t>
            </w:r>
          </w:p>
          <w:p w14:paraId="73CE4440" w14:textId="77777777" w:rsidR="00A76E51" w:rsidRPr="00F4780E" w:rsidRDefault="00A76E51" w:rsidP="00A76E51">
            <w:pPr>
              <w:pStyle w:val="BodyText3"/>
              <w:jc w:val="both"/>
              <w:rPr>
                <w:bCs/>
                <w:sz w:val="22"/>
                <w:szCs w:val="22"/>
              </w:rPr>
            </w:pPr>
          </w:p>
          <w:p w14:paraId="4B1D4AA1" w14:textId="3B2A40B7" w:rsidR="00C00302" w:rsidRPr="00F4780E" w:rsidRDefault="00A76E51" w:rsidP="00EE01C2">
            <w:pPr>
              <w:ind w:left="-5"/>
              <w:jc w:val="both"/>
              <w:rPr>
                <w:sz w:val="22"/>
                <w:szCs w:val="22"/>
              </w:rPr>
            </w:pPr>
            <w:r w:rsidRPr="00F4780E">
              <w:rPr>
                <w:bCs/>
                <w:sz w:val="22"/>
                <w:szCs w:val="22"/>
              </w:rPr>
              <w:t xml:space="preserve">Üldine hinnang </w:t>
            </w:r>
            <w:proofErr w:type="spellStart"/>
            <w:r w:rsidRPr="00F4780E">
              <w:rPr>
                <w:bCs/>
                <w:sz w:val="22"/>
                <w:szCs w:val="22"/>
              </w:rPr>
              <w:t>TAT-i</w:t>
            </w:r>
            <w:proofErr w:type="spellEnd"/>
            <w:r w:rsidRPr="00F4780E">
              <w:rPr>
                <w:bCs/>
                <w:sz w:val="22"/>
                <w:szCs w:val="22"/>
              </w:rPr>
              <w:t xml:space="preserve"> tegevuste elluviimise osas on positiivne, </w:t>
            </w:r>
            <w:r w:rsidRPr="00F4780E">
              <w:rPr>
                <w:sz w:val="22"/>
                <w:szCs w:val="22"/>
              </w:rPr>
              <w:t>toetata</w:t>
            </w:r>
            <w:r w:rsidR="006871C8">
              <w:rPr>
                <w:sz w:val="22"/>
                <w:szCs w:val="22"/>
              </w:rPr>
              <w:t>vad</w:t>
            </w:r>
            <w:r w:rsidRPr="00F4780E">
              <w:rPr>
                <w:sz w:val="22"/>
                <w:szCs w:val="22"/>
              </w:rPr>
              <w:t xml:space="preserve"> tegevu</w:t>
            </w:r>
            <w:r w:rsidR="006871C8">
              <w:rPr>
                <w:sz w:val="22"/>
                <w:szCs w:val="22"/>
              </w:rPr>
              <w:t>sed</w:t>
            </w:r>
            <w:r w:rsidRPr="00F4780E">
              <w:rPr>
                <w:sz w:val="22"/>
                <w:szCs w:val="22"/>
              </w:rPr>
              <w:t xml:space="preserve"> 2.1</w:t>
            </w:r>
            <w:r w:rsidR="006871C8">
              <w:rPr>
                <w:sz w:val="22"/>
                <w:szCs w:val="22"/>
              </w:rPr>
              <w:t xml:space="preserve">, </w:t>
            </w:r>
            <w:r w:rsidR="00EE01C2" w:rsidRPr="00F4780E">
              <w:rPr>
                <w:sz w:val="22"/>
                <w:szCs w:val="22"/>
              </w:rPr>
              <w:t>2.2</w:t>
            </w:r>
            <w:r w:rsidR="006871C8">
              <w:rPr>
                <w:sz w:val="22"/>
                <w:szCs w:val="22"/>
              </w:rPr>
              <w:t>, 2.3 ja 2.4</w:t>
            </w:r>
            <w:r w:rsidR="00EE01C2" w:rsidRPr="00F4780E">
              <w:rPr>
                <w:sz w:val="22"/>
                <w:szCs w:val="22"/>
              </w:rPr>
              <w:t xml:space="preserve"> on ellu viidud ja lõpetatud</w:t>
            </w:r>
            <w:r w:rsidR="006871C8">
              <w:rPr>
                <w:sz w:val="22"/>
                <w:szCs w:val="22"/>
              </w:rPr>
              <w:t xml:space="preserve">. Tegevus 2.1 </w:t>
            </w:r>
            <w:r w:rsidR="00835351">
              <w:rPr>
                <w:sz w:val="22"/>
                <w:szCs w:val="22"/>
              </w:rPr>
              <w:t xml:space="preserve">„Käitumisoskuste Mäng VEPA“ </w:t>
            </w:r>
            <w:r w:rsidR="007A6BC4">
              <w:rPr>
                <w:sz w:val="22"/>
                <w:szCs w:val="22"/>
              </w:rPr>
              <w:t>jätkub</w:t>
            </w:r>
            <w:r w:rsidR="006871C8">
              <w:rPr>
                <w:sz w:val="22"/>
                <w:szCs w:val="22"/>
              </w:rPr>
              <w:t xml:space="preserve"> Sotsiaalministeeriumi eestvedamisel, tegevus</w:t>
            </w:r>
            <w:r w:rsidR="00835351">
              <w:rPr>
                <w:sz w:val="22"/>
                <w:szCs w:val="22"/>
              </w:rPr>
              <w:t>e</w:t>
            </w:r>
            <w:r w:rsidR="006871C8">
              <w:rPr>
                <w:sz w:val="22"/>
                <w:szCs w:val="22"/>
              </w:rPr>
              <w:t xml:space="preserve"> 2.2. </w:t>
            </w:r>
            <w:proofErr w:type="spellStart"/>
            <w:r w:rsidR="00835351">
              <w:rPr>
                <w:sz w:val="22"/>
                <w:szCs w:val="22"/>
              </w:rPr>
              <w:t>MIS-i</w:t>
            </w:r>
            <w:proofErr w:type="spellEnd"/>
            <w:r w:rsidR="00835351">
              <w:rPr>
                <w:sz w:val="22"/>
                <w:szCs w:val="22"/>
              </w:rPr>
              <w:t xml:space="preserve"> ja </w:t>
            </w:r>
            <w:proofErr w:type="spellStart"/>
            <w:r w:rsidR="00835351">
              <w:rPr>
                <w:sz w:val="22"/>
                <w:szCs w:val="22"/>
              </w:rPr>
              <w:t>STAR-i</w:t>
            </w:r>
            <w:proofErr w:type="spellEnd"/>
            <w:r w:rsidR="00835351">
              <w:rPr>
                <w:sz w:val="22"/>
                <w:szCs w:val="22"/>
              </w:rPr>
              <w:t xml:space="preserve"> andmevahetuse </w:t>
            </w:r>
            <w:r w:rsidR="006871C8">
              <w:rPr>
                <w:sz w:val="22"/>
                <w:szCs w:val="22"/>
              </w:rPr>
              <w:t>tehniline lahendus on osapooltel igapäevaselt kasutusel, tegevus 2.3</w:t>
            </w:r>
            <w:r w:rsidR="00835351">
              <w:rPr>
                <w:sz w:val="22"/>
                <w:szCs w:val="22"/>
              </w:rPr>
              <w:t xml:space="preserve"> „MARAC juhtumikorralduse mudel“</w:t>
            </w:r>
            <w:r w:rsidR="006871C8">
              <w:rPr>
                <w:sz w:val="22"/>
                <w:szCs w:val="22"/>
              </w:rPr>
              <w:t xml:space="preserve"> jätkub aastal 2024 riigieelarvelisest püsirahastusest ning alategevuse 2.4 tegevused jätkuvad perioodil 2024-2027 Siseministeeriumi eestvedamisel</w:t>
            </w:r>
            <w:r w:rsidR="007A6BC4">
              <w:rPr>
                <w:sz w:val="22"/>
                <w:szCs w:val="22"/>
              </w:rPr>
              <w:t xml:space="preserve"> ESF+ toel</w:t>
            </w:r>
            <w:r w:rsidR="006871C8">
              <w:rPr>
                <w:sz w:val="22"/>
                <w:szCs w:val="22"/>
              </w:rPr>
              <w:t>.</w:t>
            </w:r>
          </w:p>
        </w:tc>
      </w:tr>
    </w:tbl>
    <w:p w14:paraId="430EE228" w14:textId="77777777" w:rsidR="00F83843" w:rsidRPr="00F4780E" w:rsidRDefault="00F83843" w:rsidP="00AF1B6F">
      <w:pPr>
        <w:pStyle w:val="BodyText3"/>
        <w:jc w:val="both"/>
        <w:rPr>
          <w:sz w:val="22"/>
          <w:szCs w:val="22"/>
        </w:rPr>
      </w:pPr>
    </w:p>
    <w:p w14:paraId="2D06E2A3" w14:textId="77777777" w:rsidR="00780ACB" w:rsidRPr="00F4780E" w:rsidRDefault="00780ACB" w:rsidP="00CD64AB">
      <w:pPr>
        <w:pStyle w:val="BodyText3"/>
        <w:jc w:val="both"/>
        <w:rPr>
          <w:b/>
          <w:bCs/>
          <w:sz w:val="22"/>
          <w:szCs w:val="22"/>
        </w:rPr>
      </w:pPr>
    </w:p>
    <w:tbl>
      <w:tblPr>
        <w:tblStyle w:val="TableGrid"/>
        <w:tblW w:w="10387" w:type="dxa"/>
        <w:tblInd w:w="-34" w:type="dxa"/>
        <w:tblLook w:val="01E0" w:firstRow="1" w:lastRow="1" w:firstColumn="1" w:lastColumn="1" w:noHBand="0" w:noVBand="0"/>
      </w:tblPr>
      <w:tblGrid>
        <w:gridCol w:w="10387"/>
      </w:tblGrid>
      <w:tr w:rsidR="00F4780E" w:rsidRPr="00F4780E" w14:paraId="285D64F4" w14:textId="77777777" w:rsidTr="00BA2D67">
        <w:trPr>
          <w:trHeight w:val="1331"/>
        </w:trPr>
        <w:tc>
          <w:tcPr>
            <w:tcW w:w="10387" w:type="dxa"/>
            <w:shd w:val="pct10" w:color="auto" w:fill="auto"/>
          </w:tcPr>
          <w:p w14:paraId="7C315357" w14:textId="77777777" w:rsidR="00F97D06" w:rsidRPr="00F4780E" w:rsidRDefault="00780ACB" w:rsidP="00F97D06">
            <w:pPr>
              <w:tabs>
                <w:tab w:val="left" w:pos="360"/>
              </w:tabs>
              <w:jc w:val="both"/>
              <w:rPr>
                <w:b/>
                <w:bCs/>
                <w:snapToGrid w:val="0"/>
                <w:sz w:val="22"/>
                <w:szCs w:val="22"/>
              </w:rPr>
            </w:pPr>
            <w:r w:rsidRPr="00F4780E">
              <w:rPr>
                <w:b/>
                <w:bCs/>
                <w:snapToGrid w:val="0"/>
                <w:sz w:val="22"/>
                <w:szCs w:val="22"/>
              </w:rPr>
              <w:t>1</w:t>
            </w:r>
            <w:r w:rsidR="00F97D06" w:rsidRPr="00F4780E">
              <w:rPr>
                <w:b/>
                <w:bCs/>
                <w:snapToGrid w:val="0"/>
                <w:sz w:val="22"/>
                <w:szCs w:val="22"/>
              </w:rPr>
              <w:t>0</w:t>
            </w:r>
            <w:r w:rsidRPr="00F4780E">
              <w:rPr>
                <w:b/>
                <w:bCs/>
                <w:snapToGrid w:val="0"/>
                <w:sz w:val="22"/>
                <w:szCs w:val="22"/>
              </w:rPr>
              <w:t xml:space="preserve">. </w:t>
            </w:r>
            <w:r w:rsidR="002F5975" w:rsidRPr="00F4780E">
              <w:rPr>
                <w:b/>
                <w:bCs/>
                <w:snapToGrid w:val="0"/>
                <w:sz w:val="22"/>
                <w:szCs w:val="22"/>
              </w:rPr>
              <w:t>Toetatavate tegevuste</w:t>
            </w:r>
            <w:r w:rsidRPr="00F4780E">
              <w:rPr>
                <w:b/>
                <w:bCs/>
                <w:snapToGrid w:val="0"/>
                <w:sz w:val="22"/>
                <w:szCs w:val="22"/>
              </w:rPr>
              <w:t xml:space="preserve"> mõju </w:t>
            </w:r>
            <w:r w:rsidR="00DC031B" w:rsidRPr="00F4780E">
              <w:rPr>
                <w:b/>
                <w:bCs/>
                <w:snapToGrid w:val="0"/>
                <w:sz w:val="22"/>
                <w:szCs w:val="22"/>
              </w:rPr>
              <w:t xml:space="preserve">läbivatele </w:t>
            </w:r>
            <w:r w:rsidRPr="00F4780E">
              <w:rPr>
                <w:b/>
                <w:bCs/>
                <w:snapToGrid w:val="0"/>
                <w:sz w:val="22"/>
                <w:szCs w:val="22"/>
              </w:rPr>
              <w:t>teemadele</w:t>
            </w:r>
            <w:r w:rsidR="00955536" w:rsidRPr="00F4780E">
              <w:rPr>
                <w:rStyle w:val="FootnoteReference"/>
                <w:b/>
                <w:bCs/>
                <w:snapToGrid w:val="0"/>
                <w:sz w:val="22"/>
                <w:szCs w:val="22"/>
              </w:rPr>
              <w:footnoteReference w:id="4"/>
            </w:r>
            <w:r w:rsidR="00F97D06" w:rsidRPr="00F4780E">
              <w:rPr>
                <w:b/>
                <w:bCs/>
                <w:snapToGrid w:val="0"/>
                <w:sz w:val="22"/>
                <w:szCs w:val="22"/>
              </w:rPr>
              <w:t xml:space="preserve"> </w:t>
            </w:r>
          </w:p>
          <w:p w14:paraId="0B571F6E" w14:textId="77777777" w:rsidR="00780ACB" w:rsidRPr="00F4780E" w:rsidRDefault="00F97D06" w:rsidP="00413514">
            <w:pPr>
              <w:tabs>
                <w:tab w:val="left" w:pos="360"/>
              </w:tabs>
              <w:jc w:val="both"/>
              <w:rPr>
                <w:b/>
                <w:bCs/>
                <w:snapToGrid w:val="0"/>
                <w:sz w:val="22"/>
                <w:szCs w:val="22"/>
              </w:rPr>
            </w:pPr>
            <w:r w:rsidRPr="00F4780E">
              <w:rPr>
                <w:bCs/>
                <w:i/>
                <w:snapToGrid w:val="0"/>
                <w:sz w:val="22"/>
                <w:szCs w:val="22"/>
              </w:rPr>
              <w:t>Kirjeldada, kuida</w:t>
            </w:r>
            <w:r w:rsidR="00100478" w:rsidRPr="00F4780E">
              <w:rPr>
                <w:bCs/>
                <w:i/>
                <w:snapToGrid w:val="0"/>
                <w:sz w:val="22"/>
                <w:szCs w:val="22"/>
              </w:rPr>
              <w:t>s</w:t>
            </w:r>
            <w:r w:rsidRPr="00F4780E">
              <w:rPr>
                <w:bCs/>
                <w:i/>
                <w:snapToGrid w:val="0"/>
                <w:sz w:val="22"/>
                <w:szCs w:val="22"/>
              </w:rPr>
              <w:t xml:space="preserve"> tegevused</w:t>
            </w:r>
            <w:r w:rsidR="00413514" w:rsidRPr="00F4780E">
              <w:rPr>
                <w:bCs/>
                <w:i/>
                <w:snapToGrid w:val="0"/>
                <w:sz w:val="22"/>
                <w:szCs w:val="22"/>
              </w:rPr>
              <w:t xml:space="preserve"> on </w:t>
            </w:r>
            <w:r w:rsidRPr="00F4780E">
              <w:rPr>
                <w:bCs/>
                <w:i/>
                <w:snapToGrid w:val="0"/>
                <w:sz w:val="22"/>
                <w:szCs w:val="22"/>
              </w:rPr>
              <w:t xml:space="preserve"> kaasa aidanud</w:t>
            </w:r>
            <w:r w:rsidR="00413514" w:rsidRPr="00F4780E">
              <w:rPr>
                <w:b/>
                <w:bCs/>
                <w:snapToGrid w:val="0"/>
                <w:sz w:val="22"/>
                <w:szCs w:val="22"/>
              </w:rPr>
              <w:t xml:space="preserve"> </w:t>
            </w:r>
            <w:r w:rsidR="00413514" w:rsidRPr="00F4780E">
              <w:rPr>
                <w:bCs/>
                <w:i/>
                <w:snapToGrid w:val="0"/>
                <w:sz w:val="22"/>
                <w:szCs w:val="22"/>
              </w:rPr>
              <w:t>l</w:t>
            </w:r>
            <w:r w:rsidR="00DC031B" w:rsidRPr="00F4780E">
              <w:rPr>
                <w:bCs/>
                <w:i/>
                <w:snapToGrid w:val="0"/>
                <w:sz w:val="22"/>
                <w:szCs w:val="22"/>
              </w:rPr>
              <w:t>äbivate</w:t>
            </w:r>
            <w:r w:rsidR="00413514" w:rsidRPr="00F4780E">
              <w:rPr>
                <w:bCs/>
                <w:i/>
                <w:snapToGrid w:val="0"/>
                <w:sz w:val="22"/>
                <w:szCs w:val="22"/>
              </w:rPr>
              <w:t>le</w:t>
            </w:r>
            <w:r w:rsidR="00DC031B" w:rsidRPr="00F4780E">
              <w:rPr>
                <w:bCs/>
                <w:i/>
                <w:snapToGrid w:val="0"/>
                <w:sz w:val="22"/>
                <w:szCs w:val="22"/>
              </w:rPr>
              <w:t xml:space="preserve"> teemade</w:t>
            </w:r>
            <w:r w:rsidR="00413514" w:rsidRPr="00F4780E">
              <w:rPr>
                <w:bCs/>
                <w:i/>
                <w:snapToGrid w:val="0"/>
                <w:sz w:val="22"/>
                <w:szCs w:val="22"/>
              </w:rPr>
              <w:t xml:space="preserve"> suunas liikumisele</w:t>
            </w:r>
            <w:r w:rsidR="00DC031B" w:rsidRPr="00F4780E">
              <w:rPr>
                <w:bCs/>
                <w:i/>
                <w:snapToGrid w:val="0"/>
                <w:sz w:val="22"/>
                <w:szCs w:val="22"/>
              </w:rPr>
              <w:t xml:space="preserve"> </w:t>
            </w:r>
            <w:r w:rsidR="00150225" w:rsidRPr="00F4780E">
              <w:rPr>
                <w:bCs/>
                <w:i/>
                <w:snapToGrid w:val="0"/>
                <w:sz w:val="22"/>
                <w:szCs w:val="22"/>
              </w:rPr>
              <w:t>ja</w:t>
            </w:r>
            <w:r w:rsidRPr="00F4780E">
              <w:rPr>
                <w:bCs/>
                <w:i/>
                <w:snapToGrid w:val="0"/>
                <w:sz w:val="22"/>
                <w:szCs w:val="22"/>
              </w:rPr>
              <w:t xml:space="preserve"> milline on</w:t>
            </w:r>
            <w:r w:rsidR="00413514" w:rsidRPr="00F4780E">
              <w:rPr>
                <w:bCs/>
                <w:i/>
                <w:snapToGrid w:val="0"/>
                <w:sz w:val="22"/>
                <w:szCs w:val="22"/>
              </w:rPr>
              <w:t xml:space="preserve"> nende mõju</w:t>
            </w:r>
            <w:r w:rsidRPr="00F4780E">
              <w:rPr>
                <w:bCs/>
                <w:i/>
                <w:snapToGrid w:val="0"/>
                <w:sz w:val="22"/>
                <w:szCs w:val="22"/>
              </w:rPr>
              <w:t xml:space="preserve"> olnud</w:t>
            </w:r>
            <w:r w:rsidR="004828D3" w:rsidRPr="00F4780E">
              <w:rPr>
                <w:bCs/>
                <w:i/>
                <w:snapToGrid w:val="0"/>
                <w:sz w:val="22"/>
                <w:szCs w:val="22"/>
              </w:rPr>
              <w:t xml:space="preserve"> (nii „jah“ kui ka „ei“ vastuse korral)</w:t>
            </w:r>
            <w:r w:rsidRPr="00F4780E">
              <w:rPr>
                <w:bCs/>
                <w:i/>
                <w:snapToGrid w:val="0"/>
                <w:sz w:val="22"/>
                <w:szCs w:val="22"/>
              </w:rPr>
              <w:t>.</w:t>
            </w:r>
            <w:r w:rsidRPr="00F4780E">
              <w:rPr>
                <w:b/>
                <w:bCs/>
                <w:snapToGrid w:val="0"/>
                <w:sz w:val="22"/>
                <w:szCs w:val="22"/>
              </w:rPr>
              <w:t xml:space="preserve"> </w:t>
            </w:r>
            <w:r w:rsidR="007B7C2B" w:rsidRPr="00F4780E">
              <w:rPr>
                <w:bCs/>
                <w:i/>
                <w:snapToGrid w:val="0"/>
                <w:sz w:val="22"/>
                <w:szCs w:val="22"/>
              </w:rPr>
              <w:t>E</w:t>
            </w:r>
            <w:r w:rsidR="00A278A8" w:rsidRPr="00F4780E">
              <w:rPr>
                <w:bCs/>
                <w:i/>
                <w:snapToGrid w:val="0"/>
                <w:sz w:val="22"/>
                <w:szCs w:val="22"/>
              </w:rPr>
              <w:t xml:space="preserve">sitada </w:t>
            </w:r>
            <w:r w:rsidR="00DC031B" w:rsidRPr="00F4780E">
              <w:rPr>
                <w:bCs/>
                <w:i/>
                <w:snapToGrid w:val="0"/>
                <w:sz w:val="22"/>
                <w:szCs w:val="22"/>
              </w:rPr>
              <w:t xml:space="preserve">info, mis võimaldab tegevuse sisu tõendada – loodud veebikeskkondi külastada, koostatud materjalide ja IKT vahenditega tutvuda jmt ning (võimalusel) välja tuua </w:t>
            </w:r>
            <w:r w:rsidR="00A278A8" w:rsidRPr="00F4780E">
              <w:rPr>
                <w:bCs/>
                <w:i/>
                <w:snapToGrid w:val="0"/>
                <w:sz w:val="22"/>
                <w:szCs w:val="22"/>
              </w:rPr>
              <w:t>s</w:t>
            </w:r>
            <w:r w:rsidR="00DD4B14" w:rsidRPr="00F4780E">
              <w:rPr>
                <w:bCs/>
                <w:i/>
                <w:snapToGrid w:val="0"/>
                <w:sz w:val="22"/>
                <w:szCs w:val="22"/>
              </w:rPr>
              <w:t>tati</w:t>
            </w:r>
            <w:r w:rsidR="00A278A8" w:rsidRPr="00F4780E">
              <w:rPr>
                <w:bCs/>
                <w:i/>
                <w:snapToGrid w:val="0"/>
                <w:sz w:val="22"/>
                <w:szCs w:val="22"/>
              </w:rPr>
              <w:t>stilis</w:t>
            </w:r>
            <w:r w:rsidR="00DC031B" w:rsidRPr="00F4780E">
              <w:rPr>
                <w:bCs/>
                <w:i/>
                <w:snapToGrid w:val="0"/>
                <w:sz w:val="22"/>
                <w:szCs w:val="22"/>
              </w:rPr>
              <w:t>ed</w:t>
            </w:r>
            <w:r w:rsidR="00A278A8" w:rsidRPr="00F4780E">
              <w:rPr>
                <w:bCs/>
                <w:i/>
                <w:snapToGrid w:val="0"/>
                <w:sz w:val="22"/>
                <w:szCs w:val="22"/>
              </w:rPr>
              <w:t xml:space="preserve"> näitajad</w:t>
            </w:r>
            <w:r w:rsidR="007D10D7" w:rsidRPr="00F4780E">
              <w:rPr>
                <w:bCs/>
                <w:i/>
                <w:snapToGrid w:val="0"/>
                <w:sz w:val="22"/>
                <w:szCs w:val="22"/>
              </w:rPr>
              <w:t xml:space="preserve">. </w:t>
            </w:r>
          </w:p>
        </w:tc>
      </w:tr>
    </w:tbl>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9"/>
        <w:gridCol w:w="1773"/>
        <w:gridCol w:w="25"/>
        <w:gridCol w:w="2102"/>
        <w:gridCol w:w="80"/>
        <w:gridCol w:w="1479"/>
        <w:gridCol w:w="72"/>
        <w:gridCol w:w="1937"/>
      </w:tblGrid>
      <w:tr w:rsidR="00F4780E" w:rsidRPr="00F4780E" w14:paraId="2C221B89" w14:textId="77777777" w:rsidTr="00547C38">
        <w:trPr>
          <w:trHeight w:val="379"/>
        </w:trPr>
        <w:tc>
          <w:tcPr>
            <w:tcW w:w="2871" w:type="dxa"/>
            <w:gridSpan w:val="2"/>
            <w:vMerge w:val="restart"/>
            <w:shd w:val="pct10" w:color="auto" w:fill="FFFFFF" w:themeFill="background1"/>
          </w:tcPr>
          <w:p w14:paraId="21F69BA4" w14:textId="77777777" w:rsidR="00780ACB" w:rsidRPr="00F4780E" w:rsidRDefault="00780ACB" w:rsidP="00E1455B">
            <w:pPr>
              <w:rPr>
                <w:bCs/>
                <w:sz w:val="22"/>
                <w:szCs w:val="22"/>
              </w:rPr>
            </w:pPr>
            <w:r w:rsidRPr="00F4780E">
              <w:rPr>
                <w:bCs/>
                <w:sz w:val="22"/>
                <w:szCs w:val="22"/>
              </w:rPr>
              <w:t>Horisontaalne teema</w:t>
            </w:r>
          </w:p>
          <w:p w14:paraId="0CBDA27F" w14:textId="77777777" w:rsidR="00F97D06" w:rsidRPr="00F4780E" w:rsidRDefault="00F97D06" w:rsidP="00E1455B">
            <w:pPr>
              <w:rPr>
                <w:bCs/>
                <w:sz w:val="22"/>
                <w:szCs w:val="22"/>
              </w:rPr>
            </w:pPr>
          </w:p>
        </w:tc>
        <w:tc>
          <w:tcPr>
            <w:tcW w:w="3980" w:type="dxa"/>
            <w:gridSpan w:val="4"/>
            <w:shd w:val="pct10" w:color="auto" w:fill="FFFFFF" w:themeFill="background1"/>
          </w:tcPr>
          <w:p w14:paraId="620F934A" w14:textId="77777777" w:rsidR="00780ACB" w:rsidRPr="00F4780E" w:rsidRDefault="00780ACB" w:rsidP="00547C38">
            <w:pPr>
              <w:pStyle w:val="BodyText3"/>
              <w:jc w:val="center"/>
              <w:rPr>
                <w:bCs/>
                <w:sz w:val="22"/>
                <w:szCs w:val="22"/>
              </w:rPr>
            </w:pPr>
            <w:r w:rsidRPr="00F4780E">
              <w:rPr>
                <w:bCs/>
                <w:sz w:val="22"/>
                <w:szCs w:val="22"/>
              </w:rPr>
              <w:t xml:space="preserve">Kavandatud mõju </w:t>
            </w:r>
            <w:r w:rsidRPr="00F4780E">
              <w:rPr>
                <w:sz w:val="22"/>
                <w:szCs w:val="22"/>
              </w:rPr>
              <w:t>(märkida ristiga)</w:t>
            </w:r>
          </w:p>
        </w:tc>
        <w:tc>
          <w:tcPr>
            <w:tcW w:w="3488" w:type="dxa"/>
            <w:gridSpan w:val="3"/>
            <w:shd w:val="pct10" w:color="auto" w:fill="FFFFFF" w:themeFill="background1"/>
          </w:tcPr>
          <w:p w14:paraId="0A925DB8" w14:textId="77777777" w:rsidR="00780ACB" w:rsidRPr="00F4780E" w:rsidRDefault="00780ACB" w:rsidP="00547C38">
            <w:pPr>
              <w:pStyle w:val="BodyText3"/>
              <w:jc w:val="center"/>
              <w:rPr>
                <w:bCs/>
                <w:sz w:val="22"/>
                <w:szCs w:val="22"/>
              </w:rPr>
            </w:pPr>
            <w:r w:rsidRPr="00F4780E">
              <w:rPr>
                <w:bCs/>
                <w:sz w:val="22"/>
                <w:szCs w:val="22"/>
              </w:rPr>
              <w:t xml:space="preserve">Tegelik mõju </w:t>
            </w:r>
            <w:r w:rsidRPr="00F4780E">
              <w:rPr>
                <w:sz w:val="22"/>
                <w:szCs w:val="22"/>
              </w:rPr>
              <w:t>(märkida ristiga)</w:t>
            </w:r>
          </w:p>
        </w:tc>
      </w:tr>
      <w:tr w:rsidR="00F4780E" w:rsidRPr="00F4780E" w14:paraId="5369806E" w14:textId="77777777" w:rsidTr="00192823">
        <w:trPr>
          <w:trHeight w:val="128"/>
        </w:trPr>
        <w:tc>
          <w:tcPr>
            <w:tcW w:w="2871" w:type="dxa"/>
            <w:gridSpan w:val="2"/>
            <w:vMerge/>
          </w:tcPr>
          <w:p w14:paraId="33871962" w14:textId="77777777" w:rsidR="00780ACB" w:rsidRPr="00F4780E" w:rsidRDefault="00780ACB" w:rsidP="00E1455B">
            <w:pPr>
              <w:pStyle w:val="BodyText3"/>
              <w:rPr>
                <w:b/>
                <w:bCs/>
                <w:sz w:val="22"/>
                <w:szCs w:val="22"/>
              </w:rPr>
            </w:pPr>
          </w:p>
        </w:tc>
        <w:tc>
          <w:tcPr>
            <w:tcW w:w="1798" w:type="dxa"/>
            <w:gridSpan w:val="2"/>
            <w:shd w:val="pct10" w:color="auto" w:fill="auto"/>
          </w:tcPr>
          <w:p w14:paraId="60E58A6F" w14:textId="77777777" w:rsidR="00780ACB" w:rsidRPr="00F4780E" w:rsidRDefault="00780ACB" w:rsidP="00E1455B">
            <w:pPr>
              <w:pStyle w:val="BodyText3"/>
              <w:jc w:val="center"/>
              <w:rPr>
                <w:sz w:val="22"/>
                <w:szCs w:val="22"/>
              </w:rPr>
            </w:pPr>
            <w:r w:rsidRPr="00F4780E">
              <w:rPr>
                <w:sz w:val="22"/>
                <w:szCs w:val="22"/>
              </w:rPr>
              <w:t>Jah</w:t>
            </w:r>
          </w:p>
        </w:tc>
        <w:tc>
          <w:tcPr>
            <w:tcW w:w="2182" w:type="dxa"/>
            <w:gridSpan w:val="2"/>
            <w:shd w:val="pct10" w:color="auto" w:fill="auto"/>
          </w:tcPr>
          <w:p w14:paraId="60FCA940" w14:textId="77777777" w:rsidR="00780ACB" w:rsidRPr="00F4780E" w:rsidRDefault="00780ACB" w:rsidP="00E1455B">
            <w:pPr>
              <w:pStyle w:val="BodyText3"/>
              <w:jc w:val="center"/>
              <w:rPr>
                <w:sz w:val="22"/>
                <w:szCs w:val="22"/>
              </w:rPr>
            </w:pPr>
            <w:r w:rsidRPr="00F4780E">
              <w:rPr>
                <w:sz w:val="22"/>
                <w:szCs w:val="22"/>
              </w:rPr>
              <w:t>Ei</w:t>
            </w:r>
          </w:p>
        </w:tc>
        <w:tc>
          <w:tcPr>
            <w:tcW w:w="1551" w:type="dxa"/>
            <w:gridSpan w:val="2"/>
            <w:shd w:val="pct10" w:color="auto" w:fill="auto"/>
          </w:tcPr>
          <w:p w14:paraId="57F5EFCA" w14:textId="77777777" w:rsidR="00780ACB" w:rsidRPr="00F4780E" w:rsidRDefault="00780ACB" w:rsidP="00E1455B">
            <w:pPr>
              <w:pStyle w:val="BodyText3"/>
              <w:jc w:val="center"/>
              <w:rPr>
                <w:sz w:val="22"/>
                <w:szCs w:val="22"/>
              </w:rPr>
            </w:pPr>
            <w:r w:rsidRPr="00F4780E">
              <w:rPr>
                <w:sz w:val="22"/>
                <w:szCs w:val="22"/>
              </w:rPr>
              <w:t>Jah</w:t>
            </w:r>
          </w:p>
        </w:tc>
        <w:tc>
          <w:tcPr>
            <w:tcW w:w="1937" w:type="dxa"/>
            <w:shd w:val="pct10" w:color="auto" w:fill="auto"/>
          </w:tcPr>
          <w:p w14:paraId="10FCF5AC" w14:textId="77777777" w:rsidR="00780ACB" w:rsidRPr="00F4780E" w:rsidRDefault="00780ACB" w:rsidP="00E1455B">
            <w:pPr>
              <w:pStyle w:val="BodyText3"/>
              <w:jc w:val="center"/>
              <w:rPr>
                <w:sz w:val="22"/>
                <w:szCs w:val="22"/>
              </w:rPr>
            </w:pPr>
            <w:r w:rsidRPr="00F4780E">
              <w:rPr>
                <w:sz w:val="22"/>
                <w:szCs w:val="22"/>
              </w:rPr>
              <w:t>Ei</w:t>
            </w:r>
          </w:p>
        </w:tc>
      </w:tr>
      <w:tr w:rsidR="00F4780E" w:rsidRPr="00F4780E" w14:paraId="07C0B5A0" w14:textId="77777777" w:rsidTr="00192823">
        <w:trPr>
          <w:trHeight w:val="229"/>
        </w:trPr>
        <w:tc>
          <w:tcPr>
            <w:tcW w:w="2871" w:type="dxa"/>
            <w:gridSpan w:val="2"/>
          </w:tcPr>
          <w:p w14:paraId="1170D79A" w14:textId="77777777" w:rsidR="00780ACB" w:rsidRPr="00F4780E" w:rsidRDefault="00780ACB" w:rsidP="00CE6836">
            <w:pPr>
              <w:pStyle w:val="BodyText3"/>
              <w:rPr>
                <w:bCs/>
                <w:sz w:val="22"/>
                <w:szCs w:val="22"/>
              </w:rPr>
            </w:pPr>
            <w:r w:rsidRPr="00F4780E">
              <w:rPr>
                <w:bCs/>
                <w:sz w:val="22"/>
                <w:szCs w:val="22"/>
              </w:rPr>
              <w:t>Regionaalareng</w:t>
            </w:r>
          </w:p>
        </w:tc>
        <w:tc>
          <w:tcPr>
            <w:tcW w:w="1798" w:type="dxa"/>
            <w:gridSpan w:val="2"/>
          </w:tcPr>
          <w:p w14:paraId="310BE80B" w14:textId="77777777" w:rsidR="00780ACB" w:rsidRPr="00F4780E" w:rsidRDefault="00293E6C" w:rsidP="00547C38">
            <w:pPr>
              <w:pStyle w:val="BodyText3"/>
              <w:jc w:val="center"/>
              <w:rPr>
                <w:sz w:val="22"/>
                <w:szCs w:val="22"/>
              </w:rPr>
            </w:pPr>
            <w:r w:rsidRPr="00F4780E">
              <w:rPr>
                <w:sz w:val="22"/>
                <w:szCs w:val="22"/>
              </w:rPr>
              <w:t>X</w:t>
            </w:r>
          </w:p>
        </w:tc>
        <w:tc>
          <w:tcPr>
            <w:tcW w:w="2182" w:type="dxa"/>
            <w:gridSpan w:val="2"/>
          </w:tcPr>
          <w:p w14:paraId="30D1B135" w14:textId="77777777" w:rsidR="00780ACB" w:rsidRPr="00F4780E" w:rsidRDefault="00780ACB" w:rsidP="00547C38">
            <w:pPr>
              <w:pStyle w:val="BodyText3"/>
              <w:jc w:val="center"/>
              <w:rPr>
                <w:sz w:val="22"/>
                <w:szCs w:val="22"/>
              </w:rPr>
            </w:pPr>
          </w:p>
        </w:tc>
        <w:tc>
          <w:tcPr>
            <w:tcW w:w="1551" w:type="dxa"/>
            <w:gridSpan w:val="2"/>
          </w:tcPr>
          <w:p w14:paraId="77881578" w14:textId="77777777" w:rsidR="00780ACB" w:rsidRPr="00F4780E" w:rsidRDefault="00293E6C" w:rsidP="00547C38">
            <w:pPr>
              <w:pStyle w:val="BodyText3"/>
              <w:jc w:val="center"/>
              <w:rPr>
                <w:sz w:val="22"/>
                <w:szCs w:val="22"/>
              </w:rPr>
            </w:pPr>
            <w:r w:rsidRPr="00F4780E">
              <w:rPr>
                <w:sz w:val="22"/>
                <w:szCs w:val="22"/>
              </w:rPr>
              <w:t>X</w:t>
            </w:r>
          </w:p>
        </w:tc>
        <w:tc>
          <w:tcPr>
            <w:tcW w:w="1937" w:type="dxa"/>
          </w:tcPr>
          <w:p w14:paraId="3AAC86EB" w14:textId="77777777" w:rsidR="00780ACB" w:rsidRPr="00F4780E" w:rsidRDefault="00780ACB" w:rsidP="00547C38">
            <w:pPr>
              <w:pStyle w:val="BodyText3"/>
              <w:jc w:val="center"/>
              <w:rPr>
                <w:sz w:val="22"/>
                <w:szCs w:val="22"/>
              </w:rPr>
            </w:pPr>
          </w:p>
        </w:tc>
      </w:tr>
      <w:tr w:rsidR="00F4780E" w:rsidRPr="00F4780E" w14:paraId="44EBAF43" w14:textId="77777777" w:rsidTr="00BA2D67">
        <w:trPr>
          <w:trHeight w:val="446"/>
        </w:trPr>
        <w:tc>
          <w:tcPr>
            <w:tcW w:w="10339" w:type="dxa"/>
            <w:gridSpan w:val="9"/>
          </w:tcPr>
          <w:p w14:paraId="07045CD9" w14:textId="4F47E5D0" w:rsidR="00CE1AE9" w:rsidRPr="00F4780E" w:rsidRDefault="00CE1AE9" w:rsidP="00CE1AE9">
            <w:pPr>
              <w:pStyle w:val="BodyText3"/>
              <w:jc w:val="both"/>
              <w:rPr>
                <w:bCs/>
                <w:sz w:val="22"/>
                <w:szCs w:val="22"/>
              </w:rPr>
            </w:pPr>
            <w:r w:rsidRPr="00F4780E">
              <w:rPr>
                <w:bCs/>
                <w:sz w:val="22"/>
                <w:szCs w:val="22"/>
                <w:u w:val="single"/>
              </w:rPr>
              <w:t>Tegevuse 2.1</w:t>
            </w:r>
            <w:r w:rsidRPr="00F4780E">
              <w:rPr>
                <w:bCs/>
                <w:sz w:val="22"/>
                <w:szCs w:val="22"/>
              </w:rPr>
              <w:t xml:space="preserve"> rakendamisel </w:t>
            </w:r>
            <w:r w:rsidR="006E032F">
              <w:rPr>
                <w:bCs/>
                <w:sz w:val="22"/>
                <w:szCs w:val="22"/>
              </w:rPr>
              <w:t>oli</w:t>
            </w:r>
            <w:r w:rsidRPr="00F4780E">
              <w:rPr>
                <w:bCs/>
                <w:sz w:val="22"/>
                <w:szCs w:val="22"/>
              </w:rPr>
              <w:t xml:space="preserve"> regionaalarengule toetav mõju</w:t>
            </w:r>
            <w:r w:rsidR="009347DE" w:rsidRPr="00F4780E">
              <w:rPr>
                <w:bCs/>
                <w:sz w:val="22"/>
                <w:szCs w:val="22"/>
              </w:rPr>
              <w:t>. Käitumisoskuste M</w:t>
            </w:r>
            <w:r w:rsidRPr="00F4780E">
              <w:rPr>
                <w:bCs/>
                <w:sz w:val="22"/>
                <w:szCs w:val="22"/>
              </w:rPr>
              <w:t xml:space="preserve">ängu rakendatakse Harju-, Lääne-Viru-, Ida-Viru-, Jõgeva-, Viljandi-, Tartu-, Võru- Hiiu-, Järva-, Lääne-, Pärnu-, Rapla-, Põlva-, Valgamaal ja Saare maakonnas. Metoodikat rakendatakse nii linnakoolides (54 kooli), kui ka maakonna koolides (34 kooli). Metoodika rakendamine maakoolides toetab kohalikku elu ja seeläbi ka regionaalarengut. Metoodika rakendamise tarbeks loodud õpetajate ja mentorite koostöövõrgustiku abil toimub piirkondlikke erinevusi tasakaalustav areng. </w:t>
            </w:r>
          </w:p>
          <w:p w14:paraId="4D6A9A44" w14:textId="77777777" w:rsidR="00CE1AE9" w:rsidRPr="00F4780E" w:rsidRDefault="00CE1AE9" w:rsidP="00CE1AE9">
            <w:pPr>
              <w:pStyle w:val="BodyText3"/>
              <w:jc w:val="both"/>
              <w:rPr>
                <w:bCs/>
                <w:sz w:val="22"/>
                <w:szCs w:val="22"/>
              </w:rPr>
            </w:pPr>
            <w:r w:rsidRPr="00F4780E">
              <w:rPr>
                <w:bCs/>
                <w:sz w:val="22"/>
                <w:szCs w:val="22"/>
              </w:rPr>
              <w:t>Üksteise tundmine, koostöö ja sarnaste eesmärkide nimel töötamine on piirkonna arengule suur lisaväärtus, mis omakorda panustab regionaalarengu toetusse.</w:t>
            </w:r>
          </w:p>
          <w:p w14:paraId="0DAD0DB4" w14:textId="762FCA3A" w:rsidR="00CE1AE9" w:rsidRPr="00F4780E" w:rsidRDefault="00CE1AE9" w:rsidP="00CE1AE9">
            <w:pPr>
              <w:pStyle w:val="BodyText3"/>
              <w:jc w:val="both"/>
              <w:rPr>
                <w:bCs/>
                <w:sz w:val="22"/>
                <w:szCs w:val="22"/>
              </w:rPr>
            </w:pPr>
            <w:r w:rsidRPr="00F4780E">
              <w:rPr>
                <w:bCs/>
                <w:sz w:val="22"/>
                <w:szCs w:val="22"/>
                <w:u w:val="single"/>
              </w:rPr>
              <w:t>Tegevusel 2.2</w:t>
            </w:r>
            <w:r w:rsidRPr="00F4780E">
              <w:rPr>
                <w:bCs/>
                <w:sz w:val="22"/>
                <w:szCs w:val="22"/>
              </w:rPr>
              <w:t xml:space="preserve"> puudu</w:t>
            </w:r>
            <w:r w:rsidR="006E032F">
              <w:rPr>
                <w:bCs/>
                <w:sz w:val="22"/>
                <w:szCs w:val="22"/>
              </w:rPr>
              <w:t>s</w:t>
            </w:r>
            <w:r w:rsidRPr="00F4780E">
              <w:rPr>
                <w:bCs/>
                <w:sz w:val="22"/>
                <w:szCs w:val="22"/>
              </w:rPr>
              <w:t xml:space="preserve"> aruandeperioodil toetav mõju regionaalarengule.</w:t>
            </w:r>
          </w:p>
          <w:p w14:paraId="42F3748D" w14:textId="284062EC" w:rsidR="00CE1AE9" w:rsidRPr="00F4780E" w:rsidRDefault="008D4EC0" w:rsidP="00CE1AE9">
            <w:pPr>
              <w:pStyle w:val="BodyText3"/>
              <w:jc w:val="both"/>
              <w:rPr>
                <w:bCs/>
                <w:sz w:val="22"/>
                <w:szCs w:val="22"/>
              </w:rPr>
            </w:pPr>
            <w:r w:rsidRPr="00F4780E">
              <w:rPr>
                <w:bCs/>
                <w:sz w:val="22"/>
                <w:szCs w:val="22"/>
                <w:u w:val="single"/>
              </w:rPr>
              <w:t xml:space="preserve">Tegevuse </w:t>
            </w:r>
            <w:r w:rsidR="00CE1AE9" w:rsidRPr="00F4780E">
              <w:rPr>
                <w:bCs/>
                <w:sz w:val="22"/>
                <w:szCs w:val="22"/>
                <w:u w:val="single"/>
              </w:rPr>
              <w:t>2.3</w:t>
            </w:r>
            <w:r w:rsidRPr="00F4780E">
              <w:rPr>
                <w:bCs/>
                <w:sz w:val="22"/>
                <w:szCs w:val="22"/>
              </w:rPr>
              <w:t xml:space="preserve"> </w:t>
            </w:r>
            <w:r w:rsidR="00CE1AE9" w:rsidRPr="00F4780E">
              <w:rPr>
                <w:bCs/>
                <w:sz w:val="22"/>
                <w:szCs w:val="22"/>
              </w:rPr>
              <w:t xml:space="preserve">elluviimisel </w:t>
            </w:r>
            <w:r w:rsidR="006E032F">
              <w:rPr>
                <w:bCs/>
                <w:sz w:val="22"/>
                <w:szCs w:val="22"/>
              </w:rPr>
              <w:t>oli</w:t>
            </w:r>
            <w:r w:rsidR="006E032F" w:rsidRPr="00F4780E">
              <w:rPr>
                <w:bCs/>
                <w:sz w:val="22"/>
                <w:szCs w:val="22"/>
              </w:rPr>
              <w:t xml:space="preserve"> </w:t>
            </w:r>
            <w:r w:rsidR="00CE1AE9" w:rsidRPr="00F4780E">
              <w:rPr>
                <w:bCs/>
                <w:sz w:val="22"/>
                <w:szCs w:val="22"/>
              </w:rPr>
              <w:t>regionaalarengule toetav mõju. Toetatava tegevuse käigus kohanda</w:t>
            </w:r>
            <w:r w:rsidR="006E032F">
              <w:rPr>
                <w:bCs/>
                <w:sz w:val="22"/>
                <w:szCs w:val="22"/>
              </w:rPr>
              <w:t>tud</w:t>
            </w:r>
            <w:r w:rsidR="00CE1AE9" w:rsidRPr="00F4780E">
              <w:rPr>
                <w:bCs/>
                <w:sz w:val="22"/>
                <w:szCs w:val="22"/>
              </w:rPr>
              <w:t xml:space="preserve"> juhtumikorralduse mudeli </w:t>
            </w:r>
            <w:proofErr w:type="spellStart"/>
            <w:r w:rsidR="00CE1AE9" w:rsidRPr="00F4780E">
              <w:rPr>
                <w:bCs/>
                <w:sz w:val="22"/>
                <w:szCs w:val="22"/>
              </w:rPr>
              <w:t>rakendajate</w:t>
            </w:r>
            <w:r w:rsidR="006E032F">
              <w:rPr>
                <w:bCs/>
                <w:sz w:val="22"/>
                <w:szCs w:val="22"/>
              </w:rPr>
              <w:t>ks</w:t>
            </w:r>
            <w:proofErr w:type="spellEnd"/>
            <w:r w:rsidR="00CE1AE9" w:rsidRPr="00F4780E">
              <w:rPr>
                <w:bCs/>
                <w:sz w:val="22"/>
                <w:szCs w:val="22"/>
              </w:rPr>
              <w:t xml:space="preserve"> valit</w:t>
            </w:r>
            <w:r w:rsidR="006E032F">
              <w:rPr>
                <w:bCs/>
                <w:sz w:val="22"/>
                <w:szCs w:val="22"/>
              </w:rPr>
              <w:t>i</w:t>
            </w:r>
            <w:r w:rsidR="00CE1AE9" w:rsidRPr="00F4780E">
              <w:rPr>
                <w:bCs/>
                <w:sz w:val="22"/>
                <w:szCs w:val="22"/>
              </w:rPr>
              <w:t xml:space="preserve"> erinevate Eesti piirkondade kohaliku tasandi võrgustikud. 201</w:t>
            </w:r>
            <w:r w:rsidR="000E7435" w:rsidRPr="00F4780E">
              <w:rPr>
                <w:bCs/>
                <w:sz w:val="22"/>
                <w:szCs w:val="22"/>
              </w:rPr>
              <w:t>9</w:t>
            </w:r>
            <w:r w:rsidR="00CE1AE9" w:rsidRPr="00F4780E">
              <w:rPr>
                <w:bCs/>
                <w:sz w:val="22"/>
                <w:szCs w:val="22"/>
              </w:rPr>
              <w:t xml:space="preserve">. aastal </w:t>
            </w:r>
            <w:r w:rsidR="000E7435" w:rsidRPr="00F4780E">
              <w:rPr>
                <w:bCs/>
                <w:sz w:val="22"/>
                <w:szCs w:val="22"/>
              </w:rPr>
              <w:t xml:space="preserve">jätkati piloteerimist </w:t>
            </w:r>
            <w:r w:rsidR="00CE1AE9" w:rsidRPr="00F4780E">
              <w:rPr>
                <w:bCs/>
                <w:sz w:val="22"/>
                <w:szCs w:val="22"/>
              </w:rPr>
              <w:t>Põlva linnas/maakonnas,</w:t>
            </w:r>
            <w:r w:rsidR="009D4309" w:rsidRPr="00F4780E">
              <w:rPr>
                <w:bCs/>
                <w:sz w:val="22"/>
                <w:szCs w:val="22"/>
              </w:rPr>
              <w:t xml:space="preserve"> Haapsalus, Rakveres/Lääne-Virumaal</w:t>
            </w:r>
            <w:r w:rsidR="000E7435" w:rsidRPr="00F4780E">
              <w:rPr>
                <w:bCs/>
                <w:sz w:val="22"/>
                <w:szCs w:val="22"/>
              </w:rPr>
              <w:t xml:space="preserve">, </w:t>
            </w:r>
            <w:r w:rsidR="009D4309" w:rsidRPr="00F4780E">
              <w:rPr>
                <w:bCs/>
                <w:sz w:val="22"/>
                <w:szCs w:val="22"/>
              </w:rPr>
              <w:t>Pärnus, Jõhvis, Viljandis, Saaremaal, Võrus ja Valgas.</w:t>
            </w:r>
            <w:r w:rsidR="000E7435" w:rsidRPr="00F4780E">
              <w:rPr>
                <w:bCs/>
                <w:sz w:val="22"/>
                <w:szCs w:val="22"/>
              </w:rPr>
              <w:t xml:space="preserve"> 2019. aastal liitus üheksa uut piirkonda</w:t>
            </w:r>
            <w:r w:rsidR="007E78CD" w:rsidRPr="00F4780E">
              <w:rPr>
                <w:bCs/>
                <w:sz w:val="22"/>
                <w:szCs w:val="22"/>
              </w:rPr>
              <w:t xml:space="preserve"> </w:t>
            </w:r>
            <w:r w:rsidR="007E78CD" w:rsidRPr="00F4780E">
              <w:rPr>
                <w:sz w:val="22"/>
                <w:szCs w:val="22"/>
              </w:rPr>
              <w:t>Jõgeva, Kesklinn/Põhja-Tallinn, Rapla, Paide, Narva, Tartu, Hiiumaa, Lääne- ja Ida-Harju.</w:t>
            </w:r>
            <w:r w:rsidR="009D4309" w:rsidRPr="00F4780E">
              <w:rPr>
                <w:bCs/>
                <w:sz w:val="22"/>
                <w:szCs w:val="22"/>
              </w:rPr>
              <w:t xml:space="preserve"> </w:t>
            </w:r>
            <w:r w:rsidR="00CE1AE9" w:rsidRPr="00F4780E">
              <w:rPr>
                <w:bCs/>
                <w:sz w:val="22"/>
                <w:szCs w:val="22"/>
              </w:rPr>
              <w:t>Projekt haara</w:t>
            </w:r>
            <w:r w:rsidR="006E032F">
              <w:rPr>
                <w:bCs/>
                <w:sz w:val="22"/>
                <w:szCs w:val="22"/>
              </w:rPr>
              <w:t>s</w:t>
            </w:r>
            <w:r w:rsidR="00CE1AE9" w:rsidRPr="00F4780E">
              <w:rPr>
                <w:bCs/>
                <w:sz w:val="22"/>
                <w:szCs w:val="22"/>
              </w:rPr>
              <w:t xml:space="preserve"> ka piirkondi</w:t>
            </w:r>
            <w:r w:rsidR="006E032F">
              <w:rPr>
                <w:bCs/>
                <w:sz w:val="22"/>
                <w:szCs w:val="22"/>
              </w:rPr>
              <w:t>,</w:t>
            </w:r>
            <w:r w:rsidR="00CE1AE9" w:rsidRPr="00F4780E">
              <w:rPr>
                <w:bCs/>
                <w:sz w:val="22"/>
                <w:szCs w:val="22"/>
              </w:rPr>
              <w:t xml:space="preserve"> kus kogukondlikud suhted ja koostöövormid </w:t>
            </w:r>
            <w:r w:rsidR="006E032F">
              <w:rPr>
                <w:bCs/>
                <w:sz w:val="22"/>
                <w:szCs w:val="22"/>
              </w:rPr>
              <w:t>olid</w:t>
            </w:r>
            <w:r w:rsidR="00CE1AE9" w:rsidRPr="00F4780E">
              <w:rPr>
                <w:bCs/>
                <w:sz w:val="22"/>
                <w:szCs w:val="22"/>
              </w:rPr>
              <w:t xml:space="preserve"> nõrgemad ning juhtumikorralduse mudeli kohandamisel </w:t>
            </w:r>
            <w:r w:rsidR="006E032F">
              <w:rPr>
                <w:bCs/>
                <w:sz w:val="22"/>
                <w:szCs w:val="22"/>
              </w:rPr>
              <w:t xml:space="preserve">võeti </w:t>
            </w:r>
            <w:r w:rsidR="00CE1AE9" w:rsidRPr="00F4780E">
              <w:rPr>
                <w:bCs/>
                <w:sz w:val="22"/>
                <w:szCs w:val="22"/>
              </w:rPr>
              <w:t>arvesse piirkondlikke eripärasid. Projekti tegevuste elluviimiseks moodusta</w:t>
            </w:r>
            <w:r w:rsidR="006E032F">
              <w:rPr>
                <w:bCs/>
                <w:sz w:val="22"/>
                <w:szCs w:val="22"/>
              </w:rPr>
              <w:t>tud</w:t>
            </w:r>
            <w:r w:rsidR="00CE1AE9" w:rsidRPr="00F4780E">
              <w:rPr>
                <w:bCs/>
                <w:sz w:val="22"/>
                <w:szCs w:val="22"/>
              </w:rPr>
              <w:t xml:space="preserve"> koostöövõrgustike abil toimu</w:t>
            </w:r>
            <w:r w:rsidR="006E032F">
              <w:rPr>
                <w:bCs/>
                <w:sz w:val="22"/>
                <w:szCs w:val="22"/>
              </w:rPr>
              <w:t>s</w:t>
            </w:r>
            <w:r w:rsidR="00CE1AE9" w:rsidRPr="00F4780E">
              <w:rPr>
                <w:bCs/>
                <w:sz w:val="22"/>
                <w:szCs w:val="22"/>
              </w:rPr>
              <w:t xml:space="preserve"> piirkondlikke erinevusi tasakaalustav areng. Projekti elluviimise</w:t>
            </w:r>
            <w:r w:rsidR="006E032F">
              <w:rPr>
                <w:bCs/>
                <w:sz w:val="22"/>
                <w:szCs w:val="22"/>
              </w:rPr>
              <w:t>l</w:t>
            </w:r>
            <w:r w:rsidR="00CE1AE9" w:rsidRPr="00F4780E">
              <w:rPr>
                <w:bCs/>
                <w:sz w:val="22"/>
                <w:szCs w:val="22"/>
              </w:rPr>
              <w:t xml:space="preserve"> </w:t>
            </w:r>
            <w:r w:rsidR="006E032F">
              <w:rPr>
                <w:bCs/>
                <w:sz w:val="22"/>
                <w:szCs w:val="22"/>
              </w:rPr>
              <w:t>tegi</w:t>
            </w:r>
            <w:r w:rsidR="006E032F" w:rsidRPr="00F4780E">
              <w:rPr>
                <w:bCs/>
                <w:sz w:val="22"/>
                <w:szCs w:val="22"/>
              </w:rPr>
              <w:t xml:space="preserve"> </w:t>
            </w:r>
            <w:proofErr w:type="spellStart"/>
            <w:r w:rsidR="00CE1AE9" w:rsidRPr="00F4780E">
              <w:rPr>
                <w:bCs/>
                <w:sz w:val="22"/>
                <w:szCs w:val="22"/>
              </w:rPr>
              <w:t>lähisuhtevägivalla</w:t>
            </w:r>
            <w:proofErr w:type="spellEnd"/>
            <w:r w:rsidR="00CE1AE9" w:rsidRPr="00F4780E">
              <w:rPr>
                <w:bCs/>
                <w:sz w:val="22"/>
                <w:szCs w:val="22"/>
              </w:rPr>
              <w:t xml:space="preserve"> ohvrite ja nende perede abistamiseks koostööd võrgustik, mis aita</w:t>
            </w:r>
            <w:r w:rsidR="006E032F">
              <w:rPr>
                <w:bCs/>
                <w:sz w:val="22"/>
                <w:szCs w:val="22"/>
              </w:rPr>
              <w:t>s</w:t>
            </w:r>
            <w:r w:rsidR="00CE1AE9" w:rsidRPr="00F4780E">
              <w:rPr>
                <w:bCs/>
                <w:sz w:val="22"/>
                <w:szCs w:val="22"/>
              </w:rPr>
              <w:t xml:space="preserve"> koostööpartnerite (politsei, kohaliku omavalitsuse sotsiaal- ja/või lastekaitsetöötajad, ohvriabitöötajad, naiste tugikeskused jt spetsialistid, teenuse pakkujad) sidusust ja omavahelist koostööd suurendada.</w:t>
            </w:r>
            <w:r w:rsidR="00A801AD" w:rsidRPr="00F4780E">
              <w:rPr>
                <w:bCs/>
                <w:sz w:val="22"/>
                <w:szCs w:val="22"/>
              </w:rPr>
              <w:t xml:space="preserve"> 2020. </w:t>
            </w:r>
            <w:r w:rsidR="00514FF8" w:rsidRPr="00F4780E">
              <w:rPr>
                <w:bCs/>
                <w:sz w:val="22"/>
                <w:szCs w:val="22"/>
              </w:rPr>
              <w:t xml:space="preserve">ja 2021. </w:t>
            </w:r>
            <w:r w:rsidR="00A801AD" w:rsidRPr="00F4780E">
              <w:rPr>
                <w:bCs/>
                <w:sz w:val="22"/>
                <w:szCs w:val="22"/>
              </w:rPr>
              <w:t>aastal jätkusid tegevused 19 piirkonnas</w:t>
            </w:r>
            <w:r w:rsidR="00551D23" w:rsidRPr="00F4780E">
              <w:rPr>
                <w:bCs/>
                <w:sz w:val="22"/>
                <w:szCs w:val="22"/>
              </w:rPr>
              <w:t xml:space="preserve"> ning 2022. </w:t>
            </w:r>
            <w:r w:rsidR="00154231" w:rsidRPr="00F4780E">
              <w:rPr>
                <w:bCs/>
                <w:sz w:val="22"/>
                <w:szCs w:val="22"/>
              </w:rPr>
              <w:t>ja 2023.</w:t>
            </w:r>
            <w:r w:rsidR="00B56526">
              <w:rPr>
                <w:bCs/>
                <w:sz w:val="22"/>
                <w:szCs w:val="22"/>
              </w:rPr>
              <w:t xml:space="preserve"> </w:t>
            </w:r>
            <w:r w:rsidR="00551D23" w:rsidRPr="00F4780E">
              <w:rPr>
                <w:bCs/>
                <w:sz w:val="22"/>
                <w:szCs w:val="22"/>
              </w:rPr>
              <w:t>aastal 18 piirkonnas</w:t>
            </w:r>
            <w:r w:rsidR="00A801AD" w:rsidRPr="00F4780E">
              <w:rPr>
                <w:bCs/>
                <w:sz w:val="22"/>
                <w:szCs w:val="22"/>
              </w:rPr>
              <w:t>.</w:t>
            </w:r>
          </w:p>
          <w:p w14:paraId="10CB2DFA" w14:textId="1F2DDDF8" w:rsidR="00CE1AE9" w:rsidRPr="00F4780E" w:rsidRDefault="00CE1AE9" w:rsidP="00CE1AE9">
            <w:pPr>
              <w:pStyle w:val="BodyText3"/>
              <w:jc w:val="both"/>
              <w:rPr>
                <w:bCs/>
                <w:sz w:val="22"/>
                <w:szCs w:val="22"/>
              </w:rPr>
            </w:pPr>
            <w:r w:rsidRPr="00F4780E">
              <w:rPr>
                <w:bCs/>
                <w:sz w:val="22"/>
                <w:szCs w:val="22"/>
                <w:u w:val="single"/>
              </w:rPr>
              <w:t>Tegevuse 2.4</w:t>
            </w:r>
            <w:r w:rsidRPr="00F4780E">
              <w:rPr>
                <w:bCs/>
                <w:sz w:val="22"/>
                <w:szCs w:val="22"/>
              </w:rPr>
              <w:t xml:space="preserve"> elluviimisel </w:t>
            </w:r>
            <w:r w:rsidR="006E032F">
              <w:rPr>
                <w:bCs/>
                <w:sz w:val="22"/>
                <w:szCs w:val="22"/>
              </w:rPr>
              <w:t>oli</w:t>
            </w:r>
            <w:r w:rsidRPr="00F4780E">
              <w:rPr>
                <w:bCs/>
                <w:sz w:val="22"/>
                <w:szCs w:val="22"/>
              </w:rPr>
              <w:t xml:space="preserve"> regionaalarengule toetav mõju. Toetatava tegevuse käigus arenda</w:t>
            </w:r>
            <w:r w:rsidR="006E032F">
              <w:rPr>
                <w:bCs/>
                <w:sz w:val="22"/>
                <w:szCs w:val="22"/>
              </w:rPr>
              <w:t>ti</w:t>
            </w:r>
            <w:r w:rsidRPr="00F4780E">
              <w:rPr>
                <w:bCs/>
                <w:sz w:val="22"/>
                <w:szCs w:val="22"/>
              </w:rPr>
              <w:t xml:space="preserve"> võrgustikutööd maakonna turvalisuse suurendamiseks. Läbi maakondade turvalisuse nõukogude tegevuse käivitamise tagat</w:t>
            </w:r>
            <w:r w:rsidR="006E032F">
              <w:rPr>
                <w:bCs/>
                <w:sz w:val="22"/>
                <w:szCs w:val="22"/>
              </w:rPr>
              <w:t>i</w:t>
            </w:r>
            <w:r w:rsidRPr="00F4780E">
              <w:rPr>
                <w:bCs/>
                <w:sz w:val="22"/>
                <w:szCs w:val="22"/>
              </w:rPr>
              <w:t xml:space="preserve"> üleriigiliselt eri piirkondade ühtlane ja samalaadne areng. Tegevuse elluviimisega </w:t>
            </w:r>
            <w:r w:rsidR="006E032F">
              <w:rPr>
                <w:bCs/>
                <w:sz w:val="22"/>
                <w:szCs w:val="22"/>
              </w:rPr>
              <w:t>loodi</w:t>
            </w:r>
            <w:r w:rsidRPr="00F4780E">
              <w:rPr>
                <w:bCs/>
                <w:sz w:val="22"/>
                <w:szCs w:val="22"/>
              </w:rPr>
              <w:t xml:space="preserve"> piirkondades eeldused </w:t>
            </w:r>
            <w:proofErr w:type="spellStart"/>
            <w:r w:rsidRPr="00F4780E">
              <w:rPr>
                <w:bCs/>
                <w:sz w:val="22"/>
                <w:szCs w:val="22"/>
              </w:rPr>
              <w:t>lähimuse</w:t>
            </w:r>
            <w:proofErr w:type="spellEnd"/>
            <w:r w:rsidRPr="00F4780E">
              <w:rPr>
                <w:bCs/>
                <w:sz w:val="22"/>
                <w:szCs w:val="22"/>
              </w:rPr>
              <w:t xml:space="preserve"> põhimõtte ning kohaliku ja piirkondliku võimekuse tugevnemiseks turvalisuse tagamisel.  Maakondliku võrgustikutöö tegevustega, mis hõlma</w:t>
            </w:r>
            <w:r w:rsidR="006E032F">
              <w:rPr>
                <w:bCs/>
                <w:sz w:val="22"/>
                <w:szCs w:val="22"/>
              </w:rPr>
              <w:t>sid</w:t>
            </w:r>
            <w:r w:rsidRPr="00F4780E">
              <w:rPr>
                <w:bCs/>
                <w:sz w:val="22"/>
                <w:szCs w:val="22"/>
              </w:rPr>
              <w:t xml:space="preserve"> kohalike omavalitsuste ja vabaühenduste kaasamist ja koostööd, soodusta</w:t>
            </w:r>
            <w:r w:rsidR="006E032F">
              <w:rPr>
                <w:bCs/>
                <w:sz w:val="22"/>
                <w:szCs w:val="22"/>
              </w:rPr>
              <w:t>ti</w:t>
            </w:r>
            <w:r w:rsidRPr="00F4780E">
              <w:rPr>
                <w:bCs/>
                <w:sz w:val="22"/>
                <w:szCs w:val="22"/>
              </w:rPr>
              <w:t xml:space="preserve"> ühtlasi </w:t>
            </w:r>
            <w:proofErr w:type="spellStart"/>
            <w:r w:rsidRPr="00F4780E">
              <w:rPr>
                <w:bCs/>
                <w:sz w:val="22"/>
                <w:szCs w:val="22"/>
              </w:rPr>
              <w:t>lähimuse</w:t>
            </w:r>
            <w:proofErr w:type="spellEnd"/>
            <w:r w:rsidRPr="00F4780E">
              <w:rPr>
                <w:bCs/>
                <w:sz w:val="22"/>
                <w:szCs w:val="22"/>
              </w:rPr>
              <w:t xml:space="preserve"> põhimõtet ning kohaliku ja regionaalse tasandi võimekust tagada elukeskkonna turvalisus.</w:t>
            </w:r>
          </w:p>
          <w:p w14:paraId="5DAF80BF" w14:textId="77777777" w:rsidR="00CE1AE9" w:rsidRPr="00F4780E" w:rsidRDefault="00CE1AE9" w:rsidP="00CE1AE9">
            <w:pPr>
              <w:pStyle w:val="BodyText3"/>
              <w:jc w:val="both"/>
              <w:rPr>
                <w:bCs/>
                <w:sz w:val="22"/>
                <w:szCs w:val="22"/>
              </w:rPr>
            </w:pPr>
          </w:p>
          <w:p w14:paraId="30EB10AE" w14:textId="3AA9645D" w:rsidR="00EC07A7" w:rsidRPr="00F4780E" w:rsidRDefault="00CE1AE9" w:rsidP="00CE1AE9">
            <w:pPr>
              <w:pStyle w:val="BodyText3"/>
              <w:jc w:val="both"/>
              <w:rPr>
                <w:bCs/>
                <w:sz w:val="22"/>
                <w:szCs w:val="22"/>
              </w:rPr>
            </w:pPr>
            <w:r w:rsidRPr="00F4780E">
              <w:rPr>
                <w:bCs/>
                <w:sz w:val="22"/>
                <w:szCs w:val="22"/>
              </w:rPr>
              <w:t xml:space="preserve">Üksteise tundmine, koostöö ja sarnaste eesmärkide nimel töötamine </w:t>
            </w:r>
            <w:r w:rsidR="006E032F">
              <w:rPr>
                <w:bCs/>
                <w:sz w:val="22"/>
                <w:szCs w:val="22"/>
              </w:rPr>
              <w:t>oli</w:t>
            </w:r>
            <w:r w:rsidR="006E032F" w:rsidRPr="00F4780E">
              <w:rPr>
                <w:bCs/>
                <w:sz w:val="22"/>
                <w:szCs w:val="22"/>
              </w:rPr>
              <w:t xml:space="preserve"> </w:t>
            </w:r>
            <w:r w:rsidRPr="00F4780E">
              <w:rPr>
                <w:bCs/>
                <w:sz w:val="22"/>
                <w:szCs w:val="22"/>
              </w:rPr>
              <w:t>piirkondade arengule suur lisaväärtus, mis omakorda panusta</w:t>
            </w:r>
            <w:r w:rsidR="006E032F">
              <w:rPr>
                <w:bCs/>
                <w:sz w:val="22"/>
                <w:szCs w:val="22"/>
              </w:rPr>
              <w:t>s</w:t>
            </w:r>
            <w:r w:rsidRPr="00F4780E">
              <w:rPr>
                <w:bCs/>
                <w:sz w:val="22"/>
                <w:szCs w:val="22"/>
              </w:rPr>
              <w:t xml:space="preserve"> regionaalarengu toetusse.</w:t>
            </w:r>
          </w:p>
        </w:tc>
      </w:tr>
      <w:tr w:rsidR="00F4780E" w:rsidRPr="00F4780E" w14:paraId="0D49F219" w14:textId="77777777" w:rsidTr="00192823">
        <w:trPr>
          <w:trHeight w:val="217"/>
        </w:trPr>
        <w:tc>
          <w:tcPr>
            <w:tcW w:w="2871" w:type="dxa"/>
            <w:gridSpan w:val="2"/>
          </w:tcPr>
          <w:p w14:paraId="20AF8531" w14:textId="77777777" w:rsidR="00780ACB" w:rsidRPr="00F4780E" w:rsidRDefault="00780ACB" w:rsidP="00E1455B">
            <w:pPr>
              <w:pStyle w:val="BodyText3"/>
              <w:rPr>
                <w:bCs/>
                <w:sz w:val="22"/>
                <w:szCs w:val="22"/>
              </w:rPr>
            </w:pPr>
            <w:r w:rsidRPr="00F4780E">
              <w:rPr>
                <w:bCs/>
                <w:sz w:val="22"/>
                <w:szCs w:val="22"/>
              </w:rPr>
              <w:t>Infoühiskond</w:t>
            </w:r>
          </w:p>
        </w:tc>
        <w:tc>
          <w:tcPr>
            <w:tcW w:w="1798" w:type="dxa"/>
            <w:gridSpan w:val="2"/>
          </w:tcPr>
          <w:p w14:paraId="08957934" w14:textId="77777777" w:rsidR="00780ACB" w:rsidRPr="00F4780E" w:rsidRDefault="00210D66" w:rsidP="00547C38">
            <w:pPr>
              <w:pStyle w:val="BodyText3"/>
              <w:jc w:val="center"/>
              <w:rPr>
                <w:sz w:val="22"/>
                <w:szCs w:val="22"/>
              </w:rPr>
            </w:pPr>
            <w:r w:rsidRPr="00F4780E">
              <w:rPr>
                <w:sz w:val="22"/>
                <w:szCs w:val="22"/>
              </w:rPr>
              <w:t>X</w:t>
            </w:r>
          </w:p>
        </w:tc>
        <w:tc>
          <w:tcPr>
            <w:tcW w:w="2182" w:type="dxa"/>
            <w:gridSpan w:val="2"/>
          </w:tcPr>
          <w:p w14:paraId="69576F8B" w14:textId="77777777" w:rsidR="00780ACB" w:rsidRPr="00F4780E" w:rsidRDefault="00780ACB" w:rsidP="00547C38">
            <w:pPr>
              <w:pStyle w:val="BodyText3"/>
              <w:jc w:val="center"/>
              <w:rPr>
                <w:sz w:val="22"/>
                <w:szCs w:val="22"/>
              </w:rPr>
            </w:pPr>
          </w:p>
        </w:tc>
        <w:tc>
          <w:tcPr>
            <w:tcW w:w="1551" w:type="dxa"/>
            <w:gridSpan w:val="2"/>
          </w:tcPr>
          <w:p w14:paraId="5A5F156A" w14:textId="56F1DC0E" w:rsidR="00780ACB" w:rsidRPr="006E032F" w:rsidRDefault="006E032F" w:rsidP="00547C38">
            <w:pPr>
              <w:pStyle w:val="BodyText3"/>
              <w:jc w:val="center"/>
              <w:rPr>
                <w:sz w:val="22"/>
                <w:szCs w:val="22"/>
              </w:rPr>
            </w:pPr>
            <w:r w:rsidRPr="006E032F">
              <w:rPr>
                <w:sz w:val="22"/>
                <w:szCs w:val="22"/>
              </w:rPr>
              <w:t>X</w:t>
            </w:r>
          </w:p>
        </w:tc>
        <w:tc>
          <w:tcPr>
            <w:tcW w:w="1937" w:type="dxa"/>
          </w:tcPr>
          <w:p w14:paraId="0CC56F42" w14:textId="1F9B2583" w:rsidR="00780ACB" w:rsidRPr="006E032F" w:rsidRDefault="00780ACB" w:rsidP="00547C38">
            <w:pPr>
              <w:pStyle w:val="BodyText3"/>
              <w:jc w:val="center"/>
              <w:rPr>
                <w:sz w:val="22"/>
                <w:szCs w:val="22"/>
              </w:rPr>
            </w:pPr>
          </w:p>
        </w:tc>
      </w:tr>
      <w:tr w:rsidR="00F4780E" w:rsidRPr="00F4780E" w14:paraId="778F76CC" w14:textId="77777777" w:rsidTr="00BA2D67">
        <w:trPr>
          <w:trHeight w:val="446"/>
        </w:trPr>
        <w:tc>
          <w:tcPr>
            <w:tcW w:w="10339" w:type="dxa"/>
            <w:gridSpan w:val="9"/>
          </w:tcPr>
          <w:p w14:paraId="68D9689E" w14:textId="224F2985" w:rsidR="00780ACB" w:rsidRPr="00F4780E" w:rsidRDefault="008D4EC0" w:rsidP="00A801AD">
            <w:pPr>
              <w:pStyle w:val="BodyText3"/>
              <w:jc w:val="both"/>
              <w:rPr>
                <w:b/>
                <w:bCs/>
                <w:sz w:val="22"/>
                <w:szCs w:val="22"/>
              </w:rPr>
            </w:pPr>
            <w:r w:rsidRPr="00F4780E">
              <w:rPr>
                <w:bCs/>
                <w:sz w:val="22"/>
                <w:szCs w:val="22"/>
              </w:rPr>
              <w:t xml:space="preserve">Selgitus:  Toetatava tegevuse 2.2 raames koostati 2018. aastal </w:t>
            </w:r>
            <w:r w:rsidRPr="00F4780E">
              <w:rPr>
                <w:rStyle w:val="expand19-200"/>
                <w:rFonts w:eastAsiaTheme="majorEastAsia"/>
                <w:sz w:val="22"/>
                <w:szCs w:val="22"/>
              </w:rPr>
              <w:t>kontseptsioon ja lähteül</w:t>
            </w:r>
            <w:r w:rsidR="001B61B8" w:rsidRPr="00F4780E">
              <w:rPr>
                <w:rStyle w:val="expand19-200"/>
                <w:rFonts w:eastAsiaTheme="majorEastAsia"/>
                <w:sz w:val="22"/>
                <w:szCs w:val="22"/>
              </w:rPr>
              <w:t>e</w:t>
            </w:r>
            <w:r w:rsidRPr="00F4780E">
              <w:rPr>
                <w:rStyle w:val="expand19-200"/>
                <w:rFonts w:eastAsiaTheme="majorEastAsia"/>
                <w:sz w:val="22"/>
                <w:szCs w:val="22"/>
              </w:rPr>
              <w:t>sanne</w:t>
            </w:r>
            <w:r w:rsidRPr="00F4780E">
              <w:rPr>
                <w:bCs/>
                <w:sz w:val="22"/>
                <w:szCs w:val="22"/>
              </w:rPr>
              <w:t xml:space="preserve">. </w:t>
            </w:r>
            <w:r w:rsidR="001B61B8" w:rsidRPr="00F4780E">
              <w:rPr>
                <w:bCs/>
                <w:sz w:val="22"/>
                <w:szCs w:val="22"/>
              </w:rPr>
              <w:t>2019. aastal alus</w:t>
            </w:r>
            <w:r w:rsidR="00A801AD" w:rsidRPr="00F4780E">
              <w:rPr>
                <w:bCs/>
                <w:sz w:val="22"/>
                <w:szCs w:val="22"/>
              </w:rPr>
              <w:t>tati arendustega, arendus valmis</w:t>
            </w:r>
            <w:r w:rsidR="001B61B8" w:rsidRPr="00F4780E">
              <w:rPr>
                <w:bCs/>
                <w:sz w:val="22"/>
                <w:szCs w:val="22"/>
              </w:rPr>
              <w:t xml:space="preserve"> 2020. a </w:t>
            </w:r>
            <w:r w:rsidR="00A801AD" w:rsidRPr="00F4780E">
              <w:rPr>
                <w:bCs/>
                <w:sz w:val="22"/>
                <w:szCs w:val="22"/>
              </w:rPr>
              <w:t>aprillis</w:t>
            </w:r>
            <w:r w:rsidR="001B61B8" w:rsidRPr="00F4780E">
              <w:rPr>
                <w:bCs/>
                <w:sz w:val="22"/>
                <w:szCs w:val="22"/>
              </w:rPr>
              <w:t xml:space="preserve">. </w:t>
            </w:r>
            <w:r w:rsidRPr="00F4780E">
              <w:rPr>
                <w:bCs/>
                <w:sz w:val="22"/>
                <w:szCs w:val="22"/>
              </w:rPr>
              <w:t xml:space="preserve">Aruande perioodil </w:t>
            </w:r>
            <w:r w:rsidR="00A801AD" w:rsidRPr="00F4780E">
              <w:rPr>
                <w:bCs/>
                <w:sz w:val="22"/>
                <w:szCs w:val="22"/>
              </w:rPr>
              <w:t xml:space="preserve">tekkis </w:t>
            </w:r>
            <w:r w:rsidRPr="00F4780E">
              <w:rPr>
                <w:bCs/>
                <w:sz w:val="22"/>
                <w:szCs w:val="22"/>
              </w:rPr>
              <w:t>tegelik mõju.</w:t>
            </w:r>
          </w:p>
        </w:tc>
      </w:tr>
      <w:tr w:rsidR="00F4780E" w:rsidRPr="00F4780E" w14:paraId="77F2557E" w14:textId="77777777" w:rsidTr="00192823">
        <w:trPr>
          <w:trHeight w:val="217"/>
        </w:trPr>
        <w:tc>
          <w:tcPr>
            <w:tcW w:w="2871" w:type="dxa"/>
            <w:gridSpan w:val="2"/>
          </w:tcPr>
          <w:p w14:paraId="55CD648C" w14:textId="77777777" w:rsidR="00780ACB" w:rsidRPr="00F4780E" w:rsidRDefault="00780ACB" w:rsidP="00E1455B">
            <w:pPr>
              <w:pStyle w:val="BodyText3"/>
              <w:rPr>
                <w:bCs/>
                <w:sz w:val="22"/>
                <w:szCs w:val="22"/>
              </w:rPr>
            </w:pPr>
            <w:r w:rsidRPr="00F4780E">
              <w:rPr>
                <w:bCs/>
                <w:sz w:val="22"/>
                <w:szCs w:val="22"/>
              </w:rPr>
              <w:t>Riigivalitsemine</w:t>
            </w:r>
          </w:p>
        </w:tc>
        <w:tc>
          <w:tcPr>
            <w:tcW w:w="1798" w:type="dxa"/>
            <w:gridSpan w:val="2"/>
          </w:tcPr>
          <w:p w14:paraId="43973330" w14:textId="77777777" w:rsidR="00780ACB" w:rsidRPr="00F4780E" w:rsidRDefault="00E17497" w:rsidP="00547C38">
            <w:pPr>
              <w:pStyle w:val="BodyText3"/>
              <w:jc w:val="center"/>
              <w:rPr>
                <w:sz w:val="22"/>
                <w:szCs w:val="22"/>
              </w:rPr>
            </w:pPr>
            <w:r w:rsidRPr="00F4780E">
              <w:rPr>
                <w:sz w:val="22"/>
                <w:szCs w:val="22"/>
              </w:rPr>
              <w:t>X</w:t>
            </w:r>
          </w:p>
        </w:tc>
        <w:tc>
          <w:tcPr>
            <w:tcW w:w="2182" w:type="dxa"/>
            <w:gridSpan w:val="2"/>
          </w:tcPr>
          <w:p w14:paraId="1A939A99" w14:textId="77777777" w:rsidR="00780ACB" w:rsidRPr="00F4780E" w:rsidRDefault="00780ACB" w:rsidP="00547C38">
            <w:pPr>
              <w:pStyle w:val="BodyText3"/>
              <w:jc w:val="center"/>
              <w:rPr>
                <w:sz w:val="22"/>
                <w:szCs w:val="22"/>
              </w:rPr>
            </w:pPr>
          </w:p>
        </w:tc>
        <w:tc>
          <w:tcPr>
            <w:tcW w:w="1551" w:type="dxa"/>
            <w:gridSpan w:val="2"/>
          </w:tcPr>
          <w:p w14:paraId="2B9E911C" w14:textId="77777777" w:rsidR="00780ACB" w:rsidRPr="00F4780E" w:rsidRDefault="00E17497" w:rsidP="00547C38">
            <w:pPr>
              <w:pStyle w:val="BodyText3"/>
              <w:jc w:val="center"/>
              <w:rPr>
                <w:sz w:val="22"/>
                <w:szCs w:val="22"/>
              </w:rPr>
            </w:pPr>
            <w:r w:rsidRPr="00F4780E">
              <w:rPr>
                <w:sz w:val="22"/>
                <w:szCs w:val="22"/>
              </w:rPr>
              <w:t>X</w:t>
            </w:r>
          </w:p>
        </w:tc>
        <w:tc>
          <w:tcPr>
            <w:tcW w:w="1937" w:type="dxa"/>
          </w:tcPr>
          <w:p w14:paraId="7D31BB7B" w14:textId="77777777" w:rsidR="00780ACB" w:rsidRPr="00F4780E" w:rsidRDefault="00780ACB" w:rsidP="00547C38">
            <w:pPr>
              <w:pStyle w:val="BodyText3"/>
              <w:jc w:val="center"/>
              <w:rPr>
                <w:sz w:val="22"/>
                <w:szCs w:val="22"/>
              </w:rPr>
            </w:pPr>
          </w:p>
        </w:tc>
      </w:tr>
      <w:tr w:rsidR="00F4780E" w:rsidRPr="00F4780E" w14:paraId="172A4084" w14:textId="77777777" w:rsidTr="00BA2D67">
        <w:trPr>
          <w:trHeight w:val="446"/>
        </w:trPr>
        <w:tc>
          <w:tcPr>
            <w:tcW w:w="10339" w:type="dxa"/>
            <w:gridSpan w:val="9"/>
          </w:tcPr>
          <w:p w14:paraId="26C6ADB3" w14:textId="77777777" w:rsidR="008D4EC0" w:rsidRPr="00F4780E" w:rsidRDefault="008D4EC0" w:rsidP="008D4EC0">
            <w:pPr>
              <w:pStyle w:val="BodyText3"/>
              <w:jc w:val="both"/>
              <w:rPr>
                <w:bCs/>
                <w:sz w:val="22"/>
                <w:szCs w:val="22"/>
              </w:rPr>
            </w:pPr>
            <w:r w:rsidRPr="00F4780E">
              <w:rPr>
                <w:bCs/>
                <w:sz w:val="22"/>
                <w:szCs w:val="22"/>
              </w:rPr>
              <w:t xml:space="preserve">Selgitus: </w:t>
            </w:r>
          </w:p>
          <w:p w14:paraId="2F02674C" w14:textId="0D96E63C" w:rsidR="008D4EC0" w:rsidRPr="00F4780E" w:rsidRDefault="008D4EC0" w:rsidP="008D4EC0">
            <w:pPr>
              <w:pStyle w:val="BodyText3"/>
              <w:jc w:val="both"/>
              <w:rPr>
                <w:bCs/>
                <w:sz w:val="22"/>
                <w:szCs w:val="22"/>
              </w:rPr>
            </w:pPr>
            <w:r w:rsidRPr="00F4780E">
              <w:rPr>
                <w:bCs/>
                <w:sz w:val="22"/>
                <w:szCs w:val="22"/>
              </w:rPr>
              <w:t xml:space="preserve">Toetatavate tegevuste tulemusliku elluviimise eeldus </w:t>
            </w:r>
            <w:r w:rsidR="006E032F">
              <w:rPr>
                <w:bCs/>
                <w:sz w:val="22"/>
                <w:szCs w:val="22"/>
              </w:rPr>
              <w:t>oli</w:t>
            </w:r>
            <w:r w:rsidR="006E032F" w:rsidRPr="00F4780E">
              <w:rPr>
                <w:bCs/>
                <w:sz w:val="22"/>
                <w:szCs w:val="22"/>
              </w:rPr>
              <w:t xml:space="preserve"> </w:t>
            </w:r>
            <w:r w:rsidRPr="00F4780E">
              <w:rPr>
                <w:bCs/>
                <w:sz w:val="22"/>
                <w:szCs w:val="22"/>
              </w:rPr>
              <w:t xml:space="preserve">toimiv koostöö ühiskonna eri sektorite vahel. Erinevad osapooled </w:t>
            </w:r>
            <w:r w:rsidR="006E032F">
              <w:rPr>
                <w:bCs/>
                <w:sz w:val="22"/>
                <w:szCs w:val="22"/>
              </w:rPr>
              <w:t>olid</w:t>
            </w:r>
            <w:r w:rsidR="006E032F" w:rsidRPr="00F4780E">
              <w:rPr>
                <w:bCs/>
                <w:sz w:val="22"/>
                <w:szCs w:val="22"/>
              </w:rPr>
              <w:t xml:space="preserve"> </w:t>
            </w:r>
            <w:r w:rsidRPr="00F4780E">
              <w:rPr>
                <w:bCs/>
                <w:sz w:val="22"/>
                <w:szCs w:val="22"/>
              </w:rPr>
              <w:t>kaasatud programmi tegevuste planeerimise, kujundamise, elluviimise ning selle jätkusuutlikkuse tagamisse.</w:t>
            </w:r>
          </w:p>
          <w:p w14:paraId="0A419C17" w14:textId="33DF50A7" w:rsidR="008D4EC0" w:rsidRPr="00F4780E" w:rsidRDefault="008D4EC0" w:rsidP="008D4EC0">
            <w:pPr>
              <w:pStyle w:val="BodyText3"/>
              <w:jc w:val="both"/>
              <w:rPr>
                <w:bCs/>
                <w:sz w:val="22"/>
                <w:szCs w:val="22"/>
              </w:rPr>
            </w:pPr>
            <w:r w:rsidRPr="00F4780E">
              <w:rPr>
                <w:bCs/>
                <w:sz w:val="22"/>
                <w:szCs w:val="22"/>
                <w:u w:val="single"/>
              </w:rPr>
              <w:t>Tegevuse 2.1</w:t>
            </w:r>
            <w:r w:rsidRPr="00F4780E">
              <w:rPr>
                <w:bCs/>
                <w:sz w:val="22"/>
                <w:szCs w:val="22"/>
              </w:rPr>
              <w:t xml:space="preserve"> elluviimisse </w:t>
            </w:r>
            <w:r w:rsidR="006E032F">
              <w:rPr>
                <w:bCs/>
                <w:sz w:val="22"/>
                <w:szCs w:val="22"/>
              </w:rPr>
              <w:t>olid</w:t>
            </w:r>
            <w:r w:rsidR="006E032F" w:rsidRPr="00F4780E">
              <w:rPr>
                <w:bCs/>
                <w:sz w:val="22"/>
                <w:szCs w:val="22"/>
              </w:rPr>
              <w:t xml:space="preserve"> </w:t>
            </w:r>
            <w:r w:rsidRPr="00F4780E">
              <w:rPr>
                <w:bCs/>
                <w:sz w:val="22"/>
                <w:szCs w:val="22"/>
              </w:rPr>
              <w:t>kaasatud mitmed avaliku sektori asutused nagu kohalikud munitsipaalkoolid, riiklikud ülikoolid, erinevate ministeeriumite esindajad, kes tegutsevad noorte huvides. Seda nii juhtrühma, kiusamisvaba koolitee koalitsiooni kui ka igapäeva töö kaudu.</w:t>
            </w:r>
          </w:p>
          <w:p w14:paraId="120DCACB" w14:textId="33753AED" w:rsidR="008D4EC0" w:rsidRPr="00F4780E" w:rsidRDefault="008D4EC0" w:rsidP="008D4EC0">
            <w:pPr>
              <w:pStyle w:val="BodyText3"/>
              <w:jc w:val="both"/>
              <w:rPr>
                <w:bCs/>
                <w:sz w:val="22"/>
                <w:szCs w:val="22"/>
              </w:rPr>
            </w:pPr>
            <w:r w:rsidRPr="00F4780E">
              <w:rPr>
                <w:bCs/>
                <w:sz w:val="22"/>
                <w:szCs w:val="22"/>
              </w:rPr>
              <w:t>Eri sektori asutuste ühiste eesmärkide nimel tegutsemine aita</w:t>
            </w:r>
            <w:r w:rsidR="00523488">
              <w:rPr>
                <w:bCs/>
                <w:sz w:val="22"/>
                <w:szCs w:val="22"/>
              </w:rPr>
              <w:t>s</w:t>
            </w:r>
            <w:r w:rsidRPr="00F4780E">
              <w:rPr>
                <w:bCs/>
                <w:sz w:val="22"/>
                <w:szCs w:val="22"/>
              </w:rPr>
              <w:t xml:space="preserve"> tagada programmi tulemuste saavutamise ning </w:t>
            </w:r>
            <w:r w:rsidR="00454AAA">
              <w:rPr>
                <w:bCs/>
                <w:sz w:val="22"/>
                <w:szCs w:val="22"/>
              </w:rPr>
              <w:t>andis</w:t>
            </w:r>
            <w:r w:rsidRPr="00F4780E">
              <w:rPr>
                <w:bCs/>
                <w:sz w:val="22"/>
                <w:szCs w:val="22"/>
              </w:rPr>
              <w:t xml:space="preserve"> võimaluse koostöö arendamiseks, programmi jätkusuutlikkuse tagamiseks ning ühtse riigivalitsemise arenguks.</w:t>
            </w:r>
          </w:p>
          <w:p w14:paraId="36297635" w14:textId="59B43DD3" w:rsidR="008D4EC0" w:rsidRPr="00F4780E" w:rsidRDefault="008D4EC0" w:rsidP="008D4EC0">
            <w:pPr>
              <w:pStyle w:val="BodyText3"/>
              <w:jc w:val="both"/>
              <w:rPr>
                <w:bCs/>
                <w:sz w:val="22"/>
                <w:szCs w:val="22"/>
              </w:rPr>
            </w:pPr>
            <w:r w:rsidRPr="00F4780E">
              <w:rPr>
                <w:bCs/>
                <w:sz w:val="22"/>
                <w:szCs w:val="22"/>
                <w:u w:val="single"/>
              </w:rPr>
              <w:t>Tegevusel 2.2</w:t>
            </w:r>
            <w:r w:rsidRPr="00F4780E">
              <w:rPr>
                <w:bCs/>
                <w:sz w:val="22"/>
                <w:szCs w:val="22"/>
              </w:rPr>
              <w:t xml:space="preserve"> puudu</w:t>
            </w:r>
            <w:r w:rsidR="00454AAA">
              <w:rPr>
                <w:bCs/>
                <w:sz w:val="22"/>
                <w:szCs w:val="22"/>
              </w:rPr>
              <w:t>s</w:t>
            </w:r>
            <w:r w:rsidRPr="00F4780E">
              <w:rPr>
                <w:bCs/>
                <w:sz w:val="22"/>
                <w:szCs w:val="22"/>
              </w:rPr>
              <w:t xml:space="preserve"> aruandeperioodil toetav mõju riigivalitsemisele.</w:t>
            </w:r>
          </w:p>
          <w:p w14:paraId="6FA8AC63" w14:textId="19DEA8EC" w:rsidR="008D4EC0" w:rsidRPr="00F4780E" w:rsidRDefault="008D4EC0" w:rsidP="008D4EC0">
            <w:pPr>
              <w:pStyle w:val="BodyText3"/>
              <w:jc w:val="both"/>
              <w:rPr>
                <w:bCs/>
                <w:sz w:val="22"/>
                <w:szCs w:val="22"/>
              </w:rPr>
            </w:pPr>
            <w:r w:rsidRPr="00F4780E">
              <w:rPr>
                <w:bCs/>
                <w:sz w:val="22"/>
                <w:szCs w:val="22"/>
                <w:u w:val="single"/>
              </w:rPr>
              <w:t>Tegevuse 2.3</w:t>
            </w:r>
            <w:r w:rsidRPr="00F4780E">
              <w:rPr>
                <w:bCs/>
                <w:sz w:val="22"/>
                <w:szCs w:val="22"/>
              </w:rPr>
              <w:t xml:space="preserve"> elluviimisse </w:t>
            </w:r>
            <w:r w:rsidR="00454AAA">
              <w:rPr>
                <w:bCs/>
                <w:sz w:val="22"/>
                <w:szCs w:val="22"/>
              </w:rPr>
              <w:t>olid</w:t>
            </w:r>
            <w:r w:rsidR="00454AAA" w:rsidRPr="00F4780E">
              <w:rPr>
                <w:bCs/>
                <w:sz w:val="22"/>
                <w:szCs w:val="22"/>
              </w:rPr>
              <w:t xml:space="preserve"> </w:t>
            </w:r>
            <w:r w:rsidRPr="00F4780E">
              <w:rPr>
                <w:bCs/>
                <w:sz w:val="22"/>
                <w:szCs w:val="22"/>
              </w:rPr>
              <w:t xml:space="preserve">kaasatud mitmed avaliku sektori asutused, kes tegutsevad </w:t>
            </w:r>
            <w:r w:rsidR="00B56526">
              <w:rPr>
                <w:bCs/>
                <w:sz w:val="22"/>
                <w:szCs w:val="22"/>
              </w:rPr>
              <w:t>l</w:t>
            </w:r>
            <w:r w:rsidRPr="00F4780E">
              <w:rPr>
                <w:bCs/>
                <w:sz w:val="22"/>
                <w:szCs w:val="22"/>
              </w:rPr>
              <w:t>ähisuhtevägivalla all kannatavate perede huvides. Tegevuse strateegiliste partnerite võrgustikku kuulu</w:t>
            </w:r>
            <w:r w:rsidR="00454AAA">
              <w:rPr>
                <w:bCs/>
                <w:sz w:val="22"/>
                <w:szCs w:val="22"/>
              </w:rPr>
              <w:t>sid</w:t>
            </w:r>
            <w:r w:rsidRPr="00F4780E">
              <w:rPr>
                <w:bCs/>
                <w:sz w:val="22"/>
                <w:szCs w:val="22"/>
              </w:rPr>
              <w:t xml:space="preserve"> Siseministeerium, Sotsiaalministeerium, Justiitsministeerium, Politsei- ja Piirivalveamet, Eesti Linnade</w:t>
            </w:r>
            <w:r w:rsidR="003857BD" w:rsidRPr="00F4780E">
              <w:rPr>
                <w:bCs/>
                <w:sz w:val="22"/>
                <w:szCs w:val="22"/>
              </w:rPr>
              <w:t xml:space="preserve"> ja Valdade</w:t>
            </w:r>
            <w:r w:rsidRPr="00F4780E">
              <w:rPr>
                <w:bCs/>
                <w:sz w:val="22"/>
                <w:szCs w:val="22"/>
              </w:rPr>
              <w:t xml:space="preserve"> Liit. Tegevuse kestel </w:t>
            </w:r>
            <w:r w:rsidR="00454AAA">
              <w:rPr>
                <w:bCs/>
                <w:sz w:val="22"/>
                <w:szCs w:val="22"/>
              </w:rPr>
              <w:t>tehti</w:t>
            </w:r>
            <w:r w:rsidR="00454AAA" w:rsidRPr="00F4780E">
              <w:rPr>
                <w:bCs/>
                <w:sz w:val="22"/>
                <w:szCs w:val="22"/>
              </w:rPr>
              <w:t xml:space="preserve"> </w:t>
            </w:r>
            <w:r w:rsidRPr="00F4780E">
              <w:rPr>
                <w:bCs/>
                <w:sz w:val="22"/>
                <w:szCs w:val="22"/>
              </w:rPr>
              <w:t xml:space="preserve">regulaarset koostööd nii erinevate kohalike omavalitsustega, erialaliitudega, kohalike haridus- ning tervishoiuasutustega </w:t>
            </w:r>
            <w:r w:rsidR="00454AAA">
              <w:rPr>
                <w:bCs/>
                <w:sz w:val="22"/>
                <w:szCs w:val="22"/>
              </w:rPr>
              <w:t>kui</w:t>
            </w:r>
            <w:r w:rsidR="00454AAA" w:rsidRPr="00F4780E">
              <w:rPr>
                <w:bCs/>
                <w:sz w:val="22"/>
                <w:szCs w:val="22"/>
              </w:rPr>
              <w:t xml:space="preserve"> </w:t>
            </w:r>
            <w:r w:rsidRPr="00F4780E">
              <w:rPr>
                <w:bCs/>
                <w:sz w:val="22"/>
                <w:szCs w:val="22"/>
              </w:rPr>
              <w:t>MTÜ-dega (Eesti Naiste Varjupaikade Liit, Eesti Avatud Ühiskonna Instituut).</w:t>
            </w:r>
          </w:p>
          <w:p w14:paraId="34EA49B4" w14:textId="3E1B565C" w:rsidR="008D4EC0" w:rsidRPr="00F4780E" w:rsidRDefault="008D4EC0" w:rsidP="008D4EC0">
            <w:pPr>
              <w:pStyle w:val="BodyText3"/>
              <w:jc w:val="both"/>
              <w:rPr>
                <w:bCs/>
                <w:sz w:val="22"/>
                <w:szCs w:val="22"/>
              </w:rPr>
            </w:pPr>
            <w:r w:rsidRPr="00F4780E">
              <w:rPr>
                <w:bCs/>
                <w:sz w:val="22"/>
                <w:szCs w:val="22"/>
              </w:rPr>
              <w:t>Projekt aita</w:t>
            </w:r>
            <w:r w:rsidR="00454AAA">
              <w:rPr>
                <w:bCs/>
                <w:sz w:val="22"/>
                <w:szCs w:val="22"/>
              </w:rPr>
              <w:t>s</w:t>
            </w:r>
            <w:r w:rsidRPr="00F4780E">
              <w:rPr>
                <w:bCs/>
                <w:sz w:val="22"/>
                <w:szCs w:val="22"/>
              </w:rPr>
              <w:t xml:space="preserve"> kaasa vägivallaohvrite teenuste süsteemi korrastamisele, vältides teenuste killustatust ja teenuste süsteemi ebaselgust ohvri jaoks.</w:t>
            </w:r>
          </w:p>
          <w:p w14:paraId="1B1A3C0F" w14:textId="18A01282" w:rsidR="008D4EC0" w:rsidRPr="00F4780E" w:rsidRDefault="008D4EC0" w:rsidP="008D4EC0">
            <w:pPr>
              <w:pStyle w:val="BodyText3"/>
              <w:jc w:val="both"/>
              <w:rPr>
                <w:bCs/>
                <w:sz w:val="22"/>
                <w:szCs w:val="22"/>
              </w:rPr>
            </w:pPr>
            <w:r w:rsidRPr="00F4780E">
              <w:rPr>
                <w:bCs/>
                <w:sz w:val="22"/>
                <w:szCs w:val="22"/>
                <w:u w:val="single"/>
              </w:rPr>
              <w:t>Tegevuse 2.4</w:t>
            </w:r>
            <w:r w:rsidRPr="00F4780E">
              <w:rPr>
                <w:bCs/>
                <w:sz w:val="22"/>
                <w:szCs w:val="22"/>
              </w:rPr>
              <w:t xml:space="preserve"> elluviimisel </w:t>
            </w:r>
            <w:proofErr w:type="spellStart"/>
            <w:r w:rsidRPr="00F4780E">
              <w:rPr>
                <w:bCs/>
                <w:sz w:val="22"/>
                <w:szCs w:val="22"/>
              </w:rPr>
              <w:t>juurutata</w:t>
            </w:r>
            <w:r w:rsidR="00454AAA">
              <w:rPr>
                <w:bCs/>
                <w:sz w:val="22"/>
                <w:szCs w:val="22"/>
              </w:rPr>
              <w:t>ti</w:t>
            </w:r>
            <w:proofErr w:type="spellEnd"/>
            <w:r w:rsidRPr="00F4780E">
              <w:rPr>
                <w:bCs/>
                <w:sz w:val="22"/>
                <w:szCs w:val="22"/>
              </w:rPr>
              <w:t xml:space="preserve"> võrgustikutöö põhimõtteid  maakondlikes turvalisusealastes nõukogudes ning soodusta</w:t>
            </w:r>
            <w:r w:rsidR="00454AAA">
              <w:rPr>
                <w:bCs/>
                <w:sz w:val="22"/>
                <w:szCs w:val="22"/>
              </w:rPr>
              <w:t>ti</w:t>
            </w:r>
            <w:r w:rsidRPr="00F4780E">
              <w:rPr>
                <w:bCs/>
                <w:sz w:val="22"/>
                <w:szCs w:val="22"/>
              </w:rPr>
              <w:t xml:space="preserve"> kohalike võrgustike tegevust.</w:t>
            </w:r>
          </w:p>
          <w:p w14:paraId="587ED1BB" w14:textId="77777777" w:rsidR="008D4EC0" w:rsidRPr="00F4780E" w:rsidRDefault="008D4EC0" w:rsidP="008D4EC0">
            <w:pPr>
              <w:pStyle w:val="BodyText3"/>
              <w:jc w:val="both"/>
              <w:rPr>
                <w:bCs/>
                <w:sz w:val="22"/>
                <w:szCs w:val="22"/>
              </w:rPr>
            </w:pPr>
          </w:p>
          <w:p w14:paraId="1440DB50" w14:textId="306398EE" w:rsidR="008D4EC0" w:rsidRPr="00F4780E" w:rsidRDefault="008D4EC0" w:rsidP="008D4EC0">
            <w:pPr>
              <w:pStyle w:val="BodyText3"/>
              <w:jc w:val="both"/>
              <w:rPr>
                <w:bCs/>
                <w:sz w:val="22"/>
                <w:szCs w:val="22"/>
              </w:rPr>
            </w:pPr>
            <w:r w:rsidRPr="00F4780E">
              <w:rPr>
                <w:bCs/>
                <w:sz w:val="22"/>
                <w:szCs w:val="22"/>
              </w:rPr>
              <w:t>Eri sektori asutuste ühiste eesmärkide nimel tegutsemine aita</w:t>
            </w:r>
            <w:r w:rsidR="00454AAA">
              <w:rPr>
                <w:bCs/>
                <w:sz w:val="22"/>
                <w:szCs w:val="22"/>
              </w:rPr>
              <w:t>s</w:t>
            </w:r>
            <w:r w:rsidRPr="00F4780E">
              <w:rPr>
                <w:bCs/>
                <w:sz w:val="22"/>
                <w:szCs w:val="22"/>
              </w:rPr>
              <w:t xml:space="preserve"> tagada toetatavate tegevuste tulemuste saavutamise ning </w:t>
            </w:r>
            <w:r w:rsidR="00454AAA">
              <w:rPr>
                <w:bCs/>
                <w:sz w:val="22"/>
                <w:szCs w:val="22"/>
              </w:rPr>
              <w:t>andis</w:t>
            </w:r>
            <w:r w:rsidRPr="00F4780E">
              <w:rPr>
                <w:bCs/>
                <w:sz w:val="22"/>
                <w:szCs w:val="22"/>
              </w:rPr>
              <w:t xml:space="preserve"> võimaluse koostöö arendamiseks ning ühtse riigivalitsemise arenguks.</w:t>
            </w:r>
          </w:p>
        </w:tc>
      </w:tr>
      <w:tr w:rsidR="00F4780E" w:rsidRPr="00F4780E" w14:paraId="7D531EBA" w14:textId="77777777" w:rsidTr="00192823">
        <w:trPr>
          <w:trHeight w:val="241"/>
        </w:trPr>
        <w:tc>
          <w:tcPr>
            <w:tcW w:w="2871" w:type="dxa"/>
            <w:gridSpan w:val="2"/>
          </w:tcPr>
          <w:p w14:paraId="4AF9C120" w14:textId="77777777" w:rsidR="008D4EC0" w:rsidRPr="00F4780E" w:rsidRDefault="008D4EC0" w:rsidP="008D4EC0">
            <w:pPr>
              <w:pStyle w:val="BodyText3"/>
              <w:rPr>
                <w:bCs/>
                <w:sz w:val="22"/>
                <w:szCs w:val="22"/>
              </w:rPr>
            </w:pPr>
            <w:r w:rsidRPr="00F4780E">
              <w:rPr>
                <w:bCs/>
                <w:sz w:val="22"/>
                <w:szCs w:val="22"/>
              </w:rPr>
              <w:t xml:space="preserve">Võrdsed võimalused </w:t>
            </w:r>
          </w:p>
        </w:tc>
        <w:tc>
          <w:tcPr>
            <w:tcW w:w="1798" w:type="dxa"/>
            <w:gridSpan w:val="2"/>
          </w:tcPr>
          <w:p w14:paraId="6A72B2CD" w14:textId="77777777" w:rsidR="008D4EC0" w:rsidRPr="00F4780E" w:rsidRDefault="008D4EC0" w:rsidP="008D4EC0">
            <w:pPr>
              <w:pStyle w:val="BodyText3"/>
              <w:jc w:val="center"/>
              <w:rPr>
                <w:sz w:val="22"/>
                <w:szCs w:val="22"/>
              </w:rPr>
            </w:pPr>
            <w:r w:rsidRPr="00F4780E">
              <w:rPr>
                <w:sz w:val="22"/>
                <w:szCs w:val="22"/>
              </w:rPr>
              <w:t>X</w:t>
            </w:r>
          </w:p>
        </w:tc>
        <w:tc>
          <w:tcPr>
            <w:tcW w:w="2182" w:type="dxa"/>
            <w:gridSpan w:val="2"/>
          </w:tcPr>
          <w:p w14:paraId="4D425BEE" w14:textId="77777777" w:rsidR="008D4EC0" w:rsidRPr="00F4780E" w:rsidRDefault="008D4EC0" w:rsidP="008D4EC0">
            <w:pPr>
              <w:pStyle w:val="BodyText3"/>
              <w:jc w:val="center"/>
              <w:rPr>
                <w:sz w:val="22"/>
                <w:szCs w:val="22"/>
              </w:rPr>
            </w:pPr>
          </w:p>
        </w:tc>
        <w:tc>
          <w:tcPr>
            <w:tcW w:w="1551" w:type="dxa"/>
            <w:gridSpan w:val="2"/>
          </w:tcPr>
          <w:p w14:paraId="05CDA42A" w14:textId="77777777" w:rsidR="008D4EC0" w:rsidRPr="00F4780E" w:rsidRDefault="008D4EC0" w:rsidP="008D4EC0">
            <w:pPr>
              <w:pStyle w:val="BodyText3"/>
              <w:jc w:val="center"/>
              <w:rPr>
                <w:sz w:val="22"/>
                <w:szCs w:val="22"/>
              </w:rPr>
            </w:pPr>
            <w:r w:rsidRPr="00F4780E">
              <w:rPr>
                <w:sz w:val="22"/>
                <w:szCs w:val="22"/>
              </w:rPr>
              <w:t>X</w:t>
            </w:r>
          </w:p>
        </w:tc>
        <w:tc>
          <w:tcPr>
            <w:tcW w:w="1937" w:type="dxa"/>
          </w:tcPr>
          <w:p w14:paraId="3D1F858C" w14:textId="77777777" w:rsidR="008D4EC0" w:rsidRPr="00F4780E" w:rsidRDefault="008D4EC0" w:rsidP="008D4EC0">
            <w:pPr>
              <w:pStyle w:val="BodyText3"/>
              <w:jc w:val="center"/>
              <w:rPr>
                <w:sz w:val="22"/>
                <w:szCs w:val="22"/>
              </w:rPr>
            </w:pPr>
          </w:p>
        </w:tc>
      </w:tr>
      <w:tr w:rsidR="00F4780E" w:rsidRPr="00F4780E" w14:paraId="20762DB0" w14:textId="77777777" w:rsidTr="00BA2D67">
        <w:trPr>
          <w:trHeight w:val="457"/>
        </w:trPr>
        <w:tc>
          <w:tcPr>
            <w:tcW w:w="10339" w:type="dxa"/>
            <w:gridSpan w:val="9"/>
          </w:tcPr>
          <w:p w14:paraId="78CEC1B9" w14:textId="77777777" w:rsidR="008D4EC0" w:rsidRPr="00F4780E" w:rsidRDefault="008D4EC0" w:rsidP="008D4EC0">
            <w:pPr>
              <w:pStyle w:val="BodyText3"/>
              <w:jc w:val="both"/>
              <w:rPr>
                <w:bCs/>
                <w:sz w:val="22"/>
                <w:szCs w:val="22"/>
              </w:rPr>
            </w:pPr>
            <w:r w:rsidRPr="00F4780E">
              <w:rPr>
                <w:bCs/>
                <w:sz w:val="22"/>
                <w:szCs w:val="22"/>
              </w:rPr>
              <w:t>Selgitus:</w:t>
            </w:r>
          </w:p>
          <w:p w14:paraId="2EEAD5A9" w14:textId="213EFB7B" w:rsidR="008D4EC0" w:rsidRPr="00F4780E" w:rsidRDefault="008D4EC0" w:rsidP="008D4EC0">
            <w:pPr>
              <w:pStyle w:val="BodyText3"/>
              <w:jc w:val="both"/>
              <w:rPr>
                <w:bCs/>
                <w:sz w:val="22"/>
                <w:szCs w:val="22"/>
              </w:rPr>
            </w:pPr>
            <w:r w:rsidRPr="00F4780E">
              <w:rPr>
                <w:bCs/>
                <w:sz w:val="22"/>
                <w:szCs w:val="22"/>
              </w:rPr>
              <w:t xml:space="preserve">Toetatavate tegevuste elluviimisel </w:t>
            </w:r>
            <w:r w:rsidR="00454AAA">
              <w:rPr>
                <w:bCs/>
                <w:sz w:val="22"/>
                <w:szCs w:val="22"/>
              </w:rPr>
              <w:t>oli</w:t>
            </w:r>
            <w:r w:rsidR="00454AAA" w:rsidRPr="00F4780E">
              <w:rPr>
                <w:bCs/>
                <w:sz w:val="22"/>
                <w:szCs w:val="22"/>
              </w:rPr>
              <w:t xml:space="preserve"> </w:t>
            </w:r>
            <w:r w:rsidRPr="00F4780E">
              <w:rPr>
                <w:bCs/>
                <w:sz w:val="22"/>
                <w:szCs w:val="22"/>
              </w:rPr>
              <w:t>võrdsetele võimalustele toetav mõju.</w:t>
            </w:r>
          </w:p>
          <w:p w14:paraId="02138D30" w14:textId="18B1F71C" w:rsidR="008D4EC0" w:rsidRPr="00F4780E" w:rsidRDefault="008D4EC0" w:rsidP="008D4EC0">
            <w:pPr>
              <w:pStyle w:val="BodyText3"/>
              <w:jc w:val="both"/>
              <w:rPr>
                <w:bCs/>
                <w:sz w:val="22"/>
                <w:szCs w:val="22"/>
              </w:rPr>
            </w:pPr>
            <w:r w:rsidRPr="00F4780E">
              <w:rPr>
                <w:bCs/>
                <w:sz w:val="22"/>
                <w:szCs w:val="22"/>
                <w:u w:val="single"/>
              </w:rPr>
              <w:t>Tegevuse 2.1</w:t>
            </w:r>
            <w:r w:rsidR="005408E1" w:rsidRPr="00F4780E">
              <w:rPr>
                <w:bCs/>
                <w:sz w:val="22"/>
                <w:szCs w:val="22"/>
              </w:rPr>
              <w:t xml:space="preserve"> K</w:t>
            </w:r>
            <w:r w:rsidRPr="00F4780E">
              <w:rPr>
                <w:bCs/>
                <w:sz w:val="22"/>
                <w:szCs w:val="22"/>
              </w:rPr>
              <w:t xml:space="preserve">äitumisoskuste </w:t>
            </w:r>
            <w:r w:rsidR="005408E1" w:rsidRPr="00F4780E">
              <w:rPr>
                <w:bCs/>
                <w:sz w:val="22"/>
                <w:szCs w:val="22"/>
              </w:rPr>
              <w:t>M</w:t>
            </w:r>
            <w:r w:rsidRPr="00F4780E">
              <w:rPr>
                <w:bCs/>
                <w:sz w:val="22"/>
                <w:szCs w:val="22"/>
              </w:rPr>
              <w:t xml:space="preserve">ängu programmiga liitumise võimalus </w:t>
            </w:r>
            <w:r w:rsidR="00454AAA">
              <w:rPr>
                <w:bCs/>
                <w:sz w:val="22"/>
                <w:szCs w:val="22"/>
              </w:rPr>
              <w:t>oli</w:t>
            </w:r>
            <w:r w:rsidRPr="00F4780E">
              <w:rPr>
                <w:bCs/>
                <w:sz w:val="22"/>
                <w:szCs w:val="22"/>
              </w:rPr>
              <w:t xml:space="preserve"> tagatud kõigile I </w:t>
            </w:r>
            <w:r w:rsidR="00930693" w:rsidRPr="00F4780E">
              <w:rPr>
                <w:bCs/>
                <w:sz w:val="22"/>
                <w:szCs w:val="22"/>
              </w:rPr>
              <w:t xml:space="preserve">ja II </w:t>
            </w:r>
            <w:r w:rsidRPr="00F4780E">
              <w:rPr>
                <w:bCs/>
                <w:sz w:val="22"/>
                <w:szCs w:val="22"/>
              </w:rPr>
              <w:t xml:space="preserve">kooliastmes õppivatele noortele olenemata soost, rahvusest, usulisest kuulumisest, emakeelest või puudest tulenevate erivajaduste olemasolust. Käitumisoskuste Mängu programmiga </w:t>
            </w:r>
            <w:r w:rsidR="00454AAA">
              <w:rPr>
                <w:bCs/>
                <w:sz w:val="22"/>
                <w:szCs w:val="22"/>
              </w:rPr>
              <w:t>said</w:t>
            </w:r>
            <w:r w:rsidR="00454AAA" w:rsidRPr="00F4780E">
              <w:rPr>
                <w:bCs/>
                <w:sz w:val="22"/>
                <w:szCs w:val="22"/>
              </w:rPr>
              <w:t xml:space="preserve"> </w:t>
            </w:r>
            <w:r w:rsidRPr="00F4780E">
              <w:rPr>
                <w:bCs/>
                <w:sz w:val="22"/>
                <w:szCs w:val="22"/>
              </w:rPr>
              <w:t xml:space="preserve">liituda kõik klassid ja koolid maakondadest, kus </w:t>
            </w:r>
            <w:r w:rsidR="00454AAA">
              <w:rPr>
                <w:bCs/>
                <w:sz w:val="22"/>
                <w:szCs w:val="22"/>
              </w:rPr>
              <w:t>oli olemas</w:t>
            </w:r>
            <w:r w:rsidRPr="00F4780E">
              <w:rPr>
                <w:bCs/>
                <w:sz w:val="22"/>
                <w:szCs w:val="22"/>
              </w:rPr>
              <w:t xml:space="preserve"> metoodika rakendamist toetav mentor.</w:t>
            </w:r>
          </w:p>
          <w:p w14:paraId="431C2748" w14:textId="4E38026B" w:rsidR="008D4EC0" w:rsidRPr="00F4780E" w:rsidRDefault="008D4EC0" w:rsidP="008D4EC0">
            <w:pPr>
              <w:pStyle w:val="BodyText3"/>
              <w:jc w:val="both"/>
              <w:rPr>
                <w:bCs/>
                <w:sz w:val="22"/>
                <w:szCs w:val="22"/>
              </w:rPr>
            </w:pPr>
            <w:r w:rsidRPr="00F4780E">
              <w:rPr>
                <w:bCs/>
                <w:sz w:val="22"/>
                <w:szCs w:val="22"/>
              </w:rPr>
              <w:t xml:space="preserve">Metoodikat rakendavate õpetajate seas </w:t>
            </w:r>
            <w:r w:rsidR="001B61B8" w:rsidRPr="00F4780E">
              <w:rPr>
                <w:bCs/>
                <w:sz w:val="22"/>
                <w:szCs w:val="22"/>
              </w:rPr>
              <w:t xml:space="preserve">aruandeperioodil </w:t>
            </w:r>
            <w:r w:rsidRPr="00F4780E">
              <w:rPr>
                <w:bCs/>
                <w:sz w:val="22"/>
                <w:szCs w:val="22"/>
              </w:rPr>
              <w:t>meessoost õpetajaid ei ol</w:t>
            </w:r>
            <w:r w:rsidR="00454AAA">
              <w:rPr>
                <w:bCs/>
                <w:sz w:val="22"/>
                <w:szCs w:val="22"/>
              </w:rPr>
              <w:t>nud</w:t>
            </w:r>
            <w:r w:rsidRPr="00F4780E">
              <w:rPr>
                <w:bCs/>
                <w:sz w:val="22"/>
                <w:szCs w:val="22"/>
              </w:rPr>
              <w:t xml:space="preserve">. </w:t>
            </w:r>
          </w:p>
          <w:p w14:paraId="2A1BBB85" w14:textId="039AC000" w:rsidR="008D4EC0" w:rsidRPr="00F4780E" w:rsidRDefault="008D4EC0" w:rsidP="008D4EC0">
            <w:pPr>
              <w:pStyle w:val="BodyText3"/>
              <w:jc w:val="both"/>
              <w:rPr>
                <w:bCs/>
                <w:sz w:val="22"/>
                <w:szCs w:val="22"/>
              </w:rPr>
            </w:pPr>
            <w:r w:rsidRPr="00F4780E">
              <w:rPr>
                <w:bCs/>
                <w:sz w:val="22"/>
                <w:szCs w:val="22"/>
              </w:rPr>
              <w:t xml:space="preserve">Käitumisoskuste Mängu rakendamisega </w:t>
            </w:r>
            <w:r w:rsidR="00454AAA">
              <w:rPr>
                <w:bCs/>
                <w:sz w:val="22"/>
                <w:szCs w:val="22"/>
              </w:rPr>
              <w:t xml:space="preserve">panustati </w:t>
            </w:r>
            <w:r w:rsidRPr="00F4780E">
              <w:rPr>
                <w:bCs/>
                <w:sz w:val="22"/>
                <w:szCs w:val="22"/>
              </w:rPr>
              <w:t>noorte käitumisprobleeme ja õppeedukuse langemis</w:t>
            </w:r>
            <w:r w:rsidR="00454AAA">
              <w:rPr>
                <w:bCs/>
                <w:sz w:val="22"/>
                <w:szCs w:val="22"/>
              </w:rPr>
              <w:t>e ennetamisesse</w:t>
            </w:r>
            <w:r w:rsidRPr="00F4780E">
              <w:rPr>
                <w:bCs/>
                <w:sz w:val="22"/>
                <w:szCs w:val="22"/>
              </w:rPr>
              <w:t xml:space="preserve">. </w:t>
            </w:r>
            <w:r w:rsidR="00454AAA">
              <w:rPr>
                <w:bCs/>
                <w:sz w:val="22"/>
                <w:szCs w:val="22"/>
              </w:rPr>
              <w:t>Selle</w:t>
            </w:r>
            <w:r w:rsidRPr="00F4780E">
              <w:rPr>
                <w:bCs/>
                <w:sz w:val="22"/>
                <w:szCs w:val="22"/>
              </w:rPr>
              <w:t xml:space="preserve"> pikaaegse tulemusena </w:t>
            </w:r>
            <w:r w:rsidR="00454AAA">
              <w:rPr>
                <w:bCs/>
                <w:sz w:val="22"/>
                <w:szCs w:val="22"/>
              </w:rPr>
              <w:t xml:space="preserve">jõuab </w:t>
            </w:r>
            <w:r w:rsidRPr="00F4780E">
              <w:rPr>
                <w:bCs/>
                <w:sz w:val="22"/>
                <w:szCs w:val="22"/>
              </w:rPr>
              <w:t>rohkem noori tööturule ning väheneb noorte sotsiaalse tõrjutuse tekkimise risk. Käitumisoskuste Mäng aitab ennetada ka noorte vaimse tervise probleemide ja sõltuvuskäitumise tekkimist, see omakorda edendab kohalikul tasandil tervislikke eluviise ja turvalist elukeskkonda</w:t>
            </w:r>
          </w:p>
          <w:p w14:paraId="04F596F1" w14:textId="146D49B4" w:rsidR="008D4EC0" w:rsidRPr="00F4780E" w:rsidRDefault="008D4EC0" w:rsidP="008D4EC0">
            <w:pPr>
              <w:pStyle w:val="BodyText3"/>
              <w:jc w:val="both"/>
              <w:rPr>
                <w:bCs/>
                <w:sz w:val="22"/>
                <w:szCs w:val="22"/>
              </w:rPr>
            </w:pPr>
            <w:r w:rsidRPr="00F4780E">
              <w:rPr>
                <w:bCs/>
                <w:sz w:val="22"/>
                <w:szCs w:val="22"/>
                <w:u w:val="single"/>
              </w:rPr>
              <w:t>Tegevusel 2.2</w:t>
            </w:r>
            <w:r w:rsidRPr="00F4780E">
              <w:rPr>
                <w:bCs/>
                <w:sz w:val="22"/>
                <w:szCs w:val="22"/>
              </w:rPr>
              <w:t xml:space="preserve"> puudu</w:t>
            </w:r>
            <w:r w:rsidR="00454AAA">
              <w:rPr>
                <w:bCs/>
                <w:sz w:val="22"/>
                <w:szCs w:val="22"/>
              </w:rPr>
              <w:t>s</w:t>
            </w:r>
            <w:r w:rsidRPr="00F4780E">
              <w:rPr>
                <w:bCs/>
                <w:sz w:val="22"/>
                <w:szCs w:val="22"/>
              </w:rPr>
              <w:t xml:space="preserve"> toetav mõju.</w:t>
            </w:r>
          </w:p>
          <w:p w14:paraId="5CAC42D0" w14:textId="32C6F72E" w:rsidR="008D4EC0" w:rsidRPr="00F4780E" w:rsidRDefault="008D4EC0" w:rsidP="008D4EC0">
            <w:pPr>
              <w:pStyle w:val="BodyText3"/>
              <w:jc w:val="both"/>
              <w:rPr>
                <w:bCs/>
                <w:sz w:val="22"/>
                <w:szCs w:val="22"/>
              </w:rPr>
            </w:pPr>
            <w:r w:rsidRPr="00F4780E">
              <w:rPr>
                <w:bCs/>
                <w:sz w:val="22"/>
                <w:szCs w:val="22"/>
                <w:u w:val="single"/>
              </w:rPr>
              <w:t>Tegevuse 2.3</w:t>
            </w:r>
            <w:r w:rsidRPr="00F4780E">
              <w:rPr>
                <w:bCs/>
                <w:sz w:val="22"/>
                <w:szCs w:val="22"/>
              </w:rPr>
              <w:t xml:space="preserve"> abil kohanda</w:t>
            </w:r>
            <w:r w:rsidR="00454AAA">
              <w:rPr>
                <w:bCs/>
                <w:sz w:val="22"/>
                <w:szCs w:val="22"/>
              </w:rPr>
              <w:t>tud</w:t>
            </w:r>
            <w:r w:rsidRPr="00F4780E">
              <w:rPr>
                <w:bCs/>
                <w:sz w:val="22"/>
                <w:szCs w:val="22"/>
              </w:rPr>
              <w:t xml:space="preserve"> juhtumikorralduse mudeli alusel </w:t>
            </w:r>
            <w:r w:rsidR="00454AAA">
              <w:rPr>
                <w:bCs/>
                <w:sz w:val="22"/>
                <w:szCs w:val="22"/>
              </w:rPr>
              <w:t>oli</w:t>
            </w:r>
            <w:r w:rsidRPr="00F4780E">
              <w:rPr>
                <w:bCs/>
                <w:sz w:val="22"/>
                <w:szCs w:val="22"/>
              </w:rPr>
              <w:t xml:space="preserve"> tagatud kõigile sihtrühma kuuluvatele isikutele olenemata soost, rahvusest, usulisest kuulumisest, emakeelest või puudest tulenevate erivajaduste olemasolust. Tegevus aita</w:t>
            </w:r>
            <w:r w:rsidR="00454AAA">
              <w:rPr>
                <w:bCs/>
                <w:sz w:val="22"/>
                <w:szCs w:val="22"/>
              </w:rPr>
              <w:t>s</w:t>
            </w:r>
            <w:r w:rsidRPr="00F4780E">
              <w:rPr>
                <w:bCs/>
                <w:sz w:val="22"/>
                <w:szCs w:val="22"/>
              </w:rPr>
              <w:t xml:space="preserve"> kaasa ühiskondliku ja soolise ebavõrduse vähendamisele</w:t>
            </w:r>
            <w:r w:rsidR="00454AAA">
              <w:rPr>
                <w:bCs/>
                <w:sz w:val="22"/>
                <w:szCs w:val="22"/>
              </w:rPr>
              <w:t xml:space="preserve">, kuna selle abil </w:t>
            </w:r>
            <w:r w:rsidRPr="00F4780E">
              <w:rPr>
                <w:bCs/>
                <w:sz w:val="22"/>
                <w:szCs w:val="22"/>
              </w:rPr>
              <w:t xml:space="preserve"> </w:t>
            </w:r>
            <w:r w:rsidR="00454AAA">
              <w:rPr>
                <w:bCs/>
                <w:sz w:val="22"/>
                <w:szCs w:val="22"/>
              </w:rPr>
              <w:t xml:space="preserve">tegeleti </w:t>
            </w:r>
            <w:r w:rsidRPr="00F4780E">
              <w:rPr>
                <w:bCs/>
                <w:sz w:val="22"/>
                <w:szCs w:val="22"/>
              </w:rPr>
              <w:t xml:space="preserve">naistevastase </w:t>
            </w:r>
            <w:proofErr w:type="spellStart"/>
            <w:r w:rsidR="00454AAA">
              <w:rPr>
                <w:bCs/>
                <w:sz w:val="22"/>
                <w:szCs w:val="22"/>
              </w:rPr>
              <w:t>lähisuhte</w:t>
            </w:r>
            <w:r w:rsidRPr="00F4780E">
              <w:rPr>
                <w:bCs/>
                <w:sz w:val="22"/>
                <w:szCs w:val="22"/>
              </w:rPr>
              <w:t>vägivalla</w:t>
            </w:r>
            <w:proofErr w:type="spellEnd"/>
            <w:r w:rsidR="00454AAA">
              <w:rPr>
                <w:bCs/>
                <w:sz w:val="22"/>
                <w:szCs w:val="22"/>
              </w:rPr>
              <w:t xml:space="preserve"> probleemi lahendamisega</w:t>
            </w:r>
            <w:r w:rsidRPr="00F4780E">
              <w:rPr>
                <w:bCs/>
                <w:sz w:val="22"/>
                <w:szCs w:val="22"/>
              </w:rPr>
              <w:t xml:space="preserve"> ning pöör</w:t>
            </w:r>
            <w:r w:rsidR="00454AAA">
              <w:rPr>
                <w:bCs/>
                <w:sz w:val="22"/>
                <w:szCs w:val="22"/>
              </w:rPr>
              <w:t>ati</w:t>
            </w:r>
            <w:r w:rsidRPr="00F4780E">
              <w:rPr>
                <w:bCs/>
                <w:sz w:val="22"/>
                <w:szCs w:val="22"/>
              </w:rPr>
              <w:t xml:space="preserve"> tähelepanu väljakujunenud soostereotüüpide ja soorollide vältimisele. </w:t>
            </w:r>
          </w:p>
          <w:p w14:paraId="31DA5831" w14:textId="71236135" w:rsidR="008D4EC0" w:rsidRPr="00F4780E" w:rsidRDefault="008D4EC0" w:rsidP="008D4EC0">
            <w:pPr>
              <w:pStyle w:val="BodyText3"/>
              <w:jc w:val="both"/>
              <w:rPr>
                <w:bCs/>
                <w:sz w:val="22"/>
                <w:szCs w:val="22"/>
              </w:rPr>
            </w:pPr>
            <w:r w:rsidRPr="00F4780E">
              <w:rPr>
                <w:bCs/>
                <w:sz w:val="22"/>
                <w:szCs w:val="22"/>
                <w:u w:val="single"/>
              </w:rPr>
              <w:t>Tegevus 2.4</w:t>
            </w:r>
            <w:r w:rsidRPr="00F4780E">
              <w:rPr>
                <w:bCs/>
                <w:sz w:val="22"/>
                <w:szCs w:val="22"/>
              </w:rPr>
              <w:t xml:space="preserve"> elluviimisel arvesta</w:t>
            </w:r>
            <w:r w:rsidR="00454AAA">
              <w:rPr>
                <w:bCs/>
                <w:sz w:val="22"/>
                <w:szCs w:val="22"/>
              </w:rPr>
              <w:t>ti</w:t>
            </w:r>
            <w:r w:rsidRPr="00F4780E">
              <w:rPr>
                <w:bCs/>
                <w:sz w:val="22"/>
                <w:szCs w:val="22"/>
              </w:rPr>
              <w:t xml:space="preserve"> võrdse kohtlemise põhimõtteid.</w:t>
            </w:r>
          </w:p>
        </w:tc>
      </w:tr>
      <w:tr w:rsidR="00F4780E" w:rsidRPr="00F4780E" w14:paraId="2518F19F" w14:textId="77777777" w:rsidTr="00380F55">
        <w:trPr>
          <w:trHeight w:val="336"/>
        </w:trPr>
        <w:tc>
          <w:tcPr>
            <w:tcW w:w="2802" w:type="dxa"/>
          </w:tcPr>
          <w:p w14:paraId="70C38344" w14:textId="77777777" w:rsidR="008D4EC0" w:rsidRPr="00F4780E" w:rsidRDefault="008D4EC0" w:rsidP="008D4EC0">
            <w:pPr>
              <w:pStyle w:val="BodyText3"/>
              <w:jc w:val="both"/>
              <w:rPr>
                <w:bCs/>
                <w:sz w:val="22"/>
                <w:szCs w:val="22"/>
              </w:rPr>
            </w:pPr>
            <w:r w:rsidRPr="00F4780E">
              <w:rPr>
                <w:bCs/>
                <w:sz w:val="22"/>
                <w:szCs w:val="22"/>
              </w:rPr>
              <w:t>Keskkonnahoid ja kliima</w:t>
            </w:r>
          </w:p>
        </w:tc>
        <w:tc>
          <w:tcPr>
            <w:tcW w:w="1842" w:type="dxa"/>
            <w:gridSpan w:val="2"/>
          </w:tcPr>
          <w:p w14:paraId="178FA8BD" w14:textId="77777777" w:rsidR="008D4EC0" w:rsidRPr="00F4780E" w:rsidRDefault="008D4EC0" w:rsidP="008D4EC0">
            <w:pPr>
              <w:pStyle w:val="BodyText3"/>
              <w:jc w:val="both"/>
              <w:rPr>
                <w:bCs/>
                <w:sz w:val="22"/>
                <w:szCs w:val="22"/>
              </w:rPr>
            </w:pPr>
          </w:p>
        </w:tc>
        <w:tc>
          <w:tcPr>
            <w:tcW w:w="2127" w:type="dxa"/>
            <w:gridSpan w:val="2"/>
          </w:tcPr>
          <w:p w14:paraId="7D4916D3" w14:textId="77777777" w:rsidR="008D4EC0" w:rsidRPr="00F4780E" w:rsidRDefault="008D4EC0" w:rsidP="008D4EC0">
            <w:pPr>
              <w:pStyle w:val="BodyText3"/>
              <w:jc w:val="center"/>
              <w:rPr>
                <w:bCs/>
                <w:sz w:val="22"/>
                <w:szCs w:val="22"/>
              </w:rPr>
            </w:pPr>
            <w:r w:rsidRPr="00F4780E">
              <w:rPr>
                <w:bCs/>
                <w:sz w:val="22"/>
                <w:szCs w:val="22"/>
              </w:rPr>
              <w:t>X</w:t>
            </w:r>
          </w:p>
        </w:tc>
        <w:tc>
          <w:tcPr>
            <w:tcW w:w="1559" w:type="dxa"/>
            <w:gridSpan w:val="2"/>
          </w:tcPr>
          <w:p w14:paraId="77FD9762" w14:textId="77777777" w:rsidR="008D4EC0" w:rsidRPr="00F4780E" w:rsidRDefault="008D4EC0" w:rsidP="008D4EC0">
            <w:pPr>
              <w:pStyle w:val="BodyText3"/>
              <w:jc w:val="both"/>
              <w:rPr>
                <w:bCs/>
                <w:sz w:val="22"/>
                <w:szCs w:val="22"/>
              </w:rPr>
            </w:pPr>
          </w:p>
        </w:tc>
        <w:tc>
          <w:tcPr>
            <w:tcW w:w="2009" w:type="dxa"/>
            <w:gridSpan w:val="2"/>
          </w:tcPr>
          <w:p w14:paraId="56A578D2" w14:textId="77777777" w:rsidR="008D4EC0" w:rsidRPr="00F4780E" w:rsidRDefault="008D4EC0" w:rsidP="008D4EC0">
            <w:pPr>
              <w:pStyle w:val="BodyText3"/>
              <w:jc w:val="center"/>
              <w:rPr>
                <w:bCs/>
                <w:sz w:val="22"/>
                <w:szCs w:val="22"/>
              </w:rPr>
            </w:pPr>
            <w:r w:rsidRPr="00F4780E">
              <w:rPr>
                <w:bCs/>
                <w:sz w:val="22"/>
                <w:szCs w:val="22"/>
              </w:rPr>
              <w:t>X</w:t>
            </w:r>
          </w:p>
        </w:tc>
      </w:tr>
      <w:tr w:rsidR="008D4EC0" w:rsidRPr="00F4780E" w14:paraId="425F1ADA" w14:textId="77777777" w:rsidTr="00BA2D67">
        <w:trPr>
          <w:trHeight w:val="457"/>
        </w:trPr>
        <w:tc>
          <w:tcPr>
            <w:tcW w:w="10339" w:type="dxa"/>
            <w:gridSpan w:val="9"/>
          </w:tcPr>
          <w:p w14:paraId="48FA38BA" w14:textId="77777777" w:rsidR="008D4EC0" w:rsidRPr="00F4780E" w:rsidRDefault="008D4EC0" w:rsidP="008D4EC0">
            <w:pPr>
              <w:pStyle w:val="BodyText3"/>
              <w:jc w:val="both"/>
              <w:rPr>
                <w:bCs/>
                <w:sz w:val="22"/>
                <w:szCs w:val="22"/>
              </w:rPr>
            </w:pPr>
            <w:r w:rsidRPr="00F4780E">
              <w:rPr>
                <w:bCs/>
                <w:sz w:val="22"/>
                <w:szCs w:val="22"/>
              </w:rPr>
              <w:t>Toetav mõju puudub.</w:t>
            </w:r>
          </w:p>
        </w:tc>
      </w:tr>
    </w:tbl>
    <w:p w14:paraId="5595EA85" w14:textId="77777777" w:rsidR="00F93528" w:rsidRPr="00F4780E" w:rsidRDefault="00F93528" w:rsidP="00F93528">
      <w:pPr>
        <w:pStyle w:val="BodyText3"/>
        <w:jc w:val="both"/>
        <w:rPr>
          <w:b/>
          <w:bCs/>
          <w:sz w:val="22"/>
          <w:szCs w:val="22"/>
        </w:rPr>
      </w:pPr>
    </w:p>
    <w:tbl>
      <w:tblPr>
        <w:tblStyle w:val="TableGrid"/>
        <w:tblW w:w="10346" w:type="dxa"/>
        <w:tblInd w:w="-34" w:type="dxa"/>
        <w:tblLook w:val="01E0" w:firstRow="1" w:lastRow="1" w:firstColumn="1" w:lastColumn="1" w:noHBand="0" w:noVBand="0"/>
      </w:tblPr>
      <w:tblGrid>
        <w:gridCol w:w="10346"/>
      </w:tblGrid>
      <w:tr w:rsidR="00F4780E" w:rsidRPr="00F4780E" w14:paraId="4CBD1433" w14:textId="77777777" w:rsidTr="00BA2D67">
        <w:trPr>
          <w:trHeight w:val="260"/>
        </w:trPr>
        <w:tc>
          <w:tcPr>
            <w:tcW w:w="10346" w:type="dxa"/>
            <w:shd w:val="pct10" w:color="auto" w:fill="auto"/>
          </w:tcPr>
          <w:p w14:paraId="7352DB89" w14:textId="77777777" w:rsidR="00F93528" w:rsidRPr="00F4780E" w:rsidRDefault="00103CA6" w:rsidP="00F444C7">
            <w:pPr>
              <w:pStyle w:val="BodyText3"/>
              <w:jc w:val="both"/>
              <w:rPr>
                <w:b/>
                <w:bCs/>
                <w:sz w:val="22"/>
                <w:szCs w:val="22"/>
              </w:rPr>
            </w:pPr>
            <w:r w:rsidRPr="00F4780E">
              <w:rPr>
                <w:b/>
                <w:bCs/>
                <w:sz w:val="22"/>
                <w:szCs w:val="22"/>
              </w:rPr>
              <w:t>1</w:t>
            </w:r>
            <w:r w:rsidR="00F97D06" w:rsidRPr="00F4780E">
              <w:rPr>
                <w:b/>
                <w:bCs/>
                <w:sz w:val="22"/>
                <w:szCs w:val="22"/>
              </w:rPr>
              <w:t>1</w:t>
            </w:r>
            <w:r w:rsidR="00F93528" w:rsidRPr="00F4780E">
              <w:rPr>
                <w:b/>
                <w:bCs/>
                <w:sz w:val="22"/>
                <w:szCs w:val="22"/>
              </w:rPr>
              <w:t>.</w:t>
            </w:r>
            <w:r w:rsidR="00F444C7" w:rsidRPr="00F4780E">
              <w:rPr>
                <w:b/>
                <w:bCs/>
                <w:sz w:val="22"/>
                <w:szCs w:val="22"/>
              </w:rPr>
              <w:t>Toetuse saaja</w:t>
            </w:r>
            <w:r w:rsidR="00F93528" w:rsidRPr="00F4780E">
              <w:rPr>
                <w:b/>
                <w:bCs/>
                <w:sz w:val="22"/>
                <w:szCs w:val="22"/>
              </w:rPr>
              <w:t xml:space="preserve"> </w:t>
            </w:r>
            <w:r w:rsidR="00F444C7" w:rsidRPr="00F4780E">
              <w:rPr>
                <w:b/>
                <w:bCs/>
                <w:sz w:val="22"/>
                <w:szCs w:val="22"/>
              </w:rPr>
              <w:t>h</w:t>
            </w:r>
            <w:r w:rsidR="00B44910" w:rsidRPr="00F4780E">
              <w:rPr>
                <w:b/>
                <w:bCs/>
                <w:sz w:val="22"/>
                <w:szCs w:val="22"/>
              </w:rPr>
              <w:t>innang partnerluse toimimisele</w:t>
            </w:r>
          </w:p>
        </w:tc>
      </w:tr>
      <w:tr w:rsidR="00F4780E" w:rsidRPr="00F4780E" w14:paraId="0D9172BF" w14:textId="77777777" w:rsidTr="00BA2D67">
        <w:trPr>
          <w:trHeight w:val="1234"/>
        </w:trPr>
        <w:tc>
          <w:tcPr>
            <w:tcW w:w="10346" w:type="dxa"/>
          </w:tcPr>
          <w:p w14:paraId="0CBCC511" w14:textId="6A259802" w:rsidR="009347DE" w:rsidRPr="00F4780E" w:rsidRDefault="009347DE" w:rsidP="009347DE">
            <w:pPr>
              <w:pStyle w:val="BodyText3"/>
              <w:jc w:val="both"/>
              <w:rPr>
                <w:b/>
                <w:bCs/>
                <w:sz w:val="22"/>
                <w:szCs w:val="22"/>
              </w:rPr>
            </w:pPr>
            <w:r w:rsidRPr="00F4780E">
              <w:rPr>
                <w:bCs/>
                <w:sz w:val="22"/>
                <w:szCs w:val="22"/>
              </w:rPr>
              <w:t>Toetatavate tegevuste 2.1</w:t>
            </w:r>
            <w:r w:rsidR="00551D23" w:rsidRPr="00F4780E">
              <w:rPr>
                <w:bCs/>
                <w:sz w:val="22"/>
                <w:szCs w:val="22"/>
              </w:rPr>
              <w:t xml:space="preserve"> ja</w:t>
            </w:r>
            <w:r w:rsidRPr="00F4780E">
              <w:rPr>
                <w:bCs/>
                <w:sz w:val="22"/>
                <w:szCs w:val="22"/>
              </w:rPr>
              <w:t xml:space="preserve"> 2.2 </w:t>
            </w:r>
            <w:r w:rsidR="00551D23" w:rsidRPr="00F4780E">
              <w:rPr>
                <w:bCs/>
                <w:sz w:val="22"/>
                <w:szCs w:val="22"/>
              </w:rPr>
              <w:t>partnerid</w:t>
            </w:r>
            <w:r w:rsidRPr="00F4780E">
              <w:rPr>
                <w:bCs/>
                <w:sz w:val="22"/>
                <w:szCs w:val="22"/>
              </w:rPr>
              <w:t xml:space="preserve"> </w:t>
            </w:r>
            <w:r w:rsidR="00551D23" w:rsidRPr="00F4780E">
              <w:rPr>
                <w:bCs/>
                <w:sz w:val="22"/>
                <w:szCs w:val="22"/>
              </w:rPr>
              <w:t>olid</w:t>
            </w:r>
            <w:r w:rsidRPr="00F4780E">
              <w:rPr>
                <w:bCs/>
                <w:sz w:val="22"/>
                <w:szCs w:val="22"/>
              </w:rPr>
              <w:t xml:space="preserve"> TAI</w:t>
            </w:r>
            <w:r w:rsidR="00551D23" w:rsidRPr="00F4780E">
              <w:rPr>
                <w:bCs/>
                <w:sz w:val="22"/>
                <w:szCs w:val="22"/>
              </w:rPr>
              <w:t xml:space="preserve"> ja</w:t>
            </w:r>
            <w:r w:rsidRPr="00F4780E">
              <w:rPr>
                <w:bCs/>
                <w:sz w:val="22"/>
                <w:szCs w:val="22"/>
              </w:rPr>
              <w:t xml:space="preserve"> PPA </w:t>
            </w:r>
            <w:r w:rsidR="00551D23" w:rsidRPr="00F4780E">
              <w:rPr>
                <w:bCs/>
                <w:sz w:val="22"/>
                <w:szCs w:val="22"/>
              </w:rPr>
              <w:t xml:space="preserve">ning tegevuse 2.3  partneriks </w:t>
            </w:r>
            <w:r w:rsidR="00E87799" w:rsidRPr="00F4780E">
              <w:rPr>
                <w:bCs/>
                <w:sz w:val="22"/>
                <w:szCs w:val="22"/>
              </w:rPr>
              <w:t>oli</w:t>
            </w:r>
            <w:r w:rsidR="00551D23" w:rsidRPr="00F4780E">
              <w:rPr>
                <w:bCs/>
                <w:sz w:val="22"/>
                <w:szCs w:val="22"/>
              </w:rPr>
              <w:t xml:space="preserve"> SKA</w:t>
            </w:r>
            <w:r w:rsidRPr="00F4780E">
              <w:rPr>
                <w:bCs/>
                <w:sz w:val="22"/>
                <w:szCs w:val="22"/>
              </w:rPr>
              <w:t>.</w:t>
            </w:r>
            <w:r w:rsidRPr="00F4780E">
              <w:rPr>
                <w:b/>
                <w:bCs/>
                <w:sz w:val="22"/>
                <w:szCs w:val="22"/>
              </w:rPr>
              <w:t xml:space="preserve"> </w:t>
            </w:r>
            <w:r w:rsidRPr="00F4780E">
              <w:rPr>
                <w:bCs/>
                <w:sz w:val="22"/>
                <w:szCs w:val="22"/>
              </w:rPr>
              <w:t xml:space="preserve">Partnerid </w:t>
            </w:r>
            <w:r w:rsidR="00551D23" w:rsidRPr="00F4780E">
              <w:rPr>
                <w:bCs/>
                <w:sz w:val="22"/>
                <w:szCs w:val="22"/>
              </w:rPr>
              <w:t xml:space="preserve">olid </w:t>
            </w:r>
            <w:r w:rsidRPr="00F4780E">
              <w:rPr>
                <w:bCs/>
                <w:sz w:val="22"/>
                <w:szCs w:val="22"/>
              </w:rPr>
              <w:t>väga motiveeritud koostööle ning koostöö suju</w:t>
            </w:r>
            <w:r w:rsidR="006871C8">
              <w:rPr>
                <w:bCs/>
                <w:sz w:val="22"/>
                <w:szCs w:val="22"/>
              </w:rPr>
              <w:t>s</w:t>
            </w:r>
            <w:r w:rsidRPr="00F4780E">
              <w:rPr>
                <w:bCs/>
                <w:sz w:val="22"/>
                <w:szCs w:val="22"/>
              </w:rPr>
              <w:t xml:space="preserve"> ladusalt. Partnerid t</w:t>
            </w:r>
            <w:r w:rsidR="006871C8">
              <w:rPr>
                <w:bCs/>
                <w:sz w:val="22"/>
                <w:szCs w:val="22"/>
              </w:rPr>
              <w:t>egid</w:t>
            </w:r>
            <w:r w:rsidRPr="00F4780E">
              <w:rPr>
                <w:bCs/>
                <w:sz w:val="22"/>
                <w:szCs w:val="22"/>
              </w:rPr>
              <w:t xml:space="preserve"> suurt tööd </w:t>
            </w:r>
            <w:proofErr w:type="spellStart"/>
            <w:r w:rsidRPr="00F4780E">
              <w:rPr>
                <w:bCs/>
                <w:sz w:val="22"/>
                <w:szCs w:val="22"/>
              </w:rPr>
              <w:t>TAT-i</w:t>
            </w:r>
            <w:proofErr w:type="spellEnd"/>
            <w:r w:rsidRPr="00F4780E">
              <w:rPr>
                <w:bCs/>
                <w:sz w:val="22"/>
                <w:szCs w:val="22"/>
              </w:rPr>
              <w:t xml:space="preserve"> eesmärkide saavutamiseks koostöö</w:t>
            </w:r>
            <w:r w:rsidR="00454AAA">
              <w:rPr>
                <w:bCs/>
                <w:sz w:val="22"/>
                <w:szCs w:val="22"/>
              </w:rPr>
              <w:t>s</w:t>
            </w:r>
            <w:r w:rsidRPr="00F4780E">
              <w:rPr>
                <w:bCs/>
                <w:sz w:val="22"/>
                <w:szCs w:val="22"/>
              </w:rPr>
              <w:t xml:space="preserve"> erinevate asutuste ja organisatsioonide</w:t>
            </w:r>
            <w:r w:rsidR="00454AAA">
              <w:rPr>
                <w:bCs/>
                <w:sz w:val="22"/>
                <w:szCs w:val="22"/>
              </w:rPr>
              <w:t>ga</w:t>
            </w:r>
            <w:r w:rsidRPr="00F4780E">
              <w:rPr>
                <w:bCs/>
                <w:sz w:val="22"/>
                <w:szCs w:val="22"/>
              </w:rPr>
              <w:t>.</w:t>
            </w:r>
            <w:r w:rsidR="00E87799" w:rsidRPr="00F4780E">
              <w:rPr>
                <w:bCs/>
                <w:sz w:val="22"/>
                <w:szCs w:val="22"/>
              </w:rPr>
              <w:t xml:space="preserve"> Toetava tegevuse 2.4 </w:t>
            </w:r>
            <w:r w:rsidR="00454AAA">
              <w:rPr>
                <w:bCs/>
                <w:sz w:val="22"/>
                <w:szCs w:val="22"/>
              </w:rPr>
              <w:t xml:space="preserve">elluviimisesse </w:t>
            </w:r>
            <w:r w:rsidR="00E87799" w:rsidRPr="00F4780E">
              <w:rPr>
                <w:bCs/>
                <w:sz w:val="22"/>
                <w:szCs w:val="22"/>
              </w:rPr>
              <w:t>kaasas elluviija koostööpartneritena maakondlikud arendusorganisatsioonid (omavalitsuste liidud, arenduskeskused, vallavalitsused) ning koostöö suju</w:t>
            </w:r>
            <w:r w:rsidR="00454AAA">
              <w:rPr>
                <w:bCs/>
                <w:sz w:val="22"/>
                <w:szCs w:val="22"/>
              </w:rPr>
              <w:t>s</w:t>
            </w:r>
            <w:r w:rsidR="00E87799" w:rsidRPr="00F4780E">
              <w:rPr>
                <w:bCs/>
                <w:sz w:val="22"/>
                <w:szCs w:val="22"/>
              </w:rPr>
              <w:t xml:space="preserve"> eesmärgipäraselt.</w:t>
            </w:r>
          </w:p>
          <w:p w14:paraId="40E0DD2A" w14:textId="192B806A" w:rsidR="00BC6774" w:rsidRPr="00F4780E" w:rsidRDefault="009347DE" w:rsidP="009347DE">
            <w:pPr>
              <w:pStyle w:val="BodyText3"/>
              <w:jc w:val="both"/>
              <w:rPr>
                <w:bCs/>
                <w:sz w:val="22"/>
                <w:szCs w:val="22"/>
              </w:rPr>
            </w:pPr>
            <w:r w:rsidRPr="00F4780E">
              <w:rPr>
                <w:bCs/>
                <w:sz w:val="22"/>
                <w:szCs w:val="22"/>
              </w:rPr>
              <w:t xml:space="preserve">Partnerluse mõju </w:t>
            </w:r>
            <w:r w:rsidR="0090187D">
              <w:rPr>
                <w:bCs/>
                <w:sz w:val="22"/>
                <w:szCs w:val="22"/>
              </w:rPr>
              <w:t>projekti</w:t>
            </w:r>
            <w:r w:rsidRPr="00F4780E">
              <w:rPr>
                <w:bCs/>
                <w:sz w:val="22"/>
                <w:szCs w:val="22"/>
              </w:rPr>
              <w:t xml:space="preserve"> tulemuste</w:t>
            </w:r>
            <w:r w:rsidR="0090187D">
              <w:rPr>
                <w:bCs/>
                <w:sz w:val="22"/>
                <w:szCs w:val="22"/>
              </w:rPr>
              <w:t xml:space="preserve"> saavutamisele</w:t>
            </w:r>
            <w:r w:rsidRPr="00F4780E">
              <w:rPr>
                <w:bCs/>
                <w:sz w:val="22"/>
                <w:szCs w:val="22"/>
              </w:rPr>
              <w:t xml:space="preserve"> </w:t>
            </w:r>
            <w:r w:rsidR="00282A4F">
              <w:rPr>
                <w:bCs/>
                <w:sz w:val="22"/>
                <w:szCs w:val="22"/>
              </w:rPr>
              <w:t>oli</w:t>
            </w:r>
            <w:r w:rsidR="00282A4F" w:rsidRPr="00F4780E">
              <w:rPr>
                <w:bCs/>
                <w:sz w:val="22"/>
                <w:szCs w:val="22"/>
              </w:rPr>
              <w:t xml:space="preserve"> </w:t>
            </w:r>
            <w:r w:rsidRPr="00F4780E">
              <w:rPr>
                <w:bCs/>
                <w:sz w:val="22"/>
                <w:szCs w:val="22"/>
              </w:rPr>
              <w:t>suur, kuna partnerid vii</w:t>
            </w:r>
            <w:r w:rsidR="006871C8">
              <w:rPr>
                <w:bCs/>
                <w:sz w:val="22"/>
                <w:szCs w:val="22"/>
              </w:rPr>
              <w:t>sid</w:t>
            </w:r>
            <w:r w:rsidRPr="00F4780E">
              <w:rPr>
                <w:bCs/>
                <w:sz w:val="22"/>
                <w:szCs w:val="22"/>
              </w:rPr>
              <w:t xml:space="preserve"> tegevusi ellu ja te</w:t>
            </w:r>
            <w:r w:rsidR="006871C8">
              <w:rPr>
                <w:bCs/>
                <w:sz w:val="22"/>
                <w:szCs w:val="22"/>
              </w:rPr>
              <w:t xml:space="preserve">gid </w:t>
            </w:r>
            <w:r w:rsidRPr="00F4780E">
              <w:rPr>
                <w:bCs/>
                <w:sz w:val="22"/>
                <w:szCs w:val="22"/>
              </w:rPr>
              <w:t>selle nimel tööd, et</w:t>
            </w:r>
            <w:r w:rsidR="0090187D">
              <w:rPr>
                <w:bCs/>
                <w:sz w:val="22"/>
                <w:szCs w:val="22"/>
              </w:rPr>
              <w:t xml:space="preserve"> soovitud </w:t>
            </w:r>
            <w:r w:rsidRPr="00F4780E">
              <w:rPr>
                <w:bCs/>
                <w:sz w:val="22"/>
                <w:szCs w:val="22"/>
              </w:rPr>
              <w:t>tulemused oleksid saavutatud.</w:t>
            </w:r>
          </w:p>
        </w:tc>
      </w:tr>
    </w:tbl>
    <w:p w14:paraId="1FEBBEBD" w14:textId="77777777" w:rsidR="00F93528" w:rsidRPr="00F4780E" w:rsidRDefault="00F93528" w:rsidP="00F93528">
      <w:pPr>
        <w:pStyle w:val="BodyText3"/>
        <w:jc w:val="both"/>
        <w:rPr>
          <w:b/>
          <w:bCs/>
          <w:sz w:val="22"/>
          <w:szCs w:val="22"/>
        </w:rPr>
      </w:pPr>
    </w:p>
    <w:p w14:paraId="320118BA" w14:textId="77777777" w:rsidR="005C6334" w:rsidRPr="00F4780E" w:rsidRDefault="005C6334" w:rsidP="00F93528">
      <w:pPr>
        <w:pStyle w:val="BodyText3"/>
        <w:jc w:val="both"/>
        <w:rPr>
          <w:b/>
          <w:bCs/>
          <w:sz w:val="22"/>
          <w:szCs w:val="22"/>
        </w:rPr>
      </w:pPr>
      <w:r w:rsidRPr="00F4780E">
        <w:rPr>
          <w:b/>
          <w:bCs/>
          <w:sz w:val="23"/>
          <w:szCs w:val="23"/>
        </w:rPr>
        <w:t xml:space="preserve">NB! Koos aruandega esitatakse </w:t>
      </w:r>
      <w:r w:rsidR="00B55FA0" w:rsidRPr="00F4780E">
        <w:rPr>
          <w:b/>
          <w:bCs/>
          <w:sz w:val="23"/>
          <w:szCs w:val="23"/>
        </w:rPr>
        <w:t>TAT lisa 3</w:t>
      </w:r>
      <w:r w:rsidRPr="00F4780E">
        <w:rPr>
          <w:b/>
          <w:bCs/>
          <w:sz w:val="23"/>
          <w:szCs w:val="23"/>
        </w:rPr>
        <w:t>.</w:t>
      </w:r>
    </w:p>
    <w:p w14:paraId="6F1E56A8" w14:textId="77777777" w:rsidR="00F83843" w:rsidRPr="00F4780E" w:rsidRDefault="00F83843" w:rsidP="00CD64AB">
      <w:pPr>
        <w:pStyle w:val="BodyText3"/>
        <w:jc w:val="both"/>
        <w:rPr>
          <w:b/>
          <w:bCs/>
          <w:sz w:val="22"/>
          <w:szCs w:val="22"/>
        </w:rPr>
      </w:pP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F4780E" w:rsidRPr="00F4780E" w14:paraId="512C5B93" w14:textId="77777777" w:rsidTr="00BA2D67">
        <w:trPr>
          <w:cantSplit/>
          <w:trHeight w:val="237"/>
        </w:trPr>
        <w:tc>
          <w:tcPr>
            <w:tcW w:w="2590" w:type="dxa"/>
            <w:shd w:val="pct10" w:color="auto" w:fill="auto"/>
          </w:tcPr>
          <w:p w14:paraId="79EF68FC" w14:textId="77777777" w:rsidR="0010462B" w:rsidRPr="00F4780E" w:rsidRDefault="00001D2A" w:rsidP="00E1455B">
            <w:pPr>
              <w:pStyle w:val="BodyText3"/>
              <w:rPr>
                <w:b/>
                <w:bCs/>
                <w:sz w:val="22"/>
                <w:szCs w:val="22"/>
              </w:rPr>
            </w:pPr>
            <w:r w:rsidRPr="00F4780E">
              <w:rPr>
                <w:sz w:val="22"/>
                <w:szCs w:val="22"/>
              </w:rPr>
              <w:t>Aruande koostaja</w:t>
            </w:r>
          </w:p>
        </w:tc>
        <w:tc>
          <w:tcPr>
            <w:tcW w:w="2802" w:type="dxa"/>
            <w:shd w:val="pct10" w:color="auto" w:fill="auto"/>
          </w:tcPr>
          <w:p w14:paraId="709B726C" w14:textId="77777777" w:rsidR="0010462B" w:rsidRPr="00F4780E" w:rsidRDefault="00001D2A" w:rsidP="00E1455B">
            <w:pPr>
              <w:pStyle w:val="BodyText3"/>
              <w:rPr>
                <w:bCs/>
                <w:sz w:val="22"/>
                <w:szCs w:val="22"/>
              </w:rPr>
            </w:pPr>
            <w:r w:rsidRPr="00F4780E">
              <w:rPr>
                <w:bCs/>
                <w:sz w:val="22"/>
                <w:szCs w:val="22"/>
              </w:rPr>
              <w:t>Ametikoht</w:t>
            </w:r>
          </w:p>
        </w:tc>
        <w:tc>
          <w:tcPr>
            <w:tcW w:w="3021" w:type="dxa"/>
            <w:shd w:val="pct10" w:color="auto" w:fill="auto"/>
          </w:tcPr>
          <w:p w14:paraId="16818236" w14:textId="77777777" w:rsidR="0010462B" w:rsidRPr="00F4780E" w:rsidRDefault="00001D2A" w:rsidP="00E1455B">
            <w:pPr>
              <w:pStyle w:val="BodyText3"/>
              <w:jc w:val="both"/>
              <w:rPr>
                <w:bCs/>
                <w:sz w:val="22"/>
                <w:szCs w:val="22"/>
              </w:rPr>
            </w:pPr>
            <w:r w:rsidRPr="00F4780E">
              <w:rPr>
                <w:bCs/>
                <w:sz w:val="22"/>
                <w:szCs w:val="22"/>
              </w:rPr>
              <w:t>Allkiri</w:t>
            </w:r>
          </w:p>
        </w:tc>
        <w:tc>
          <w:tcPr>
            <w:tcW w:w="1932" w:type="dxa"/>
            <w:shd w:val="pct10" w:color="auto" w:fill="auto"/>
          </w:tcPr>
          <w:p w14:paraId="016D1788" w14:textId="77777777" w:rsidR="0010462B" w:rsidRPr="00F4780E" w:rsidRDefault="0010462B" w:rsidP="00E1455B">
            <w:pPr>
              <w:pStyle w:val="BodyText3"/>
              <w:jc w:val="both"/>
              <w:rPr>
                <w:bCs/>
                <w:sz w:val="22"/>
                <w:szCs w:val="22"/>
              </w:rPr>
            </w:pPr>
            <w:r w:rsidRPr="00F4780E">
              <w:rPr>
                <w:bCs/>
                <w:sz w:val="22"/>
                <w:szCs w:val="22"/>
              </w:rPr>
              <w:t>Kuupäev</w:t>
            </w:r>
          </w:p>
        </w:tc>
      </w:tr>
      <w:tr w:rsidR="00F4780E" w:rsidRPr="00F4780E" w14:paraId="67A09CAF" w14:textId="77777777" w:rsidTr="00BA2D67">
        <w:trPr>
          <w:cantSplit/>
          <w:trHeight w:val="546"/>
        </w:trPr>
        <w:tc>
          <w:tcPr>
            <w:tcW w:w="2590" w:type="dxa"/>
          </w:tcPr>
          <w:p w14:paraId="2DC205D3" w14:textId="77777777" w:rsidR="0010462B" w:rsidRPr="00F4780E" w:rsidRDefault="00410D45" w:rsidP="00E1455B">
            <w:pPr>
              <w:pStyle w:val="BodyText3"/>
              <w:rPr>
                <w:sz w:val="22"/>
                <w:szCs w:val="22"/>
              </w:rPr>
            </w:pPr>
            <w:r w:rsidRPr="00F4780E">
              <w:rPr>
                <w:sz w:val="22"/>
                <w:szCs w:val="22"/>
              </w:rPr>
              <w:t>Anneli Liblik</w:t>
            </w:r>
          </w:p>
        </w:tc>
        <w:tc>
          <w:tcPr>
            <w:tcW w:w="2802" w:type="dxa"/>
          </w:tcPr>
          <w:p w14:paraId="0766326B" w14:textId="4777C4AE" w:rsidR="0010462B" w:rsidRPr="00F4780E" w:rsidRDefault="0021217C" w:rsidP="002A394D">
            <w:pPr>
              <w:pStyle w:val="BodyText3"/>
              <w:jc w:val="both"/>
              <w:rPr>
                <w:sz w:val="22"/>
                <w:szCs w:val="22"/>
              </w:rPr>
            </w:pPr>
            <w:r w:rsidRPr="00F4780E">
              <w:rPr>
                <w:sz w:val="22"/>
                <w:szCs w:val="22"/>
              </w:rPr>
              <w:t xml:space="preserve">korrakaitse- ja kriminaalpoliitika osakonna </w:t>
            </w:r>
            <w:r w:rsidR="00B104A6" w:rsidRPr="00F4780E">
              <w:rPr>
                <w:sz w:val="22"/>
                <w:szCs w:val="22"/>
              </w:rPr>
              <w:t>nõunik</w:t>
            </w:r>
          </w:p>
        </w:tc>
        <w:tc>
          <w:tcPr>
            <w:tcW w:w="3021" w:type="dxa"/>
          </w:tcPr>
          <w:p w14:paraId="76A8E046" w14:textId="77777777" w:rsidR="0010462B" w:rsidRPr="00F4780E" w:rsidRDefault="00877443" w:rsidP="00E1455B">
            <w:pPr>
              <w:pStyle w:val="BodyText3"/>
              <w:jc w:val="both"/>
              <w:rPr>
                <w:i/>
                <w:sz w:val="22"/>
                <w:szCs w:val="22"/>
              </w:rPr>
            </w:pPr>
            <w:r w:rsidRPr="00F4780E">
              <w:rPr>
                <w:i/>
                <w:sz w:val="22"/>
                <w:szCs w:val="22"/>
              </w:rPr>
              <w:t>/allkirjastatud digitaalselt/</w:t>
            </w:r>
          </w:p>
        </w:tc>
        <w:tc>
          <w:tcPr>
            <w:tcW w:w="1932" w:type="dxa"/>
          </w:tcPr>
          <w:p w14:paraId="47B0E07B" w14:textId="77777777" w:rsidR="0010462B" w:rsidRPr="00F4780E" w:rsidRDefault="0010462B" w:rsidP="00E1455B">
            <w:pPr>
              <w:pStyle w:val="BodyText3"/>
              <w:jc w:val="both"/>
              <w:rPr>
                <w:sz w:val="22"/>
                <w:szCs w:val="22"/>
              </w:rPr>
            </w:pPr>
          </w:p>
        </w:tc>
      </w:tr>
    </w:tbl>
    <w:p w14:paraId="17A7C2CA" w14:textId="77777777" w:rsidR="0010462B" w:rsidRPr="00F4780E" w:rsidRDefault="0010462B" w:rsidP="00CD64AB">
      <w:pPr>
        <w:pStyle w:val="BodyText3"/>
        <w:jc w:val="both"/>
        <w:rPr>
          <w:b/>
          <w:bCs/>
          <w:sz w:val="22"/>
          <w:szCs w:val="22"/>
        </w:rPr>
      </w:pPr>
    </w:p>
    <w:p w14:paraId="19E8715D" w14:textId="77777777" w:rsidR="007C0940" w:rsidRPr="00F4780E" w:rsidRDefault="00713348" w:rsidP="00CD64AB">
      <w:pPr>
        <w:pStyle w:val="BodyText3"/>
        <w:jc w:val="both"/>
        <w:rPr>
          <w:b/>
          <w:bCs/>
          <w:sz w:val="22"/>
          <w:szCs w:val="22"/>
        </w:rPr>
      </w:pPr>
      <w:r w:rsidRPr="00F4780E">
        <w:rPr>
          <w:b/>
          <w:bCs/>
          <w:sz w:val="22"/>
          <w:szCs w:val="22"/>
        </w:rPr>
        <w:t>K</w:t>
      </w:r>
      <w:r w:rsidR="007C0940" w:rsidRPr="00F4780E">
        <w:rPr>
          <w:b/>
          <w:bCs/>
          <w:sz w:val="22"/>
          <w:szCs w:val="22"/>
        </w:rPr>
        <w:t>innitus esitatud andmete õigsuse kohta</w:t>
      </w:r>
    </w:p>
    <w:tbl>
      <w:tblPr>
        <w:tblW w:w="103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2802"/>
        <w:gridCol w:w="3021"/>
        <w:gridCol w:w="1932"/>
      </w:tblGrid>
      <w:tr w:rsidR="00F4780E" w:rsidRPr="00F4780E" w14:paraId="5372A08C" w14:textId="77777777" w:rsidTr="00BA2D67">
        <w:trPr>
          <w:cantSplit/>
          <w:trHeight w:val="254"/>
        </w:trPr>
        <w:tc>
          <w:tcPr>
            <w:tcW w:w="2590" w:type="dxa"/>
            <w:shd w:val="pct10" w:color="auto" w:fill="auto"/>
          </w:tcPr>
          <w:p w14:paraId="0551B62F" w14:textId="77777777" w:rsidR="00D30ABF" w:rsidRPr="00F4780E" w:rsidRDefault="00001D2A" w:rsidP="007C0940">
            <w:pPr>
              <w:pStyle w:val="BodyText3"/>
              <w:rPr>
                <w:b/>
                <w:bCs/>
                <w:sz w:val="22"/>
                <w:szCs w:val="22"/>
              </w:rPr>
            </w:pPr>
            <w:r w:rsidRPr="00F4780E">
              <w:rPr>
                <w:sz w:val="22"/>
                <w:szCs w:val="22"/>
              </w:rPr>
              <w:t>Allkirjaõiguslik isik</w:t>
            </w:r>
          </w:p>
        </w:tc>
        <w:tc>
          <w:tcPr>
            <w:tcW w:w="2802" w:type="dxa"/>
            <w:shd w:val="pct10" w:color="auto" w:fill="auto"/>
          </w:tcPr>
          <w:p w14:paraId="2AC6E1CC" w14:textId="77777777" w:rsidR="00D30ABF" w:rsidRPr="00F4780E" w:rsidRDefault="00001D2A" w:rsidP="007C0940">
            <w:pPr>
              <w:pStyle w:val="BodyText3"/>
              <w:rPr>
                <w:bCs/>
                <w:sz w:val="22"/>
                <w:szCs w:val="22"/>
              </w:rPr>
            </w:pPr>
            <w:r w:rsidRPr="00F4780E">
              <w:rPr>
                <w:bCs/>
                <w:sz w:val="22"/>
                <w:szCs w:val="22"/>
              </w:rPr>
              <w:t>Ametikoht</w:t>
            </w:r>
          </w:p>
        </w:tc>
        <w:tc>
          <w:tcPr>
            <w:tcW w:w="3021" w:type="dxa"/>
            <w:shd w:val="pct10" w:color="auto" w:fill="auto"/>
          </w:tcPr>
          <w:p w14:paraId="2AD115D8" w14:textId="77777777" w:rsidR="00D30ABF" w:rsidRPr="00F4780E" w:rsidRDefault="00D30ABF" w:rsidP="007C0940">
            <w:pPr>
              <w:pStyle w:val="BodyText3"/>
              <w:jc w:val="both"/>
              <w:rPr>
                <w:bCs/>
                <w:sz w:val="22"/>
                <w:szCs w:val="22"/>
              </w:rPr>
            </w:pPr>
            <w:r w:rsidRPr="00F4780E">
              <w:rPr>
                <w:bCs/>
                <w:sz w:val="22"/>
                <w:szCs w:val="22"/>
              </w:rPr>
              <w:t>Allkiri</w:t>
            </w:r>
          </w:p>
        </w:tc>
        <w:tc>
          <w:tcPr>
            <w:tcW w:w="1932" w:type="dxa"/>
            <w:shd w:val="pct10" w:color="auto" w:fill="auto"/>
          </w:tcPr>
          <w:p w14:paraId="323FC4EE" w14:textId="77777777" w:rsidR="00D30ABF" w:rsidRPr="00F4780E" w:rsidRDefault="00D30ABF" w:rsidP="007C0940">
            <w:pPr>
              <w:pStyle w:val="BodyText3"/>
              <w:jc w:val="both"/>
              <w:rPr>
                <w:bCs/>
                <w:sz w:val="22"/>
                <w:szCs w:val="22"/>
              </w:rPr>
            </w:pPr>
            <w:r w:rsidRPr="00F4780E">
              <w:rPr>
                <w:bCs/>
                <w:sz w:val="22"/>
                <w:szCs w:val="22"/>
              </w:rPr>
              <w:t>Kuupäev</w:t>
            </w:r>
          </w:p>
        </w:tc>
      </w:tr>
      <w:tr w:rsidR="00F4780E" w:rsidRPr="00F4780E" w14:paraId="089E5DF2" w14:textId="77777777" w:rsidTr="00BA2D67">
        <w:trPr>
          <w:cantSplit/>
          <w:trHeight w:val="556"/>
        </w:trPr>
        <w:tc>
          <w:tcPr>
            <w:tcW w:w="2590" w:type="dxa"/>
          </w:tcPr>
          <w:p w14:paraId="6F85FCA3" w14:textId="4C687AD0" w:rsidR="00D30ABF" w:rsidRPr="00F4780E" w:rsidRDefault="00E87799" w:rsidP="007C0940">
            <w:pPr>
              <w:pStyle w:val="BodyText3"/>
              <w:rPr>
                <w:sz w:val="22"/>
                <w:szCs w:val="22"/>
              </w:rPr>
            </w:pPr>
            <w:r w:rsidRPr="00F4780E">
              <w:rPr>
                <w:sz w:val="22"/>
                <w:szCs w:val="22"/>
              </w:rPr>
              <w:t>Joosep Kaasik</w:t>
            </w:r>
          </w:p>
        </w:tc>
        <w:tc>
          <w:tcPr>
            <w:tcW w:w="2802" w:type="dxa"/>
          </w:tcPr>
          <w:p w14:paraId="0239FAFF" w14:textId="33280AA2" w:rsidR="00D30ABF" w:rsidRPr="00F4780E" w:rsidRDefault="00491D33" w:rsidP="002A394D">
            <w:pPr>
              <w:pStyle w:val="BodyText3"/>
              <w:jc w:val="both"/>
              <w:rPr>
                <w:sz w:val="22"/>
                <w:szCs w:val="22"/>
              </w:rPr>
            </w:pPr>
            <w:r w:rsidRPr="00F4780E">
              <w:rPr>
                <w:sz w:val="22"/>
                <w:szCs w:val="22"/>
              </w:rPr>
              <w:t>Sisejulgeoleku asekantsler</w:t>
            </w:r>
          </w:p>
        </w:tc>
        <w:tc>
          <w:tcPr>
            <w:tcW w:w="3021" w:type="dxa"/>
          </w:tcPr>
          <w:p w14:paraId="055EACD5" w14:textId="77777777" w:rsidR="00D30ABF" w:rsidRPr="00F4780E" w:rsidRDefault="00877443" w:rsidP="007C0940">
            <w:pPr>
              <w:pStyle w:val="BodyText3"/>
              <w:jc w:val="both"/>
              <w:rPr>
                <w:sz w:val="22"/>
                <w:szCs w:val="22"/>
              </w:rPr>
            </w:pPr>
            <w:r w:rsidRPr="00F4780E">
              <w:rPr>
                <w:i/>
                <w:sz w:val="22"/>
                <w:szCs w:val="22"/>
              </w:rPr>
              <w:t>/allkirjastatud digitaalselt/</w:t>
            </w:r>
          </w:p>
        </w:tc>
        <w:tc>
          <w:tcPr>
            <w:tcW w:w="1932" w:type="dxa"/>
          </w:tcPr>
          <w:p w14:paraId="1C191098" w14:textId="77777777" w:rsidR="00D30ABF" w:rsidRPr="00F4780E" w:rsidRDefault="00D30ABF" w:rsidP="007C0940">
            <w:pPr>
              <w:pStyle w:val="BodyText3"/>
              <w:jc w:val="both"/>
              <w:rPr>
                <w:sz w:val="22"/>
                <w:szCs w:val="22"/>
              </w:rPr>
            </w:pPr>
          </w:p>
        </w:tc>
      </w:tr>
    </w:tbl>
    <w:p w14:paraId="3E86C320" w14:textId="77777777" w:rsidR="00757CF5" w:rsidRPr="00F4780E" w:rsidRDefault="00757CF5" w:rsidP="0000567A">
      <w:pPr>
        <w:rPr>
          <w:b/>
          <w:bCs/>
          <w:sz w:val="22"/>
          <w:szCs w:val="22"/>
        </w:rPr>
      </w:pPr>
    </w:p>
    <w:p w14:paraId="52F87947" w14:textId="77777777" w:rsidR="00440900" w:rsidRPr="00F4780E" w:rsidRDefault="00440900" w:rsidP="0000567A">
      <w:pPr>
        <w:rPr>
          <w:b/>
          <w:bCs/>
          <w:sz w:val="22"/>
          <w:szCs w:val="22"/>
        </w:rPr>
      </w:pPr>
    </w:p>
    <w:p w14:paraId="21518870" w14:textId="77777777" w:rsidR="00D03BE7" w:rsidRPr="00F4780E" w:rsidRDefault="00D03BE7" w:rsidP="0000567A">
      <w:pPr>
        <w:rPr>
          <w:b/>
          <w:bCs/>
          <w:sz w:val="22"/>
          <w:szCs w:val="22"/>
        </w:rPr>
      </w:pPr>
    </w:p>
    <w:p w14:paraId="4FEBFCE4" w14:textId="77777777" w:rsidR="00D03BE7" w:rsidRPr="00F4780E" w:rsidRDefault="00D03BE7" w:rsidP="0000567A">
      <w:pPr>
        <w:rPr>
          <w:b/>
          <w:bCs/>
          <w:sz w:val="22"/>
          <w:szCs w:val="22"/>
        </w:rPr>
      </w:pPr>
    </w:p>
    <w:p w14:paraId="2B518641" w14:textId="77777777" w:rsidR="00440900" w:rsidRPr="00F4780E" w:rsidRDefault="00440900" w:rsidP="0000567A">
      <w:pPr>
        <w:rPr>
          <w:b/>
          <w:bCs/>
          <w:sz w:val="22"/>
          <w:szCs w:val="22"/>
        </w:rPr>
      </w:pPr>
    </w:p>
    <w:p w14:paraId="719833C4" w14:textId="77777777" w:rsidR="00EE56DC" w:rsidRPr="00F4780E" w:rsidRDefault="00EE56DC" w:rsidP="0000567A">
      <w:pPr>
        <w:rPr>
          <w:b/>
          <w:bCs/>
          <w:sz w:val="22"/>
          <w:szCs w:val="22"/>
        </w:rPr>
      </w:pPr>
      <w:r w:rsidRPr="00F4780E">
        <w:rPr>
          <w:b/>
          <w:bCs/>
          <w:sz w:val="22"/>
          <w:szCs w:val="22"/>
        </w:rPr>
        <w:t>Täidab meetme rakendusüksus</w:t>
      </w:r>
    </w:p>
    <w:p w14:paraId="7706E355" w14:textId="77777777" w:rsidR="00F105D3" w:rsidRPr="00F4780E" w:rsidRDefault="00F105D3" w:rsidP="0095285B">
      <w:pPr>
        <w:rPr>
          <w:snapToGrid w:val="0"/>
          <w:sz w:val="22"/>
          <w:szCs w:val="22"/>
        </w:rPr>
      </w:pPr>
    </w:p>
    <w:tbl>
      <w:tblPr>
        <w:tblStyle w:val="TableGrid"/>
        <w:tblW w:w="10265" w:type="dxa"/>
        <w:tblInd w:w="-34" w:type="dxa"/>
        <w:tblLook w:val="01E0" w:firstRow="1" w:lastRow="1" w:firstColumn="1" w:lastColumn="1" w:noHBand="0" w:noVBand="0"/>
      </w:tblPr>
      <w:tblGrid>
        <w:gridCol w:w="3422"/>
        <w:gridCol w:w="2464"/>
        <w:gridCol w:w="2463"/>
        <w:gridCol w:w="1916"/>
      </w:tblGrid>
      <w:tr w:rsidR="00F4780E" w:rsidRPr="00F4780E" w14:paraId="28B106D5" w14:textId="77777777" w:rsidTr="00BA2D67">
        <w:trPr>
          <w:trHeight w:val="242"/>
        </w:trPr>
        <w:tc>
          <w:tcPr>
            <w:tcW w:w="10265" w:type="dxa"/>
            <w:gridSpan w:val="4"/>
            <w:shd w:val="pct10" w:color="auto" w:fill="auto"/>
          </w:tcPr>
          <w:p w14:paraId="5E4C1AE7" w14:textId="77777777" w:rsidR="007D0F95" w:rsidRPr="00F4780E" w:rsidRDefault="007D0F95" w:rsidP="009134F9">
            <w:pPr>
              <w:rPr>
                <w:snapToGrid w:val="0"/>
                <w:sz w:val="22"/>
                <w:szCs w:val="22"/>
              </w:rPr>
            </w:pPr>
            <w:r w:rsidRPr="00F4780E">
              <w:rPr>
                <w:snapToGrid w:val="0"/>
                <w:sz w:val="22"/>
                <w:szCs w:val="22"/>
              </w:rPr>
              <w:t>Aktsepteerin aruande:</w:t>
            </w:r>
          </w:p>
        </w:tc>
      </w:tr>
      <w:tr w:rsidR="00F4780E" w:rsidRPr="00F4780E" w14:paraId="53A83D4E" w14:textId="77777777" w:rsidTr="00BA2D67">
        <w:trPr>
          <w:trHeight w:val="242"/>
        </w:trPr>
        <w:tc>
          <w:tcPr>
            <w:tcW w:w="3422" w:type="dxa"/>
            <w:shd w:val="pct10" w:color="auto" w:fill="auto"/>
          </w:tcPr>
          <w:p w14:paraId="2A5FD6F9" w14:textId="77777777" w:rsidR="007D0F95" w:rsidRPr="00F4780E" w:rsidRDefault="007D0F95" w:rsidP="007D0F95">
            <w:pPr>
              <w:rPr>
                <w:snapToGrid w:val="0"/>
                <w:sz w:val="22"/>
                <w:szCs w:val="22"/>
              </w:rPr>
            </w:pPr>
            <w:r w:rsidRPr="00F4780E">
              <w:rPr>
                <w:snapToGrid w:val="0"/>
                <w:sz w:val="22"/>
                <w:szCs w:val="22"/>
              </w:rPr>
              <w:t>Nimi</w:t>
            </w:r>
          </w:p>
        </w:tc>
        <w:tc>
          <w:tcPr>
            <w:tcW w:w="2464" w:type="dxa"/>
            <w:shd w:val="pct10" w:color="auto" w:fill="auto"/>
          </w:tcPr>
          <w:p w14:paraId="39C6CDC6" w14:textId="77777777" w:rsidR="007D0F95" w:rsidRPr="00F4780E" w:rsidRDefault="007D0F95" w:rsidP="007D0F95">
            <w:pPr>
              <w:rPr>
                <w:snapToGrid w:val="0"/>
                <w:sz w:val="22"/>
                <w:szCs w:val="22"/>
              </w:rPr>
            </w:pPr>
            <w:r w:rsidRPr="00F4780E">
              <w:rPr>
                <w:snapToGrid w:val="0"/>
                <w:sz w:val="22"/>
                <w:szCs w:val="22"/>
              </w:rPr>
              <w:t>Ametikoht</w:t>
            </w:r>
          </w:p>
        </w:tc>
        <w:tc>
          <w:tcPr>
            <w:tcW w:w="2463" w:type="dxa"/>
            <w:shd w:val="pct10" w:color="auto" w:fill="auto"/>
          </w:tcPr>
          <w:p w14:paraId="1AD0EB11" w14:textId="77777777" w:rsidR="007D0F95" w:rsidRPr="00F4780E" w:rsidRDefault="007D0F95" w:rsidP="007D0F95">
            <w:pPr>
              <w:rPr>
                <w:snapToGrid w:val="0"/>
                <w:sz w:val="22"/>
                <w:szCs w:val="22"/>
              </w:rPr>
            </w:pPr>
            <w:r w:rsidRPr="00F4780E">
              <w:rPr>
                <w:snapToGrid w:val="0"/>
                <w:sz w:val="22"/>
                <w:szCs w:val="22"/>
              </w:rPr>
              <w:t>Allkiri</w:t>
            </w:r>
          </w:p>
        </w:tc>
        <w:tc>
          <w:tcPr>
            <w:tcW w:w="1916" w:type="dxa"/>
            <w:shd w:val="pct10" w:color="auto" w:fill="auto"/>
          </w:tcPr>
          <w:p w14:paraId="5BD69F40" w14:textId="77777777" w:rsidR="007D0F95" w:rsidRPr="00F4780E" w:rsidRDefault="007D0F95" w:rsidP="007D0F95">
            <w:pPr>
              <w:rPr>
                <w:snapToGrid w:val="0"/>
                <w:sz w:val="22"/>
                <w:szCs w:val="22"/>
              </w:rPr>
            </w:pPr>
            <w:r w:rsidRPr="00F4780E">
              <w:rPr>
                <w:snapToGrid w:val="0"/>
                <w:sz w:val="22"/>
                <w:szCs w:val="22"/>
              </w:rPr>
              <w:t>Kuupäev</w:t>
            </w:r>
          </w:p>
        </w:tc>
      </w:tr>
      <w:tr w:rsidR="00F4780E" w:rsidRPr="00F4780E" w14:paraId="5E1C17BC" w14:textId="77777777" w:rsidTr="00BA2D67">
        <w:trPr>
          <w:trHeight w:val="615"/>
        </w:trPr>
        <w:tc>
          <w:tcPr>
            <w:tcW w:w="3422" w:type="dxa"/>
          </w:tcPr>
          <w:p w14:paraId="7844B81E" w14:textId="77777777" w:rsidR="007D0F95" w:rsidRPr="00F4780E" w:rsidRDefault="007D0F95" w:rsidP="007D0F95">
            <w:pPr>
              <w:rPr>
                <w:snapToGrid w:val="0"/>
              </w:rPr>
            </w:pPr>
          </w:p>
        </w:tc>
        <w:tc>
          <w:tcPr>
            <w:tcW w:w="2464" w:type="dxa"/>
          </w:tcPr>
          <w:p w14:paraId="7F584E7B" w14:textId="77777777" w:rsidR="007D0F95" w:rsidRPr="00F4780E" w:rsidRDefault="007D0F95" w:rsidP="007D0F95">
            <w:pPr>
              <w:rPr>
                <w:snapToGrid w:val="0"/>
              </w:rPr>
            </w:pPr>
          </w:p>
        </w:tc>
        <w:tc>
          <w:tcPr>
            <w:tcW w:w="2463" w:type="dxa"/>
          </w:tcPr>
          <w:p w14:paraId="79C7C0FD" w14:textId="77777777" w:rsidR="007D0F95" w:rsidRPr="00F4780E" w:rsidRDefault="007D0F95" w:rsidP="007D0F95">
            <w:pPr>
              <w:rPr>
                <w:snapToGrid w:val="0"/>
              </w:rPr>
            </w:pPr>
          </w:p>
        </w:tc>
        <w:tc>
          <w:tcPr>
            <w:tcW w:w="1916" w:type="dxa"/>
          </w:tcPr>
          <w:p w14:paraId="7F4390EF" w14:textId="77777777" w:rsidR="007D0F95" w:rsidRPr="00F4780E" w:rsidRDefault="007D0F95" w:rsidP="007D0F95">
            <w:pPr>
              <w:rPr>
                <w:snapToGrid w:val="0"/>
              </w:rPr>
            </w:pPr>
          </w:p>
        </w:tc>
      </w:tr>
    </w:tbl>
    <w:p w14:paraId="76C76B53" w14:textId="77777777" w:rsidR="0095285B" w:rsidRPr="00F4780E" w:rsidRDefault="0095285B" w:rsidP="0095285B">
      <w:pPr>
        <w:rPr>
          <w:sz w:val="22"/>
          <w:szCs w:val="22"/>
        </w:rPr>
      </w:pPr>
    </w:p>
    <w:tbl>
      <w:tblPr>
        <w:tblStyle w:val="TableGrid"/>
        <w:tblW w:w="10217" w:type="dxa"/>
        <w:tblInd w:w="0" w:type="dxa"/>
        <w:tblLook w:val="01E0" w:firstRow="1" w:lastRow="1" w:firstColumn="1" w:lastColumn="1" w:noHBand="0" w:noVBand="0"/>
      </w:tblPr>
      <w:tblGrid>
        <w:gridCol w:w="3384"/>
        <w:gridCol w:w="2460"/>
        <w:gridCol w:w="2459"/>
        <w:gridCol w:w="1914"/>
      </w:tblGrid>
      <w:tr w:rsidR="00F4780E" w:rsidRPr="00F4780E" w14:paraId="089BE9A3" w14:textId="77777777" w:rsidTr="00BA2D67">
        <w:trPr>
          <w:trHeight w:val="248"/>
        </w:trPr>
        <w:tc>
          <w:tcPr>
            <w:tcW w:w="10216" w:type="dxa"/>
            <w:gridSpan w:val="4"/>
            <w:shd w:val="pct10" w:color="auto" w:fill="auto"/>
          </w:tcPr>
          <w:p w14:paraId="5B6D3BCC" w14:textId="77777777" w:rsidR="007D0F95" w:rsidRPr="00F4780E" w:rsidRDefault="007D0F95" w:rsidP="00721009">
            <w:pPr>
              <w:rPr>
                <w:snapToGrid w:val="0"/>
                <w:sz w:val="22"/>
                <w:szCs w:val="22"/>
              </w:rPr>
            </w:pPr>
            <w:r w:rsidRPr="00F4780E">
              <w:rPr>
                <w:sz w:val="22"/>
                <w:szCs w:val="22"/>
              </w:rPr>
              <w:t>Kinnitan aruande:</w:t>
            </w:r>
          </w:p>
        </w:tc>
      </w:tr>
      <w:tr w:rsidR="00F4780E" w:rsidRPr="00F4780E" w14:paraId="3CE555A2" w14:textId="77777777" w:rsidTr="00BA2D67">
        <w:trPr>
          <w:trHeight w:val="248"/>
        </w:trPr>
        <w:tc>
          <w:tcPr>
            <w:tcW w:w="3384" w:type="dxa"/>
            <w:shd w:val="pct10" w:color="auto" w:fill="auto"/>
          </w:tcPr>
          <w:p w14:paraId="605ED49A" w14:textId="77777777" w:rsidR="007D0F95" w:rsidRPr="00F4780E" w:rsidRDefault="007D0F95" w:rsidP="007D0F95">
            <w:pPr>
              <w:rPr>
                <w:snapToGrid w:val="0"/>
                <w:sz w:val="22"/>
                <w:szCs w:val="22"/>
              </w:rPr>
            </w:pPr>
            <w:r w:rsidRPr="00F4780E">
              <w:rPr>
                <w:snapToGrid w:val="0"/>
                <w:sz w:val="22"/>
                <w:szCs w:val="22"/>
              </w:rPr>
              <w:t>Nimi</w:t>
            </w:r>
          </w:p>
        </w:tc>
        <w:tc>
          <w:tcPr>
            <w:tcW w:w="2460" w:type="dxa"/>
            <w:shd w:val="pct10" w:color="auto" w:fill="auto"/>
          </w:tcPr>
          <w:p w14:paraId="310EEF3D" w14:textId="77777777" w:rsidR="007D0F95" w:rsidRPr="00F4780E" w:rsidRDefault="007D0F95" w:rsidP="007D0F95">
            <w:pPr>
              <w:rPr>
                <w:snapToGrid w:val="0"/>
                <w:sz w:val="22"/>
                <w:szCs w:val="22"/>
              </w:rPr>
            </w:pPr>
            <w:r w:rsidRPr="00F4780E">
              <w:rPr>
                <w:snapToGrid w:val="0"/>
                <w:sz w:val="22"/>
                <w:szCs w:val="22"/>
              </w:rPr>
              <w:t>Ametikoht</w:t>
            </w:r>
          </w:p>
        </w:tc>
        <w:tc>
          <w:tcPr>
            <w:tcW w:w="2459" w:type="dxa"/>
            <w:shd w:val="pct10" w:color="auto" w:fill="auto"/>
          </w:tcPr>
          <w:p w14:paraId="24FCC217" w14:textId="77777777" w:rsidR="007D0F95" w:rsidRPr="00F4780E" w:rsidRDefault="007D0F95" w:rsidP="007D0F95">
            <w:pPr>
              <w:rPr>
                <w:snapToGrid w:val="0"/>
                <w:sz w:val="22"/>
                <w:szCs w:val="22"/>
              </w:rPr>
            </w:pPr>
            <w:r w:rsidRPr="00F4780E">
              <w:rPr>
                <w:snapToGrid w:val="0"/>
                <w:sz w:val="22"/>
                <w:szCs w:val="22"/>
              </w:rPr>
              <w:t>Allkiri</w:t>
            </w:r>
          </w:p>
        </w:tc>
        <w:tc>
          <w:tcPr>
            <w:tcW w:w="1914" w:type="dxa"/>
            <w:shd w:val="pct10" w:color="auto" w:fill="auto"/>
          </w:tcPr>
          <w:p w14:paraId="0FAEB869" w14:textId="77777777" w:rsidR="007D0F95" w:rsidRPr="00F4780E" w:rsidRDefault="007D0F95" w:rsidP="007D0F95">
            <w:pPr>
              <w:rPr>
                <w:snapToGrid w:val="0"/>
                <w:sz w:val="22"/>
                <w:szCs w:val="22"/>
              </w:rPr>
            </w:pPr>
            <w:r w:rsidRPr="00F4780E">
              <w:rPr>
                <w:snapToGrid w:val="0"/>
                <w:sz w:val="22"/>
                <w:szCs w:val="22"/>
              </w:rPr>
              <w:t>Kuupäev</w:t>
            </w:r>
          </w:p>
        </w:tc>
      </w:tr>
      <w:tr w:rsidR="007D0F95" w:rsidRPr="00F4780E" w14:paraId="0DFCE6B6" w14:textId="77777777" w:rsidTr="00BA2D67">
        <w:trPr>
          <w:trHeight w:val="630"/>
        </w:trPr>
        <w:tc>
          <w:tcPr>
            <w:tcW w:w="3384" w:type="dxa"/>
          </w:tcPr>
          <w:p w14:paraId="4512F840" w14:textId="77777777" w:rsidR="007D0F95" w:rsidRPr="00F4780E" w:rsidRDefault="007D0F95" w:rsidP="007D0F95">
            <w:pPr>
              <w:rPr>
                <w:snapToGrid w:val="0"/>
              </w:rPr>
            </w:pPr>
          </w:p>
        </w:tc>
        <w:tc>
          <w:tcPr>
            <w:tcW w:w="2460" w:type="dxa"/>
          </w:tcPr>
          <w:p w14:paraId="03CA8546" w14:textId="77777777" w:rsidR="007D0F95" w:rsidRPr="00F4780E" w:rsidRDefault="007D0F95" w:rsidP="007D0F95">
            <w:pPr>
              <w:rPr>
                <w:snapToGrid w:val="0"/>
              </w:rPr>
            </w:pPr>
          </w:p>
        </w:tc>
        <w:tc>
          <w:tcPr>
            <w:tcW w:w="2459" w:type="dxa"/>
          </w:tcPr>
          <w:p w14:paraId="0B676FA0" w14:textId="77777777" w:rsidR="007D0F95" w:rsidRPr="00F4780E" w:rsidRDefault="007D0F95" w:rsidP="007D0F95">
            <w:pPr>
              <w:rPr>
                <w:snapToGrid w:val="0"/>
              </w:rPr>
            </w:pPr>
          </w:p>
        </w:tc>
        <w:tc>
          <w:tcPr>
            <w:tcW w:w="1914" w:type="dxa"/>
          </w:tcPr>
          <w:p w14:paraId="1A321283" w14:textId="77777777" w:rsidR="007D0F95" w:rsidRPr="00F4780E" w:rsidRDefault="007D0F95" w:rsidP="007D0F95">
            <w:pPr>
              <w:rPr>
                <w:snapToGrid w:val="0"/>
              </w:rPr>
            </w:pPr>
          </w:p>
        </w:tc>
      </w:tr>
    </w:tbl>
    <w:p w14:paraId="3A2B93A8" w14:textId="77777777" w:rsidR="00F105D3" w:rsidRPr="00F4780E" w:rsidRDefault="00F105D3" w:rsidP="00207112"/>
    <w:sectPr w:rsidR="00F105D3" w:rsidRPr="00F4780E" w:rsidSect="000B224F">
      <w:footerReference w:type="default" r:id="rId73"/>
      <w:headerReference w:type="first" r:id="rId74"/>
      <w:footerReference w:type="first" r:id="rId75"/>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D9B1" w14:textId="77777777" w:rsidR="00933359" w:rsidRDefault="00933359">
      <w:r>
        <w:separator/>
      </w:r>
    </w:p>
  </w:endnote>
  <w:endnote w:type="continuationSeparator" w:id="0">
    <w:p w14:paraId="0B4D5E18" w14:textId="77777777" w:rsidR="00933359" w:rsidRDefault="009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Cambria">
    <w:altName w:val="Device Font 10cpi"/>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32F1" w14:textId="6EA25101" w:rsidR="00FE4335" w:rsidRDefault="00FE4335" w:rsidP="0082200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144">
      <w:rPr>
        <w:rStyle w:val="PageNumber"/>
        <w:noProof/>
      </w:rPr>
      <w:t>21</w:t>
    </w:r>
    <w:r>
      <w:rPr>
        <w:rStyle w:val="PageNumber"/>
      </w:rPr>
      <w:fldChar w:fldCharType="end"/>
    </w:r>
  </w:p>
  <w:p w14:paraId="0C9011CF" w14:textId="77777777" w:rsidR="00FE4335" w:rsidRDefault="00FE4335" w:rsidP="00EA2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097" w14:textId="77777777" w:rsidR="00FE4335" w:rsidRDefault="00FE4335" w:rsidP="008220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10D7" w14:textId="77777777" w:rsidR="00933359" w:rsidRDefault="00933359">
      <w:r>
        <w:separator/>
      </w:r>
    </w:p>
  </w:footnote>
  <w:footnote w:type="continuationSeparator" w:id="0">
    <w:p w14:paraId="408EA2D3" w14:textId="77777777" w:rsidR="00933359" w:rsidRDefault="00933359">
      <w:r>
        <w:continuationSeparator/>
      </w:r>
    </w:p>
  </w:footnote>
  <w:footnote w:id="1">
    <w:p w14:paraId="0007DF9F" w14:textId="77777777" w:rsidR="00FE4335" w:rsidRDefault="00FE4335">
      <w:pPr>
        <w:pStyle w:val="FootnoteText"/>
      </w:pPr>
      <w:r>
        <w:rPr>
          <w:rStyle w:val="FootnoteReference"/>
        </w:rPr>
        <w:footnoteRef/>
      </w:r>
      <w:r>
        <w:t xml:space="preserve"> </w:t>
      </w:r>
      <w:r>
        <w:rPr>
          <w:rFonts w:ascii="Arial" w:hAnsi="Arial" w:cs="Arial"/>
          <w:sz w:val="16"/>
          <w:szCs w:val="16"/>
        </w:rPr>
        <w:t>Võimaluse korral esitada andmed soo kaupa.</w:t>
      </w:r>
    </w:p>
  </w:footnote>
  <w:footnote w:id="2">
    <w:p w14:paraId="491A9793" w14:textId="77777777" w:rsidR="00FE4335" w:rsidRDefault="00FE4335" w:rsidP="00AE3100">
      <w:pPr>
        <w:pStyle w:val="FootnoteText"/>
      </w:pPr>
      <w:r w:rsidRPr="00A24D1A">
        <w:rPr>
          <w:rStyle w:val="FootnoteReference"/>
          <w:rFonts w:ascii="Arial" w:hAnsi="Arial" w:cs="Arial"/>
          <w:sz w:val="16"/>
          <w:szCs w:val="16"/>
        </w:rPr>
        <w:footnoteRef/>
      </w:r>
      <w:r w:rsidRPr="00A24D1A">
        <w:rPr>
          <w:rFonts w:ascii="Arial" w:hAnsi="Arial" w:cs="Arial"/>
          <w:sz w:val="16"/>
          <w:szCs w:val="16"/>
        </w:rPr>
        <w:t xml:space="preserve"> </w:t>
      </w:r>
      <w:r>
        <w:rPr>
          <w:rFonts w:ascii="Arial" w:hAnsi="Arial" w:cs="Arial"/>
          <w:sz w:val="16"/>
          <w:szCs w:val="16"/>
        </w:rPr>
        <w:t>TAT-i</w:t>
      </w:r>
      <w:r w:rsidRPr="00A24D1A">
        <w:rPr>
          <w:rFonts w:ascii="Arial" w:hAnsi="Arial" w:cs="Arial"/>
          <w:sz w:val="16"/>
          <w:szCs w:val="16"/>
        </w:rPr>
        <w:t>s</w:t>
      </w:r>
      <w:r>
        <w:rPr>
          <w:rFonts w:ascii="Arial" w:hAnsi="Arial" w:cs="Arial"/>
          <w:sz w:val="16"/>
          <w:szCs w:val="16"/>
        </w:rPr>
        <w:t xml:space="preserve"> või rakenduskavas</w:t>
      </w:r>
      <w:r w:rsidRPr="00A24D1A">
        <w:rPr>
          <w:rFonts w:ascii="Arial" w:hAnsi="Arial" w:cs="Arial"/>
          <w:sz w:val="16"/>
          <w:szCs w:val="16"/>
        </w:rPr>
        <w:t xml:space="preserve"> fikseeritud </w:t>
      </w:r>
      <w:r>
        <w:rPr>
          <w:rFonts w:ascii="Arial" w:hAnsi="Arial" w:cs="Arial"/>
          <w:sz w:val="16"/>
          <w:szCs w:val="16"/>
        </w:rPr>
        <w:t>sihtt</w:t>
      </w:r>
      <w:r w:rsidRPr="00A24D1A">
        <w:rPr>
          <w:rFonts w:ascii="Arial" w:hAnsi="Arial" w:cs="Arial"/>
          <w:sz w:val="16"/>
          <w:szCs w:val="16"/>
        </w:rPr>
        <w:t>ase.</w:t>
      </w:r>
    </w:p>
  </w:footnote>
  <w:footnote w:id="3">
    <w:p w14:paraId="1C35C0D1" w14:textId="77777777" w:rsidR="00FE4335" w:rsidRDefault="00FE4335">
      <w:pPr>
        <w:pStyle w:val="FootnoteText"/>
      </w:pPr>
      <w:r w:rsidRPr="004828D3">
        <w:rPr>
          <w:rStyle w:val="FootnoteReference"/>
        </w:rPr>
        <w:footnoteRef/>
      </w:r>
      <w:r w:rsidRPr="004828D3">
        <w:t xml:space="preserve"> </w:t>
      </w:r>
      <w:r w:rsidRPr="004828D3">
        <w:rPr>
          <w:rFonts w:ascii="Arial" w:hAnsi="Arial" w:cs="Arial"/>
          <w:sz w:val="16"/>
          <w:szCs w:val="16"/>
        </w:rPr>
        <w:t>Täidetakse kumulatiivsel</w:t>
      </w:r>
      <w:r>
        <w:rPr>
          <w:rFonts w:ascii="Arial" w:hAnsi="Arial" w:cs="Arial"/>
          <w:sz w:val="16"/>
          <w:szCs w:val="16"/>
        </w:rPr>
        <w:t>t</w:t>
      </w:r>
      <w:r w:rsidRPr="004828D3">
        <w:rPr>
          <w:rFonts w:ascii="Arial" w:hAnsi="Arial" w:cs="Arial"/>
          <w:sz w:val="16"/>
          <w:szCs w:val="16"/>
        </w:rPr>
        <w:t xml:space="preserve"> seisuga 31.12</w:t>
      </w:r>
      <w:r>
        <w:rPr>
          <w:rFonts w:ascii="Arial" w:hAnsi="Arial" w:cs="Arial"/>
          <w:sz w:val="16"/>
          <w:szCs w:val="16"/>
        </w:rPr>
        <w:t>.</w:t>
      </w:r>
    </w:p>
  </w:footnote>
  <w:footnote w:id="4">
    <w:p w14:paraId="5532CDF1" w14:textId="77777777" w:rsidR="00FE4335" w:rsidRDefault="00FE4335">
      <w:pPr>
        <w:pStyle w:val="FootnoteText"/>
      </w:pPr>
      <w:r w:rsidRPr="004828D3">
        <w:rPr>
          <w:rStyle w:val="FootnoteReference"/>
        </w:rPr>
        <w:footnoteRef/>
      </w:r>
      <w:r w:rsidRPr="004828D3">
        <w:t xml:space="preserve"> </w:t>
      </w:r>
      <w:r w:rsidRPr="004828D3">
        <w:rPr>
          <w:rFonts w:ascii="Arial" w:hAnsi="Arial" w:cs="Arial"/>
          <w:sz w:val="16"/>
          <w:szCs w:val="16"/>
        </w:rPr>
        <w:t>Täidetakse kumulatiivselt seisuga 31.12</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8F21" w14:textId="77777777" w:rsidR="00FE4335" w:rsidRDefault="00FE4335" w:rsidP="00C34B83">
    <w:pPr>
      <w:pStyle w:val="Header"/>
      <w:jc w:val="right"/>
    </w:pPr>
    <w:r>
      <w:rPr>
        <w:rFonts w:ascii="Arial" w:hAnsi="Arial" w:cs="Arial"/>
        <w:noProof/>
        <w:sz w:val="22"/>
        <w:szCs w:val="22"/>
        <w:lang w:eastAsia="et-EE"/>
      </w:rPr>
      <w:drawing>
        <wp:inline distT="0" distB="0" distL="0" distR="0" wp14:anchorId="1554469B" wp14:editId="5D256E5D">
          <wp:extent cx="1846053" cy="970605"/>
          <wp:effectExtent l="0" t="0" r="1905"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F8F"/>
    <w:multiLevelType w:val="multilevel"/>
    <w:tmpl w:val="CFB84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E4DC7"/>
    <w:multiLevelType w:val="hybridMultilevel"/>
    <w:tmpl w:val="6C6E16AA"/>
    <w:lvl w:ilvl="0" w:tplc="1F486B50">
      <w:start w:val="1"/>
      <w:numFmt w:val="decimal"/>
      <w:lvlText w:val="4.1.%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764207"/>
    <w:multiLevelType w:val="hybridMultilevel"/>
    <w:tmpl w:val="AEE651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A0A535E"/>
    <w:multiLevelType w:val="hybridMultilevel"/>
    <w:tmpl w:val="7F64AB20"/>
    <w:lvl w:ilvl="0" w:tplc="54B88046">
      <w:start w:val="3"/>
      <w:numFmt w:val="bullet"/>
      <w:lvlText w:val="-"/>
      <w:lvlJc w:val="left"/>
      <w:pPr>
        <w:ind w:left="720" w:hanging="360"/>
      </w:pPr>
      <w:rPr>
        <w:rFonts w:ascii="Times New Roman" w:eastAsia="Arial"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AF32BD4"/>
    <w:multiLevelType w:val="hybridMultilevel"/>
    <w:tmpl w:val="22D836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E1284E"/>
    <w:multiLevelType w:val="multilevel"/>
    <w:tmpl w:val="B1500062"/>
    <w:lvl w:ilvl="0">
      <w:start w:val="1"/>
      <w:numFmt w:val="decimal"/>
      <w:lvlText w:val="%1)"/>
      <w:lvlJc w:val="left"/>
      <w:pPr>
        <w:ind w:left="360" w:hanging="360"/>
      </w:pPr>
      <w:rPr>
        <w:sz w:val="20"/>
      </w:rPr>
    </w:lvl>
    <w:lvl w:ilvl="1">
      <w:start w:val="1"/>
      <w:numFmt w:val="lowerLetter"/>
      <w:lvlText w:val="%2)"/>
      <w:lvlJc w:val="left"/>
      <w:pPr>
        <w:ind w:left="720" w:hanging="360"/>
      </w:pPr>
      <w:rPr>
        <w:rFonts w:ascii="Calibri" w:hAnsi="Calibri" w:cs="Times New Roman" w:hint="default"/>
        <w:b w:val="0"/>
        <w:bCs/>
        <w:sz w:val="22"/>
        <w:szCs w:val="28"/>
      </w:r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2"/>
        <w:szCs w:val="24"/>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 w15:restartNumberingAfterBreak="0">
    <w:nsid w:val="0E370C38"/>
    <w:multiLevelType w:val="hybridMultilevel"/>
    <w:tmpl w:val="0EE4B1C0"/>
    <w:lvl w:ilvl="0" w:tplc="815C2ED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243416"/>
    <w:multiLevelType w:val="multilevel"/>
    <w:tmpl w:val="67C69794"/>
    <w:lvl w:ilvl="0">
      <w:start w:val="2"/>
      <w:numFmt w:val="decimal"/>
      <w:lvlText w:val="%1"/>
      <w:lvlJc w:val="left"/>
      <w:pPr>
        <w:ind w:left="480" w:hanging="480"/>
      </w:pPr>
      <w:rPr>
        <w:rFonts w:cs="Times New Roman" w:hint="default"/>
        <w:b w:val="0"/>
      </w:rPr>
    </w:lvl>
    <w:lvl w:ilvl="1">
      <w:start w:val="4"/>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235C3A68"/>
    <w:multiLevelType w:val="multilevel"/>
    <w:tmpl w:val="114AA8A0"/>
    <w:lvl w:ilvl="0">
      <w:start w:val="2"/>
      <w:numFmt w:val="decimal"/>
      <w:lvlText w:val="%1"/>
      <w:lvlJc w:val="left"/>
      <w:pPr>
        <w:ind w:left="480" w:hanging="480"/>
      </w:pPr>
      <w:rPr>
        <w:rFonts w:cs="Times New Roman" w:hint="default"/>
        <w:b w:val="0"/>
      </w:rPr>
    </w:lvl>
    <w:lvl w:ilvl="1">
      <w:start w:val="2"/>
      <w:numFmt w:val="decimal"/>
      <w:lvlText w:val="%1.%2"/>
      <w:lvlJc w:val="left"/>
      <w:pPr>
        <w:ind w:left="480" w:hanging="480"/>
      </w:pPr>
      <w:rPr>
        <w:rFonts w:cs="Times New Roman" w:hint="default"/>
        <w:b w:val="0"/>
      </w:rPr>
    </w:lvl>
    <w:lvl w:ilvl="2">
      <w:start w:val="3"/>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364"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15:restartNumberingAfterBreak="0">
    <w:nsid w:val="256F4CAE"/>
    <w:multiLevelType w:val="multilevel"/>
    <w:tmpl w:val="C944EABC"/>
    <w:lvl w:ilvl="0">
      <w:start w:val="8"/>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E2121"/>
    <w:multiLevelType w:val="hybridMultilevel"/>
    <w:tmpl w:val="17266690"/>
    <w:lvl w:ilvl="0" w:tplc="9B7665A6">
      <w:start w:val="202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5215DB"/>
    <w:multiLevelType w:val="multilevel"/>
    <w:tmpl w:val="5A524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4A3721"/>
    <w:multiLevelType w:val="hybridMultilevel"/>
    <w:tmpl w:val="7D581A18"/>
    <w:lvl w:ilvl="0" w:tplc="7A662180">
      <w:start w:val="2022"/>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0221DE"/>
    <w:multiLevelType w:val="multilevel"/>
    <w:tmpl w:val="E0526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150A4E"/>
    <w:multiLevelType w:val="hybridMultilevel"/>
    <w:tmpl w:val="7B222584"/>
    <w:lvl w:ilvl="0" w:tplc="8C4A8C44">
      <w:start w:val="2021"/>
      <w:numFmt w:val="decimalZero"/>
      <w:lvlText w:val="%1."/>
      <w:lvlJc w:val="left"/>
      <w:pPr>
        <w:ind w:left="492" w:hanging="49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016121"/>
    <w:multiLevelType w:val="hybridMultilevel"/>
    <w:tmpl w:val="966E90AC"/>
    <w:lvl w:ilvl="0" w:tplc="279851C0">
      <w:start w:val="2021"/>
      <w:numFmt w:val="decimalZero"/>
      <w:lvlText w:val="%1."/>
      <w:lvlJc w:val="left"/>
      <w:pPr>
        <w:ind w:left="492" w:hanging="492"/>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84F7D3D"/>
    <w:multiLevelType w:val="hybridMultilevel"/>
    <w:tmpl w:val="9B300092"/>
    <w:lvl w:ilvl="0" w:tplc="D0864FF6">
      <w:start w:val="2021"/>
      <w:numFmt w:val="decimalZero"/>
      <w:lvlText w:val="%1."/>
      <w:lvlJc w:val="left"/>
      <w:pPr>
        <w:ind w:left="532" w:hanging="492"/>
      </w:pPr>
      <w:rPr>
        <w:rFonts w:hint="default"/>
        <w:color w:val="auto"/>
      </w:rPr>
    </w:lvl>
    <w:lvl w:ilvl="1" w:tplc="54584676">
      <w:numFmt w:val="bullet"/>
      <w:lvlText w:val="•"/>
      <w:lvlJc w:val="left"/>
      <w:pPr>
        <w:ind w:left="1480" w:hanging="720"/>
      </w:pPr>
      <w:rPr>
        <w:rFonts w:ascii="Times New Roman" w:eastAsia="Times New Roman" w:hAnsi="Times New Roman" w:cs="Times New Roman" w:hint="default"/>
        <w:color w:val="FF0000"/>
      </w:rPr>
    </w:lvl>
    <w:lvl w:ilvl="2" w:tplc="0425001B" w:tentative="1">
      <w:start w:val="1"/>
      <w:numFmt w:val="lowerRoman"/>
      <w:lvlText w:val="%3."/>
      <w:lvlJc w:val="right"/>
      <w:pPr>
        <w:ind w:left="1840" w:hanging="180"/>
      </w:pPr>
    </w:lvl>
    <w:lvl w:ilvl="3" w:tplc="0425000F" w:tentative="1">
      <w:start w:val="1"/>
      <w:numFmt w:val="decimal"/>
      <w:lvlText w:val="%4."/>
      <w:lvlJc w:val="left"/>
      <w:pPr>
        <w:ind w:left="2560" w:hanging="360"/>
      </w:pPr>
    </w:lvl>
    <w:lvl w:ilvl="4" w:tplc="04250019" w:tentative="1">
      <w:start w:val="1"/>
      <w:numFmt w:val="lowerLetter"/>
      <w:lvlText w:val="%5."/>
      <w:lvlJc w:val="left"/>
      <w:pPr>
        <w:ind w:left="3280" w:hanging="360"/>
      </w:pPr>
    </w:lvl>
    <w:lvl w:ilvl="5" w:tplc="0425001B" w:tentative="1">
      <w:start w:val="1"/>
      <w:numFmt w:val="lowerRoman"/>
      <w:lvlText w:val="%6."/>
      <w:lvlJc w:val="right"/>
      <w:pPr>
        <w:ind w:left="4000" w:hanging="180"/>
      </w:pPr>
    </w:lvl>
    <w:lvl w:ilvl="6" w:tplc="0425000F" w:tentative="1">
      <w:start w:val="1"/>
      <w:numFmt w:val="decimal"/>
      <w:lvlText w:val="%7."/>
      <w:lvlJc w:val="left"/>
      <w:pPr>
        <w:ind w:left="4720" w:hanging="360"/>
      </w:pPr>
    </w:lvl>
    <w:lvl w:ilvl="7" w:tplc="04250019" w:tentative="1">
      <w:start w:val="1"/>
      <w:numFmt w:val="lowerLetter"/>
      <w:lvlText w:val="%8."/>
      <w:lvlJc w:val="left"/>
      <w:pPr>
        <w:ind w:left="5440" w:hanging="360"/>
      </w:pPr>
    </w:lvl>
    <w:lvl w:ilvl="8" w:tplc="0425001B" w:tentative="1">
      <w:start w:val="1"/>
      <w:numFmt w:val="lowerRoman"/>
      <w:lvlText w:val="%9."/>
      <w:lvlJc w:val="right"/>
      <w:pPr>
        <w:ind w:left="6160" w:hanging="180"/>
      </w:pPr>
    </w:lvl>
  </w:abstractNum>
  <w:abstractNum w:abstractNumId="17" w15:restartNumberingAfterBreak="0">
    <w:nsid w:val="44244A01"/>
    <w:multiLevelType w:val="hybridMultilevel"/>
    <w:tmpl w:val="7FD23308"/>
    <w:lvl w:ilvl="0" w:tplc="86B0A9DA">
      <w:start w:val="2022"/>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3D24EF"/>
    <w:multiLevelType w:val="multilevel"/>
    <w:tmpl w:val="416C4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CB55E8"/>
    <w:multiLevelType w:val="hybridMultilevel"/>
    <w:tmpl w:val="D78E0A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DB857CB"/>
    <w:multiLevelType w:val="hybridMultilevel"/>
    <w:tmpl w:val="953CCCB4"/>
    <w:lvl w:ilvl="0" w:tplc="08D636BE">
      <w:start w:val="1"/>
      <w:numFmt w:val="decimalZero"/>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F7E6071"/>
    <w:multiLevelType w:val="hybridMultilevel"/>
    <w:tmpl w:val="3D3A2B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C7F2C9C"/>
    <w:multiLevelType w:val="hybridMultilevel"/>
    <w:tmpl w:val="030A04E2"/>
    <w:lvl w:ilvl="0" w:tplc="8B5CB382">
      <w:start w:val="1"/>
      <w:numFmt w:val="decimal"/>
      <w:lvlText w:val="3.1.%1"/>
      <w:lvlJc w:val="left"/>
      <w:pPr>
        <w:ind w:left="0" w:firstLine="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C8B0862"/>
    <w:multiLevelType w:val="hybridMultilevel"/>
    <w:tmpl w:val="74C412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61E63EC"/>
    <w:multiLevelType w:val="hybridMultilevel"/>
    <w:tmpl w:val="D88054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677E1430"/>
    <w:multiLevelType w:val="hybridMultilevel"/>
    <w:tmpl w:val="4D005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BC344E"/>
    <w:multiLevelType w:val="hybridMultilevel"/>
    <w:tmpl w:val="6F3E3D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0117FC4"/>
    <w:multiLevelType w:val="multilevel"/>
    <w:tmpl w:val="D2665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8072A2"/>
    <w:multiLevelType w:val="hybridMultilevel"/>
    <w:tmpl w:val="0CAA2D4E"/>
    <w:lvl w:ilvl="0" w:tplc="CAB8A6C4">
      <w:start w:val="1"/>
      <w:numFmt w:val="bullet"/>
      <w:lvlText w:val="•"/>
      <w:lvlJc w:val="left"/>
      <w:pPr>
        <w:tabs>
          <w:tab w:val="num" w:pos="720"/>
        </w:tabs>
        <w:ind w:left="720" w:hanging="360"/>
      </w:pPr>
      <w:rPr>
        <w:rFonts w:ascii="Arial" w:hAnsi="Arial" w:hint="default"/>
      </w:rPr>
    </w:lvl>
    <w:lvl w:ilvl="1" w:tplc="58900966">
      <w:start w:val="1"/>
      <w:numFmt w:val="bullet"/>
      <w:lvlText w:val="•"/>
      <w:lvlJc w:val="left"/>
      <w:pPr>
        <w:tabs>
          <w:tab w:val="num" w:pos="1440"/>
        </w:tabs>
        <w:ind w:left="1440" w:hanging="360"/>
      </w:pPr>
      <w:rPr>
        <w:rFonts w:ascii="Arial" w:hAnsi="Arial" w:hint="default"/>
      </w:rPr>
    </w:lvl>
    <w:lvl w:ilvl="2" w:tplc="E4EE2642" w:tentative="1">
      <w:start w:val="1"/>
      <w:numFmt w:val="bullet"/>
      <w:lvlText w:val="•"/>
      <w:lvlJc w:val="left"/>
      <w:pPr>
        <w:tabs>
          <w:tab w:val="num" w:pos="2160"/>
        </w:tabs>
        <w:ind w:left="2160" w:hanging="360"/>
      </w:pPr>
      <w:rPr>
        <w:rFonts w:ascii="Arial" w:hAnsi="Arial" w:hint="default"/>
      </w:rPr>
    </w:lvl>
    <w:lvl w:ilvl="3" w:tplc="3EC0CED6" w:tentative="1">
      <w:start w:val="1"/>
      <w:numFmt w:val="bullet"/>
      <w:lvlText w:val="•"/>
      <w:lvlJc w:val="left"/>
      <w:pPr>
        <w:tabs>
          <w:tab w:val="num" w:pos="2880"/>
        </w:tabs>
        <w:ind w:left="2880" w:hanging="360"/>
      </w:pPr>
      <w:rPr>
        <w:rFonts w:ascii="Arial" w:hAnsi="Arial" w:hint="default"/>
      </w:rPr>
    </w:lvl>
    <w:lvl w:ilvl="4" w:tplc="65E0BE40" w:tentative="1">
      <w:start w:val="1"/>
      <w:numFmt w:val="bullet"/>
      <w:lvlText w:val="•"/>
      <w:lvlJc w:val="left"/>
      <w:pPr>
        <w:tabs>
          <w:tab w:val="num" w:pos="3600"/>
        </w:tabs>
        <w:ind w:left="3600" w:hanging="360"/>
      </w:pPr>
      <w:rPr>
        <w:rFonts w:ascii="Arial" w:hAnsi="Arial" w:hint="default"/>
      </w:rPr>
    </w:lvl>
    <w:lvl w:ilvl="5" w:tplc="3C2CE800" w:tentative="1">
      <w:start w:val="1"/>
      <w:numFmt w:val="bullet"/>
      <w:lvlText w:val="•"/>
      <w:lvlJc w:val="left"/>
      <w:pPr>
        <w:tabs>
          <w:tab w:val="num" w:pos="4320"/>
        </w:tabs>
        <w:ind w:left="4320" w:hanging="360"/>
      </w:pPr>
      <w:rPr>
        <w:rFonts w:ascii="Arial" w:hAnsi="Arial" w:hint="default"/>
      </w:rPr>
    </w:lvl>
    <w:lvl w:ilvl="6" w:tplc="C584DE12" w:tentative="1">
      <w:start w:val="1"/>
      <w:numFmt w:val="bullet"/>
      <w:lvlText w:val="•"/>
      <w:lvlJc w:val="left"/>
      <w:pPr>
        <w:tabs>
          <w:tab w:val="num" w:pos="5040"/>
        </w:tabs>
        <w:ind w:left="5040" w:hanging="360"/>
      </w:pPr>
      <w:rPr>
        <w:rFonts w:ascii="Arial" w:hAnsi="Arial" w:hint="default"/>
      </w:rPr>
    </w:lvl>
    <w:lvl w:ilvl="7" w:tplc="DC4E2A96" w:tentative="1">
      <w:start w:val="1"/>
      <w:numFmt w:val="bullet"/>
      <w:lvlText w:val="•"/>
      <w:lvlJc w:val="left"/>
      <w:pPr>
        <w:tabs>
          <w:tab w:val="num" w:pos="5760"/>
        </w:tabs>
        <w:ind w:left="5760" w:hanging="360"/>
      </w:pPr>
      <w:rPr>
        <w:rFonts w:ascii="Arial" w:hAnsi="Arial" w:hint="default"/>
      </w:rPr>
    </w:lvl>
    <w:lvl w:ilvl="8" w:tplc="49BE6D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F20A53"/>
    <w:multiLevelType w:val="multilevel"/>
    <w:tmpl w:val="67D262DC"/>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1F1D44"/>
    <w:multiLevelType w:val="multilevel"/>
    <w:tmpl w:val="3482E2F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0"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6750EF"/>
    <w:multiLevelType w:val="hybridMultilevel"/>
    <w:tmpl w:val="5D920A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7CBD25D3"/>
    <w:multiLevelType w:val="hybridMultilevel"/>
    <w:tmpl w:val="28D0FC4C"/>
    <w:lvl w:ilvl="0" w:tplc="79169C90">
      <w:start w:val="2021"/>
      <w:numFmt w:val="decimalZero"/>
      <w:lvlText w:val="%1."/>
      <w:lvlJc w:val="left"/>
      <w:pPr>
        <w:ind w:left="492" w:hanging="492"/>
      </w:pPr>
      <w:rPr>
        <w:rFonts w:hint="default"/>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E711A97"/>
    <w:multiLevelType w:val="multilevel"/>
    <w:tmpl w:val="AD72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94587B"/>
    <w:multiLevelType w:val="hybridMultilevel"/>
    <w:tmpl w:val="54F22A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82420112">
    <w:abstractNumId w:val="27"/>
  </w:num>
  <w:num w:numId="2" w16cid:durableId="1412655525">
    <w:abstractNumId w:val="30"/>
  </w:num>
  <w:num w:numId="3" w16cid:durableId="1868249480">
    <w:abstractNumId w:val="22"/>
  </w:num>
  <w:num w:numId="4" w16cid:durableId="1648776424">
    <w:abstractNumId w:val="1"/>
  </w:num>
  <w:num w:numId="5" w16cid:durableId="1651323642">
    <w:abstractNumId w:val="25"/>
  </w:num>
  <w:num w:numId="6" w16cid:durableId="1460417767">
    <w:abstractNumId w:val="3"/>
  </w:num>
  <w:num w:numId="7" w16cid:durableId="404844618">
    <w:abstractNumId w:val="9"/>
  </w:num>
  <w:num w:numId="8" w16cid:durableId="95029994">
    <w:abstractNumId w:val="0"/>
  </w:num>
  <w:num w:numId="9" w16cid:durableId="641931513">
    <w:abstractNumId w:val="33"/>
  </w:num>
  <w:num w:numId="10" w16cid:durableId="907111908">
    <w:abstractNumId w:val="13"/>
  </w:num>
  <w:num w:numId="11" w16cid:durableId="796608922">
    <w:abstractNumId w:val="29"/>
  </w:num>
  <w:num w:numId="12" w16cid:durableId="1286961723">
    <w:abstractNumId w:val="18"/>
  </w:num>
  <w:num w:numId="13" w16cid:durableId="2000304616">
    <w:abstractNumId w:val="8"/>
  </w:num>
  <w:num w:numId="14" w16cid:durableId="833644746">
    <w:abstractNumId w:val="7"/>
  </w:num>
  <w:num w:numId="15" w16cid:durableId="178784831">
    <w:abstractNumId w:val="20"/>
  </w:num>
  <w:num w:numId="16" w16cid:durableId="1095830255">
    <w:abstractNumId w:val="32"/>
  </w:num>
  <w:num w:numId="17" w16cid:durableId="894242614">
    <w:abstractNumId w:val="15"/>
  </w:num>
  <w:num w:numId="18" w16cid:durableId="1352997042">
    <w:abstractNumId w:val="16"/>
  </w:num>
  <w:num w:numId="19" w16cid:durableId="230426018">
    <w:abstractNumId w:val="14"/>
  </w:num>
  <w:num w:numId="20" w16cid:durableId="1528829287">
    <w:abstractNumId w:val="2"/>
  </w:num>
  <w:num w:numId="21" w16cid:durableId="1234194910">
    <w:abstractNumId w:val="23"/>
  </w:num>
  <w:num w:numId="22" w16cid:durableId="85082136">
    <w:abstractNumId w:val="21"/>
  </w:num>
  <w:num w:numId="23" w16cid:durableId="532302797">
    <w:abstractNumId w:val="24"/>
  </w:num>
  <w:num w:numId="24" w16cid:durableId="2076200648">
    <w:abstractNumId w:val="10"/>
  </w:num>
  <w:num w:numId="25" w16cid:durableId="1911843019">
    <w:abstractNumId w:val="12"/>
  </w:num>
  <w:num w:numId="26" w16cid:durableId="2101952555">
    <w:abstractNumId w:val="17"/>
  </w:num>
  <w:num w:numId="27" w16cid:durableId="1693457701">
    <w:abstractNumId w:val="11"/>
  </w:num>
  <w:num w:numId="28" w16cid:durableId="2041666111">
    <w:abstractNumId w:val="26"/>
  </w:num>
  <w:num w:numId="29" w16cid:durableId="822354249">
    <w:abstractNumId w:val="4"/>
  </w:num>
  <w:num w:numId="30" w16cid:durableId="342635127">
    <w:abstractNumId w:val="19"/>
  </w:num>
  <w:num w:numId="31" w16cid:durableId="163597604">
    <w:abstractNumId w:val="34"/>
  </w:num>
  <w:num w:numId="32" w16cid:durableId="532613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3860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8752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008938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B0"/>
    <w:rsid w:val="00000108"/>
    <w:rsid w:val="00000649"/>
    <w:rsid w:val="00000AF1"/>
    <w:rsid w:val="00001492"/>
    <w:rsid w:val="00001D2A"/>
    <w:rsid w:val="00001E05"/>
    <w:rsid w:val="0000265F"/>
    <w:rsid w:val="00003B21"/>
    <w:rsid w:val="00004711"/>
    <w:rsid w:val="0000567A"/>
    <w:rsid w:val="00011A7A"/>
    <w:rsid w:val="000136BA"/>
    <w:rsid w:val="000137D9"/>
    <w:rsid w:val="000143CA"/>
    <w:rsid w:val="000144B1"/>
    <w:rsid w:val="00014899"/>
    <w:rsid w:val="00014A3A"/>
    <w:rsid w:val="00014A56"/>
    <w:rsid w:val="00014C1A"/>
    <w:rsid w:val="00014CF7"/>
    <w:rsid w:val="00015B4C"/>
    <w:rsid w:val="00016154"/>
    <w:rsid w:val="000201E8"/>
    <w:rsid w:val="000212C0"/>
    <w:rsid w:val="000216D1"/>
    <w:rsid w:val="00022743"/>
    <w:rsid w:val="00023169"/>
    <w:rsid w:val="00024F5E"/>
    <w:rsid w:val="000259C7"/>
    <w:rsid w:val="000267FA"/>
    <w:rsid w:val="00026EE9"/>
    <w:rsid w:val="00027127"/>
    <w:rsid w:val="00027B91"/>
    <w:rsid w:val="000303D6"/>
    <w:rsid w:val="000306FF"/>
    <w:rsid w:val="00030BC3"/>
    <w:rsid w:val="00031298"/>
    <w:rsid w:val="00031608"/>
    <w:rsid w:val="00031679"/>
    <w:rsid w:val="00031ABD"/>
    <w:rsid w:val="00032138"/>
    <w:rsid w:val="00033650"/>
    <w:rsid w:val="00034849"/>
    <w:rsid w:val="00034C57"/>
    <w:rsid w:val="0003507F"/>
    <w:rsid w:val="00035E03"/>
    <w:rsid w:val="000360E9"/>
    <w:rsid w:val="0003723C"/>
    <w:rsid w:val="00040D4D"/>
    <w:rsid w:val="00041BDD"/>
    <w:rsid w:val="00043459"/>
    <w:rsid w:val="00045C3E"/>
    <w:rsid w:val="000466BB"/>
    <w:rsid w:val="000474E3"/>
    <w:rsid w:val="00050D44"/>
    <w:rsid w:val="00050F07"/>
    <w:rsid w:val="00051087"/>
    <w:rsid w:val="00052589"/>
    <w:rsid w:val="00052729"/>
    <w:rsid w:val="000540EF"/>
    <w:rsid w:val="000541ED"/>
    <w:rsid w:val="000544C0"/>
    <w:rsid w:val="000552AF"/>
    <w:rsid w:val="00055559"/>
    <w:rsid w:val="00055734"/>
    <w:rsid w:val="0005663B"/>
    <w:rsid w:val="000569A1"/>
    <w:rsid w:val="000573B9"/>
    <w:rsid w:val="00060722"/>
    <w:rsid w:val="00060A34"/>
    <w:rsid w:val="00061FD2"/>
    <w:rsid w:val="00063FC8"/>
    <w:rsid w:val="00064862"/>
    <w:rsid w:val="00064A6F"/>
    <w:rsid w:val="0006526C"/>
    <w:rsid w:val="00066001"/>
    <w:rsid w:val="00066DEF"/>
    <w:rsid w:val="000670BE"/>
    <w:rsid w:val="0006797E"/>
    <w:rsid w:val="00067D9A"/>
    <w:rsid w:val="00071B92"/>
    <w:rsid w:val="00071C5C"/>
    <w:rsid w:val="00072E8A"/>
    <w:rsid w:val="00073B31"/>
    <w:rsid w:val="0007492F"/>
    <w:rsid w:val="0007595A"/>
    <w:rsid w:val="00077379"/>
    <w:rsid w:val="00077C92"/>
    <w:rsid w:val="00077E90"/>
    <w:rsid w:val="00080310"/>
    <w:rsid w:val="00080855"/>
    <w:rsid w:val="00081386"/>
    <w:rsid w:val="0008220A"/>
    <w:rsid w:val="00082F69"/>
    <w:rsid w:val="0008323A"/>
    <w:rsid w:val="0008341B"/>
    <w:rsid w:val="000840CF"/>
    <w:rsid w:val="00086257"/>
    <w:rsid w:val="00086781"/>
    <w:rsid w:val="000867C3"/>
    <w:rsid w:val="00086B7B"/>
    <w:rsid w:val="0008742F"/>
    <w:rsid w:val="00087E07"/>
    <w:rsid w:val="00090002"/>
    <w:rsid w:val="0009084A"/>
    <w:rsid w:val="00090CCE"/>
    <w:rsid w:val="000910AF"/>
    <w:rsid w:val="00091C46"/>
    <w:rsid w:val="000928CC"/>
    <w:rsid w:val="000943A9"/>
    <w:rsid w:val="00097525"/>
    <w:rsid w:val="000A0F8F"/>
    <w:rsid w:val="000A2464"/>
    <w:rsid w:val="000A2543"/>
    <w:rsid w:val="000A4C27"/>
    <w:rsid w:val="000A5261"/>
    <w:rsid w:val="000A5CBC"/>
    <w:rsid w:val="000A601B"/>
    <w:rsid w:val="000A7356"/>
    <w:rsid w:val="000A7D1E"/>
    <w:rsid w:val="000B08FF"/>
    <w:rsid w:val="000B13FA"/>
    <w:rsid w:val="000B18F9"/>
    <w:rsid w:val="000B1AE0"/>
    <w:rsid w:val="000B2238"/>
    <w:rsid w:val="000B224F"/>
    <w:rsid w:val="000B3DC5"/>
    <w:rsid w:val="000B44F7"/>
    <w:rsid w:val="000B4EBC"/>
    <w:rsid w:val="000B6504"/>
    <w:rsid w:val="000B7185"/>
    <w:rsid w:val="000B72B0"/>
    <w:rsid w:val="000B7F71"/>
    <w:rsid w:val="000C05CD"/>
    <w:rsid w:val="000C0B0D"/>
    <w:rsid w:val="000C1B1C"/>
    <w:rsid w:val="000C265D"/>
    <w:rsid w:val="000C274C"/>
    <w:rsid w:val="000C2BB8"/>
    <w:rsid w:val="000C518D"/>
    <w:rsid w:val="000C635B"/>
    <w:rsid w:val="000C66E6"/>
    <w:rsid w:val="000C6E98"/>
    <w:rsid w:val="000C7C1F"/>
    <w:rsid w:val="000C7D54"/>
    <w:rsid w:val="000D154C"/>
    <w:rsid w:val="000D17E1"/>
    <w:rsid w:val="000D1B65"/>
    <w:rsid w:val="000D25E3"/>
    <w:rsid w:val="000D40C6"/>
    <w:rsid w:val="000D5319"/>
    <w:rsid w:val="000D5AD6"/>
    <w:rsid w:val="000D76CC"/>
    <w:rsid w:val="000E04A9"/>
    <w:rsid w:val="000E092C"/>
    <w:rsid w:val="000E0DC6"/>
    <w:rsid w:val="000E1613"/>
    <w:rsid w:val="000E16E1"/>
    <w:rsid w:val="000E1B43"/>
    <w:rsid w:val="000E20BF"/>
    <w:rsid w:val="000E2613"/>
    <w:rsid w:val="000E3A72"/>
    <w:rsid w:val="000E41DC"/>
    <w:rsid w:val="000E42AC"/>
    <w:rsid w:val="000E4EBB"/>
    <w:rsid w:val="000E6796"/>
    <w:rsid w:val="000E7086"/>
    <w:rsid w:val="000E7435"/>
    <w:rsid w:val="000F132F"/>
    <w:rsid w:val="000F18F3"/>
    <w:rsid w:val="000F2E5B"/>
    <w:rsid w:val="000F3BCC"/>
    <w:rsid w:val="000F4795"/>
    <w:rsid w:val="000F47EC"/>
    <w:rsid w:val="00100246"/>
    <w:rsid w:val="00100478"/>
    <w:rsid w:val="00100637"/>
    <w:rsid w:val="00101C4B"/>
    <w:rsid w:val="00102C6B"/>
    <w:rsid w:val="00103CA6"/>
    <w:rsid w:val="0010425C"/>
    <w:rsid w:val="0010462B"/>
    <w:rsid w:val="00106C4F"/>
    <w:rsid w:val="00112B81"/>
    <w:rsid w:val="00113C86"/>
    <w:rsid w:val="00116593"/>
    <w:rsid w:val="00116D0A"/>
    <w:rsid w:val="00116D60"/>
    <w:rsid w:val="001174A2"/>
    <w:rsid w:val="00117912"/>
    <w:rsid w:val="00121B19"/>
    <w:rsid w:val="001223A7"/>
    <w:rsid w:val="00122899"/>
    <w:rsid w:val="001234A9"/>
    <w:rsid w:val="001235D8"/>
    <w:rsid w:val="00123761"/>
    <w:rsid w:val="00124245"/>
    <w:rsid w:val="00125449"/>
    <w:rsid w:val="00126213"/>
    <w:rsid w:val="00127032"/>
    <w:rsid w:val="0012797C"/>
    <w:rsid w:val="00127A98"/>
    <w:rsid w:val="0013028E"/>
    <w:rsid w:val="00130E59"/>
    <w:rsid w:val="00132020"/>
    <w:rsid w:val="001325DB"/>
    <w:rsid w:val="00132A35"/>
    <w:rsid w:val="00133C07"/>
    <w:rsid w:val="00133F3F"/>
    <w:rsid w:val="001366A5"/>
    <w:rsid w:val="00136E12"/>
    <w:rsid w:val="001371A7"/>
    <w:rsid w:val="00140443"/>
    <w:rsid w:val="00141BC5"/>
    <w:rsid w:val="00142066"/>
    <w:rsid w:val="00142F98"/>
    <w:rsid w:val="00143390"/>
    <w:rsid w:val="0014373E"/>
    <w:rsid w:val="0014423B"/>
    <w:rsid w:val="00144446"/>
    <w:rsid w:val="001444FD"/>
    <w:rsid w:val="001462F0"/>
    <w:rsid w:val="00147B23"/>
    <w:rsid w:val="00150225"/>
    <w:rsid w:val="00150733"/>
    <w:rsid w:val="001530B7"/>
    <w:rsid w:val="00153256"/>
    <w:rsid w:val="00154231"/>
    <w:rsid w:val="0015465B"/>
    <w:rsid w:val="00155167"/>
    <w:rsid w:val="00155B3B"/>
    <w:rsid w:val="00157124"/>
    <w:rsid w:val="00157C7C"/>
    <w:rsid w:val="00161181"/>
    <w:rsid w:val="001629DA"/>
    <w:rsid w:val="00162A07"/>
    <w:rsid w:val="0016329B"/>
    <w:rsid w:val="001637D2"/>
    <w:rsid w:val="001649F2"/>
    <w:rsid w:val="00165569"/>
    <w:rsid w:val="00165FBD"/>
    <w:rsid w:val="0017292D"/>
    <w:rsid w:val="001749F0"/>
    <w:rsid w:val="00177624"/>
    <w:rsid w:val="00177E8A"/>
    <w:rsid w:val="001806B7"/>
    <w:rsid w:val="001817AD"/>
    <w:rsid w:val="00181F2C"/>
    <w:rsid w:val="00182300"/>
    <w:rsid w:val="00183C47"/>
    <w:rsid w:val="0018464E"/>
    <w:rsid w:val="001852AA"/>
    <w:rsid w:val="001871F8"/>
    <w:rsid w:val="001918A0"/>
    <w:rsid w:val="00192293"/>
    <w:rsid w:val="00192823"/>
    <w:rsid w:val="00192C49"/>
    <w:rsid w:val="00193677"/>
    <w:rsid w:val="00194DC4"/>
    <w:rsid w:val="00195EAF"/>
    <w:rsid w:val="001964A1"/>
    <w:rsid w:val="001966E3"/>
    <w:rsid w:val="001975A8"/>
    <w:rsid w:val="001A02D5"/>
    <w:rsid w:val="001A0CD6"/>
    <w:rsid w:val="001A106E"/>
    <w:rsid w:val="001A13A8"/>
    <w:rsid w:val="001A2E94"/>
    <w:rsid w:val="001A4720"/>
    <w:rsid w:val="001A4926"/>
    <w:rsid w:val="001A4E7D"/>
    <w:rsid w:val="001A4EF7"/>
    <w:rsid w:val="001B0892"/>
    <w:rsid w:val="001B09BA"/>
    <w:rsid w:val="001B0F1B"/>
    <w:rsid w:val="001B126D"/>
    <w:rsid w:val="001B1351"/>
    <w:rsid w:val="001B16B6"/>
    <w:rsid w:val="001B1A04"/>
    <w:rsid w:val="001B1F85"/>
    <w:rsid w:val="001B1FFE"/>
    <w:rsid w:val="001B206E"/>
    <w:rsid w:val="001B2249"/>
    <w:rsid w:val="001B27D2"/>
    <w:rsid w:val="001B3C39"/>
    <w:rsid w:val="001B4283"/>
    <w:rsid w:val="001B4524"/>
    <w:rsid w:val="001B61B8"/>
    <w:rsid w:val="001B64AF"/>
    <w:rsid w:val="001C0D0A"/>
    <w:rsid w:val="001C28AD"/>
    <w:rsid w:val="001C319E"/>
    <w:rsid w:val="001C33C4"/>
    <w:rsid w:val="001C36BF"/>
    <w:rsid w:val="001C4A16"/>
    <w:rsid w:val="001C7FF4"/>
    <w:rsid w:val="001D1300"/>
    <w:rsid w:val="001D1BE5"/>
    <w:rsid w:val="001D275F"/>
    <w:rsid w:val="001D2C63"/>
    <w:rsid w:val="001D4461"/>
    <w:rsid w:val="001D4BEA"/>
    <w:rsid w:val="001D4D81"/>
    <w:rsid w:val="001D5703"/>
    <w:rsid w:val="001D728A"/>
    <w:rsid w:val="001D72DA"/>
    <w:rsid w:val="001E182C"/>
    <w:rsid w:val="001E2C33"/>
    <w:rsid w:val="001E311E"/>
    <w:rsid w:val="001E3DB1"/>
    <w:rsid w:val="001E3DD9"/>
    <w:rsid w:val="001E4270"/>
    <w:rsid w:val="001E5B0B"/>
    <w:rsid w:val="001E6E19"/>
    <w:rsid w:val="001E7360"/>
    <w:rsid w:val="001E7D91"/>
    <w:rsid w:val="001F1373"/>
    <w:rsid w:val="001F140D"/>
    <w:rsid w:val="001F1684"/>
    <w:rsid w:val="001F170E"/>
    <w:rsid w:val="001F1CE6"/>
    <w:rsid w:val="001F28C7"/>
    <w:rsid w:val="001F3091"/>
    <w:rsid w:val="001F3E0E"/>
    <w:rsid w:val="001F4EF9"/>
    <w:rsid w:val="001F556C"/>
    <w:rsid w:val="001F5A0D"/>
    <w:rsid w:val="002003FC"/>
    <w:rsid w:val="00202020"/>
    <w:rsid w:val="002039EF"/>
    <w:rsid w:val="002047CC"/>
    <w:rsid w:val="00205D3B"/>
    <w:rsid w:val="00205ED7"/>
    <w:rsid w:val="002064BB"/>
    <w:rsid w:val="00206A59"/>
    <w:rsid w:val="00207112"/>
    <w:rsid w:val="00210D66"/>
    <w:rsid w:val="002110CB"/>
    <w:rsid w:val="0021110A"/>
    <w:rsid w:val="002115C3"/>
    <w:rsid w:val="00211961"/>
    <w:rsid w:val="0021217C"/>
    <w:rsid w:val="0021342D"/>
    <w:rsid w:val="0021358E"/>
    <w:rsid w:val="00214643"/>
    <w:rsid w:val="00214ECB"/>
    <w:rsid w:val="00215312"/>
    <w:rsid w:val="002157E4"/>
    <w:rsid w:val="002164F3"/>
    <w:rsid w:val="00217548"/>
    <w:rsid w:val="002178C2"/>
    <w:rsid w:val="00217923"/>
    <w:rsid w:val="00217FB9"/>
    <w:rsid w:val="00220535"/>
    <w:rsid w:val="002219BB"/>
    <w:rsid w:val="00221C13"/>
    <w:rsid w:val="002220D8"/>
    <w:rsid w:val="00222B47"/>
    <w:rsid w:val="00222ECB"/>
    <w:rsid w:val="002230A5"/>
    <w:rsid w:val="00223631"/>
    <w:rsid w:val="00223774"/>
    <w:rsid w:val="00224C65"/>
    <w:rsid w:val="00225D50"/>
    <w:rsid w:val="00226AC0"/>
    <w:rsid w:val="00226E16"/>
    <w:rsid w:val="002271F9"/>
    <w:rsid w:val="00227A30"/>
    <w:rsid w:val="00230906"/>
    <w:rsid w:val="002309EF"/>
    <w:rsid w:val="00231192"/>
    <w:rsid w:val="002318EF"/>
    <w:rsid w:val="00231F32"/>
    <w:rsid w:val="0023206D"/>
    <w:rsid w:val="00232B61"/>
    <w:rsid w:val="00232DB5"/>
    <w:rsid w:val="00233AAE"/>
    <w:rsid w:val="00233C2D"/>
    <w:rsid w:val="002346AB"/>
    <w:rsid w:val="002350A8"/>
    <w:rsid w:val="00235BD0"/>
    <w:rsid w:val="00236CBF"/>
    <w:rsid w:val="0024063A"/>
    <w:rsid w:val="0024092A"/>
    <w:rsid w:val="00240E23"/>
    <w:rsid w:val="0024118A"/>
    <w:rsid w:val="0024175F"/>
    <w:rsid w:val="002434AB"/>
    <w:rsid w:val="002436A3"/>
    <w:rsid w:val="00243741"/>
    <w:rsid w:val="00243F80"/>
    <w:rsid w:val="002456F2"/>
    <w:rsid w:val="002457F2"/>
    <w:rsid w:val="00246EE7"/>
    <w:rsid w:val="00247915"/>
    <w:rsid w:val="0025254C"/>
    <w:rsid w:val="00252901"/>
    <w:rsid w:val="002530EE"/>
    <w:rsid w:val="00253AF1"/>
    <w:rsid w:val="002540D5"/>
    <w:rsid w:val="002547DA"/>
    <w:rsid w:val="002552A0"/>
    <w:rsid w:val="002553DC"/>
    <w:rsid w:val="00256468"/>
    <w:rsid w:val="00257E09"/>
    <w:rsid w:val="00260257"/>
    <w:rsid w:val="002605B9"/>
    <w:rsid w:val="00261055"/>
    <w:rsid w:val="0026256E"/>
    <w:rsid w:val="00262E1D"/>
    <w:rsid w:val="00262EAD"/>
    <w:rsid w:val="002630B5"/>
    <w:rsid w:val="002630C3"/>
    <w:rsid w:val="0026369A"/>
    <w:rsid w:val="00264474"/>
    <w:rsid w:val="00265555"/>
    <w:rsid w:val="0026704F"/>
    <w:rsid w:val="00270E79"/>
    <w:rsid w:val="00271265"/>
    <w:rsid w:val="00276B72"/>
    <w:rsid w:val="002779A9"/>
    <w:rsid w:val="00277A8B"/>
    <w:rsid w:val="00280248"/>
    <w:rsid w:val="00280C42"/>
    <w:rsid w:val="002815E5"/>
    <w:rsid w:val="002822B3"/>
    <w:rsid w:val="00282A4F"/>
    <w:rsid w:val="00282B23"/>
    <w:rsid w:val="0028337D"/>
    <w:rsid w:val="002836EC"/>
    <w:rsid w:val="00284D0A"/>
    <w:rsid w:val="00284D0B"/>
    <w:rsid w:val="00286A14"/>
    <w:rsid w:val="00287136"/>
    <w:rsid w:val="00287966"/>
    <w:rsid w:val="002901EB"/>
    <w:rsid w:val="00291429"/>
    <w:rsid w:val="00292916"/>
    <w:rsid w:val="00292BEF"/>
    <w:rsid w:val="00293E6C"/>
    <w:rsid w:val="002941C9"/>
    <w:rsid w:val="00294DC6"/>
    <w:rsid w:val="00295514"/>
    <w:rsid w:val="00295A40"/>
    <w:rsid w:val="0029785E"/>
    <w:rsid w:val="002A101B"/>
    <w:rsid w:val="002A1AD5"/>
    <w:rsid w:val="002A211B"/>
    <w:rsid w:val="002A27D7"/>
    <w:rsid w:val="002A394D"/>
    <w:rsid w:val="002A39C1"/>
    <w:rsid w:val="002A5325"/>
    <w:rsid w:val="002A62F0"/>
    <w:rsid w:val="002A7553"/>
    <w:rsid w:val="002A7969"/>
    <w:rsid w:val="002B10AD"/>
    <w:rsid w:val="002B2385"/>
    <w:rsid w:val="002B437C"/>
    <w:rsid w:val="002B4F72"/>
    <w:rsid w:val="002B50E5"/>
    <w:rsid w:val="002B6BD4"/>
    <w:rsid w:val="002B7406"/>
    <w:rsid w:val="002C0ED6"/>
    <w:rsid w:val="002C164A"/>
    <w:rsid w:val="002C1B10"/>
    <w:rsid w:val="002C241F"/>
    <w:rsid w:val="002C27D4"/>
    <w:rsid w:val="002C3A33"/>
    <w:rsid w:val="002C6E61"/>
    <w:rsid w:val="002C7A8A"/>
    <w:rsid w:val="002D13B9"/>
    <w:rsid w:val="002D1862"/>
    <w:rsid w:val="002D4714"/>
    <w:rsid w:val="002D6433"/>
    <w:rsid w:val="002D6A10"/>
    <w:rsid w:val="002E19AA"/>
    <w:rsid w:val="002E2D10"/>
    <w:rsid w:val="002E3040"/>
    <w:rsid w:val="002E4B0E"/>
    <w:rsid w:val="002E6593"/>
    <w:rsid w:val="002E709E"/>
    <w:rsid w:val="002E7B0B"/>
    <w:rsid w:val="002E7D71"/>
    <w:rsid w:val="002E7E4D"/>
    <w:rsid w:val="002F0683"/>
    <w:rsid w:val="002F1731"/>
    <w:rsid w:val="002F200B"/>
    <w:rsid w:val="002F277A"/>
    <w:rsid w:val="002F2F01"/>
    <w:rsid w:val="002F431F"/>
    <w:rsid w:val="002F4A11"/>
    <w:rsid w:val="002F4F2C"/>
    <w:rsid w:val="002F5879"/>
    <w:rsid w:val="002F5913"/>
    <w:rsid w:val="002F5975"/>
    <w:rsid w:val="00300450"/>
    <w:rsid w:val="00300786"/>
    <w:rsid w:val="0030086B"/>
    <w:rsid w:val="003015D3"/>
    <w:rsid w:val="003019C8"/>
    <w:rsid w:val="00301E3C"/>
    <w:rsid w:val="00303211"/>
    <w:rsid w:val="00305090"/>
    <w:rsid w:val="00305F13"/>
    <w:rsid w:val="003078CD"/>
    <w:rsid w:val="00310F83"/>
    <w:rsid w:val="00311E24"/>
    <w:rsid w:val="00312FE4"/>
    <w:rsid w:val="0031305A"/>
    <w:rsid w:val="00314C5D"/>
    <w:rsid w:val="0031501B"/>
    <w:rsid w:val="0031506B"/>
    <w:rsid w:val="00315C3E"/>
    <w:rsid w:val="00315EF9"/>
    <w:rsid w:val="00316880"/>
    <w:rsid w:val="00320EB3"/>
    <w:rsid w:val="00321B1C"/>
    <w:rsid w:val="00321B6C"/>
    <w:rsid w:val="0032389B"/>
    <w:rsid w:val="003249A8"/>
    <w:rsid w:val="00325615"/>
    <w:rsid w:val="00325BE6"/>
    <w:rsid w:val="0032650F"/>
    <w:rsid w:val="00327CCB"/>
    <w:rsid w:val="00330DD8"/>
    <w:rsid w:val="0033173A"/>
    <w:rsid w:val="00333082"/>
    <w:rsid w:val="0033348C"/>
    <w:rsid w:val="0033416D"/>
    <w:rsid w:val="00334669"/>
    <w:rsid w:val="0033502B"/>
    <w:rsid w:val="00336260"/>
    <w:rsid w:val="003400EC"/>
    <w:rsid w:val="0034024F"/>
    <w:rsid w:val="00341040"/>
    <w:rsid w:val="003415E6"/>
    <w:rsid w:val="00341F0A"/>
    <w:rsid w:val="00343487"/>
    <w:rsid w:val="003442EA"/>
    <w:rsid w:val="00344633"/>
    <w:rsid w:val="0034597F"/>
    <w:rsid w:val="00346B72"/>
    <w:rsid w:val="00347582"/>
    <w:rsid w:val="00350530"/>
    <w:rsid w:val="00353BEC"/>
    <w:rsid w:val="0035570F"/>
    <w:rsid w:val="00355B43"/>
    <w:rsid w:val="003566F2"/>
    <w:rsid w:val="00356FAE"/>
    <w:rsid w:val="0035740C"/>
    <w:rsid w:val="003605B1"/>
    <w:rsid w:val="003609EF"/>
    <w:rsid w:val="00362B52"/>
    <w:rsid w:val="00362D7E"/>
    <w:rsid w:val="00362FDC"/>
    <w:rsid w:val="00363472"/>
    <w:rsid w:val="00366142"/>
    <w:rsid w:val="003670F7"/>
    <w:rsid w:val="0036750E"/>
    <w:rsid w:val="00367AC3"/>
    <w:rsid w:val="00373286"/>
    <w:rsid w:val="00373549"/>
    <w:rsid w:val="003735B6"/>
    <w:rsid w:val="00373FD5"/>
    <w:rsid w:val="0037442E"/>
    <w:rsid w:val="00374505"/>
    <w:rsid w:val="00374796"/>
    <w:rsid w:val="00374EC1"/>
    <w:rsid w:val="003759AA"/>
    <w:rsid w:val="00377028"/>
    <w:rsid w:val="003770E7"/>
    <w:rsid w:val="003774E7"/>
    <w:rsid w:val="00380F55"/>
    <w:rsid w:val="00382634"/>
    <w:rsid w:val="00383BFE"/>
    <w:rsid w:val="003845E1"/>
    <w:rsid w:val="00384727"/>
    <w:rsid w:val="003857BD"/>
    <w:rsid w:val="0038706C"/>
    <w:rsid w:val="00387471"/>
    <w:rsid w:val="003875C3"/>
    <w:rsid w:val="00387840"/>
    <w:rsid w:val="00387C33"/>
    <w:rsid w:val="0039110A"/>
    <w:rsid w:val="00391157"/>
    <w:rsid w:val="003917C5"/>
    <w:rsid w:val="00392340"/>
    <w:rsid w:val="003926C8"/>
    <w:rsid w:val="003929D2"/>
    <w:rsid w:val="00392A3E"/>
    <w:rsid w:val="00393991"/>
    <w:rsid w:val="00393AC3"/>
    <w:rsid w:val="0039555E"/>
    <w:rsid w:val="00395A87"/>
    <w:rsid w:val="00396832"/>
    <w:rsid w:val="00397369"/>
    <w:rsid w:val="003A0756"/>
    <w:rsid w:val="003A1426"/>
    <w:rsid w:val="003A2668"/>
    <w:rsid w:val="003A2C9D"/>
    <w:rsid w:val="003A37B3"/>
    <w:rsid w:val="003A54E8"/>
    <w:rsid w:val="003A64C4"/>
    <w:rsid w:val="003A7F5E"/>
    <w:rsid w:val="003B1FAE"/>
    <w:rsid w:val="003B27FC"/>
    <w:rsid w:val="003B3103"/>
    <w:rsid w:val="003B3FEE"/>
    <w:rsid w:val="003B4B93"/>
    <w:rsid w:val="003B5D66"/>
    <w:rsid w:val="003B6185"/>
    <w:rsid w:val="003B6205"/>
    <w:rsid w:val="003B628E"/>
    <w:rsid w:val="003B6C80"/>
    <w:rsid w:val="003C016D"/>
    <w:rsid w:val="003C08E8"/>
    <w:rsid w:val="003C0CBB"/>
    <w:rsid w:val="003C13BC"/>
    <w:rsid w:val="003C1604"/>
    <w:rsid w:val="003C185B"/>
    <w:rsid w:val="003C1FC9"/>
    <w:rsid w:val="003C282F"/>
    <w:rsid w:val="003C31E8"/>
    <w:rsid w:val="003C482A"/>
    <w:rsid w:val="003C53FD"/>
    <w:rsid w:val="003C7A9B"/>
    <w:rsid w:val="003D03FF"/>
    <w:rsid w:val="003D0E70"/>
    <w:rsid w:val="003D185E"/>
    <w:rsid w:val="003D1C85"/>
    <w:rsid w:val="003D3586"/>
    <w:rsid w:val="003D3E5B"/>
    <w:rsid w:val="003D404E"/>
    <w:rsid w:val="003D6A3C"/>
    <w:rsid w:val="003D6A67"/>
    <w:rsid w:val="003D6F40"/>
    <w:rsid w:val="003D71C3"/>
    <w:rsid w:val="003D73CB"/>
    <w:rsid w:val="003E054F"/>
    <w:rsid w:val="003E0599"/>
    <w:rsid w:val="003E09E3"/>
    <w:rsid w:val="003E14E4"/>
    <w:rsid w:val="003E1B26"/>
    <w:rsid w:val="003E2061"/>
    <w:rsid w:val="003E2F0E"/>
    <w:rsid w:val="003E3583"/>
    <w:rsid w:val="003E3C4E"/>
    <w:rsid w:val="003E3DAB"/>
    <w:rsid w:val="003E4E8E"/>
    <w:rsid w:val="003E5282"/>
    <w:rsid w:val="003E55A9"/>
    <w:rsid w:val="003E6584"/>
    <w:rsid w:val="003F01E1"/>
    <w:rsid w:val="003F07F4"/>
    <w:rsid w:val="003F0E2B"/>
    <w:rsid w:val="003F1269"/>
    <w:rsid w:val="003F18EB"/>
    <w:rsid w:val="003F1F61"/>
    <w:rsid w:val="003F5D19"/>
    <w:rsid w:val="003F6176"/>
    <w:rsid w:val="004018CE"/>
    <w:rsid w:val="00402146"/>
    <w:rsid w:val="004029C6"/>
    <w:rsid w:val="004032A3"/>
    <w:rsid w:val="00403A7F"/>
    <w:rsid w:val="00403D4C"/>
    <w:rsid w:val="004042CF"/>
    <w:rsid w:val="004044AB"/>
    <w:rsid w:val="00405177"/>
    <w:rsid w:val="004056C5"/>
    <w:rsid w:val="00405B17"/>
    <w:rsid w:val="00405B1A"/>
    <w:rsid w:val="00406B5D"/>
    <w:rsid w:val="00407AE5"/>
    <w:rsid w:val="00410B1A"/>
    <w:rsid w:val="00410D45"/>
    <w:rsid w:val="00411C5F"/>
    <w:rsid w:val="0041228A"/>
    <w:rsid w:val="00412717"/>
    <w:rsid w:val="00412BE8"/>
    <w:rsid w:val="00413514"/>
    <w:rsid w:val="00413A71"/>
    <w:rsid w:val="004141E1"/>
    <w:rsid w:val="00414552"/>
    <w:rsid w:val="00414D0B"/>
    <w:rsid w:val="00415B4C"/>
    <w:rsid w:val="0042013E"/>
    <w:rsid w:val="00420928"/>
    <w:rsid w:val="0042342D"/>
    <w:rsid w:val="00425636"/>
    <w:rsid w:val="00427245"/>
    <w:rsid w:val="004306D0"/>
    <w:rsid w:val="00433843"/>
    <w:rsid w:val="00434B30"/>
    <w:rsid w:val="00434B3B"/>
    <w:rsid w:val="00434C04"/>
    <w:rsid w:val="00435E65"/>
    <w:rsid w:val="00437C2D"/>
    <w:rsid w:val="00437D9C"/>
    <w:rsid w:val="00440900"/>
    <w:rsid w:val="0044156B"/>
    <w:rsid w:val="00442274"/>
    <w:rsid w:val="004422D0"/>
    <w:rsid w:val="004423C4"/>
    <w:rsid w:val="00443469"/>
    <w:rsid w:val="004435E3"/>
    <w:rsid w:val="00444DD0"/>
    <w:rsid w:val="004451F0"/>
    <w:rsid w:val="00446199"/>
    <w:rsid w:val="00447571"/>
    <w:rsid w:val="00447EC2"/>
    <w:rsid w:val="0045094A"/>
    <w:rsid w:val="00450F22"/>
    <w:rsid w:val="004513B6"/>
    <w:rsid w:val="00452173"/>
    <w:rsid w:val="00452C94"/>
    <w:rsid w:val="0045335F"/>
    <w:rsid w:val="00453379"/>
    <w:rsid w:val="004535A2"/>
    <w:rsid w:val="00454AAA"/>
    <w:rsid w:val="00454D53"/>
    <w:rsid w:val="0045707D"/>
    <w:rsid w:val="00457662"/>
    <w:rsid w:val="004612E1"/>
    <w:rsid w:val="00462016"/>
    <w:rsid w:val="00463E29"/>
    <w:rsid w:val="00464288"/>
    <w:rsid w:val="00466913"/>
    <w:rsid w:val="00467101"/>
    <w:rsid w:val="004701B3"/>
    <w:rsid w:val="00470E3E"/>
    <w:rsid w:val="00473FFB"/>
    <w:rsid w:val="00474A63"/>
    <w:rsid w:val="00474D21"/>
    <w:rsid w:val="00474EAD"/>
    <w:rsid w:val="00475606"/>
    <w:rsid w:val="004767AD"/>
    <w:rsid w:val="00477090"/>
    <w:rsid w:val="0047720C"/>
    <w:rsid w:val="00477A9A"/>
    <w:rsid w:val="00477FD7"/>
    <w:rsid w:val="0048084D"/>
    <w:rsid w:val="004828D3"/>
    <w:rsid w:val="00483FC5"/>
    <w:rsid w:val="00484C85"/>
    <w:rsid w:val="00486438"/>
    <w:rsid w:val="004869E3"/>
    <w:rsid w:val="00486B76"/>
    <w:rsid w:val="00491467"/>
    <w:rsid w:val="00491B2E"/>
    <w:rsid w:val="00491D33"/>
    <w:rsid w:val="00491D5F"/>
    <w:rsid w:val="00491E75"/>
    <w:rsid w:val="004923C5"/>
    <w:rsid w:val="00493543"/>
    <w:rsid w:val="00494362"/>
    <w:rsid w:val="0049639C"/>
    <w:rsid w:val="00496617"/>
    <w:rsid w:val="004A0417"/>
    <w:rsid w:val="004A0DEE"/>
    <w:rsid w:val="004A1522"/>
    <w:rsid w:val="004A228D"/>
    <w:rsid w:val="004A29D8"/>
    <w:rsid w:val="004A33E9"/>
    <w:rsid w:val="004A3636"/>
    <w:rsid w:val="004A4EE8"/>
    <w:rsid w:val="004A6197"/>
    <w:rsid w:val="004B0108"/>
    <w:rsid w:val="004B0589"/>
    <w:rsid w:val="004B05FC"/>
    <w:rsid w:val="004B1FBB"/>
    <w:rsid w:val="004B2D11"/>
    <w:rsid w:val="004B3385"/>
    <w:rsid w:val="004B66DF"/>
    <w:rsid w:val="004C0277"/>
    <w:rsid w:val="004C108B"/>
    <w:rsid w:val="004C1358"/>
    <w:rsid w:val="004C1718"/>
    <w:rsid w:val="004C2517"/>
    <w:rsid w:val="004C4374"/>
    <w:rsid w:val="004C5D8C"/>
    <w:rsid w:val="004C7006"/>
    <w:rsid w:val="004C751C"/>
    <w:rsid w:val="004D0114"/>
    <w:rsid w:val="004D2E07"/>
    <w:rsid w:val="004D3F67"/>
    <w:rsid w:val="004D4960"/>
    <w:rsid w:val="004D5595"/>
    <w:rsid w:val="004D64E3"/>
    <w:rsid w:val="004D680C"/>
    <w:rsid w:val="004D6A15"/>
    <w:rsid w:val="004D7A39"/>
    <w:rsid w:val="004D7ABE"/>
    <w:rsid w:val="004E0070"/>
    <w:rsid w:val="004E0DD0"/>
    <w:rsid w:val="004E1C16"/>
    <w:rsid w:val="004E276B"/>
    <w:rsid w:val="004E6E15"/>
    <w:rsid w:val="004E71CC"/>
    <w:rsid w:val="004E7323"/>
    <w:rsid w:val="004F0334"/>
    <w:rsid w:val="004F114E"/>
    <w:rsid w:val="004F12E3"/>
    <w:rsid w:val="004F299D"/>
    <w:rsid w:val="004F3F92"/>
    <w:rsid w:val="004F4BA2"/>
    <w:rsid w:val="004F545D"/>
    <w:rsid w:val="004F584B"/>
    <w:rsid w:val="004F5E42"/>
    <w:rsid w:val="004F69A4"/>
    <w:rsid w:val="004F6DBC"/>
    <w:rsid w:val="004F704E"/>
    <w:rsid w:val="004F709E"/>
    <w:rsid w:val="004F7A1C"/>
    <w:rsid w:val="004F7A9F"/>
    <w:rsid w:val="00500053"/>
    <w:rsid w:val="0050009A"/>
    <w:rsid w:val="00500303"/>
    <w:rsid w:val="0050160D"/>
    <w:rsid w:val="0050243B"/>
    <w:rsid w:val="00502890"/>
    <w:rsid w:val="00502C85"/>
    <w:rsid w:val="00504B77"/>
    <w:rsid w:val="00506549"/>
    <w:rsid w:val="00506E0F"/>
    <w:rsid w:val="0050761D"/>
    <w:rsid w:val="00507865"/>
    <w:rsid w:val="00510449"/>
    <w:rsid w:val="005114E0"/>
    <w:rsid w:val="00513900"/>
    <w:rsid w:val="00514A2D"/>
    <w:rsid w:val="00514FF8"/>
    <w:rsid w:val="00516C16"/>
    <w:rsid w:val="0051720F"/>
    <w:rsid w:val="005178A5"/>
    <w:rsid w:val="00517C17"/>
    <w:rsid w:val="0052092A"/>
    <w:rsid w:val="00522890"/>
    <w:rsid w:val="00523488"/>
    <w:rsid w:val="0052349B"/>
    <w:rsid w:val="00524AB4"/>
    <w:rsid w:val="00524C50"/>
    <w:rsid w:val="00524F5F"/>
    <w:rsid w:val="00526D52"/>
    <w:rsid w:val="00527542"/>
    <w:rsid w:val="00527E3B"/>
    <w:rsid w:val="00531305"/>
    <w:rsid w:val="00532EC0"/>
    <w:rsid w:val="0053486B"/>
    <w:rsid w:val="0053522D"/>
    <w:rsid w:val="00535975"/>
    <w:rsid w:val="00535EC9"/>
    <w:rsid w:val="00536DC1"/>
    <w:rsid w:val="005372F6"/>
    <w:rsid w:val="005408E1"/>
    <w:rsid w:val="00540D32"/>
    <w:rsid w:val="00540F7C"/>
    <w:rsid w:val="00541798"/>
    <w:rsid w:val="00542F00"/>
    <w:rsid w:val="00543A3C"/>
    <w:rsid w:val="00543F82"/>
    <w:rsid w:val="00544458"/>
    <w:rsid w:val="00544D37"/>
    <w:rsid w:val="00544DAE"/>
    <w:rsid w:val="0054521D"/>
    <w:rsid w:val="00545AE5"/>
    <w:rsid w:val="0054679F"/>
    <w:rsid w:val="00546979"/>
    <w:rsid w:val="005473AE"/>
    <w:rsid w:val="00547A02"/>
    <w:rsid w:val="00547C38"/>
    <w:rsid w:val="00547EFE"/>
    <w:rsid w:val="00550CDC"/>
    <w:rsid w:val="005515AA"/>
    <w:rsid w:val="00551D23"/>
    <w:rsid w:val="00552866"/>
    <w:rsid w:val="005536FD"/>
    <w:rsid w:val="00553E82"/>
    <w:rsid w:val="00553EB4"/>
    <w:rsid w:val="00553F03"/>
    <w:rsid w:val="005547FF"/>
    <w:rsid w:val="00554BA0"/>
    <w:rsid w:val="00555004"/>
    <w:rsid w:val="0055543B"/>
    <w:rsid w:val="005563ED"/>
    <w:rsid w:val="00556E34"/>
    <w:rsid w:val="00557200"/>
    <w:rsid w:val="00557F32"/>
    <w:rsid w:val="0056091C"/>
    <w:rsid w:val="00562026"/>
    <w:rsid w:val="00562217"/>
    <w:rsid w:val="005627EF"/>
    <w:rsid w:val="00562B8F"/>
    <w:rsid w:val="00562B9B"/>
    <w:rsid w:val="005634D3"/>
    <w:rsid w:val="00563598"/>
    <w:rsid w:val="005654A3"/>
    <w:rsid w:val="00565CB2"/>
    <w:rsid w:val="00565D79"/>
    <w:rsid w:val="00566C9B"/>
    <w:rsid w:val="005706DA"/>
    <w:rsid w:val="005717B2"/>
    <w:rsid w:val="00571DAF"/>
    <w:rsid w:val="0057223A"/>
    <w:rsid w:val="00572279"/>
    <w:rsid w:val="005725CF"/>
    <w:rsid w:val="00573718"/>
    <w:rsid w:val="005766E0"/>
    <w:rsid w:val="005772CF"/>
    <w:rsid w:val="00577401"/>
    <w:rsid w:val="005805F9"/>
    <w:rsid w:val="00580848"/>
    <w:rsid w:val="00580861"/>
    <w:rsid w:val="00581611"/>
    <w:rsid w:val="0058533D"/>
    <w:rsid w:val="00585B51"/>
    <w:rsid w:val="005863E5"/>
    <w:rsid w:val="00586AB3"/>
    <w:rsid w:val="00586B27"/>
    <w:rsid w:val="00587195"/>
    <w:rsid w:val="00587468"/>
    <w:rsid w:val="0059036D"/>
    <w:rsid w:val="005906C1"/>
    <w:rsid w:val="00590817"/>
    <w:rsid w:val="00590905"/>
    <w:rsid w:val="00591581"/>
    <w:rsid w:val="00591CF9"/>
    <w:rsid w:val="00593763"/>
    <w:rsid w:val="00595512"/>
    <w:rsid w:val="0059618C"/>
    <w:rsid w:val="00596319"/>
    <w:rsid w:val="00596420"/>
    <w:rsid w:val="00596FE6"/>
    <w:rsid w:val="00597162"/>
    <w:rsid w:val="005A08B4"/>
    <w:rsid w:val="005A1617"/>
    <w:rsid w:val="005A1C93"/>
    <w:rsid w:val="005A2637"/>
    <w:rsid w:val="005A2C81"/>
    <w:rsid w:val="005A345F"/>
    <w:rsid w:val="005A34DA"/>
    <w:rsid w:val="005A35B8"/>
    <w:rsid w:val="005A3F23"/>
    <w:rsid w:val="005A42E0"/>
    <w:rsid w:val="005A4F9C"/>
    <w:rsid w:val="005A58C2"/>
    <w:rsid w:val="005A674D"/>
    <w:rsid w:val="005A76F8"/>
    <w:rsid w:val="005A7C12"/>
    <w:rsid w:val="005B12BC"/>
    <w:rsid w:val="005B12BF"/>
    <w:rsid w:val="005B1A72"/>
    <w:rsid w:val="005B4396"/>
    <w:rsid w:val="005B5099"/>
    <w:rsid w:val="005B6D65"/>
    <w:rsid w:val="005B7292"/>
    <w:rsid w:val="005B72A6"/>
    <w:rsid w:val="005C21AF"/>
    <w:rsid w:val="005C2279"/>
    <w:rsid w:val="005C27F9"/>
    <w:rsid w:val="005C351B"/>
    <w:rsid w:val="005C36BF"/>
    <w:rsid w:val="005C41FE"/>
    <w:rsid w:val="005C4969"/>
    <w:rsid w:val="005C4986"/>
    <w:rsid w:val="005C4C18"/>
    <w:rsid w:val="005C551E"/>
    <w:rsid w:val="005C5E34"/>
    <w:rsid w:val="005C6334"/>
    <w:rsid w:val="005C650E"/>
    <w:rsid w:val="005C68F0"/>
    <w:rsid w:val="005C704E"/>
    <w:rsid w:val="005C7998"/>
    <w:rsid w:val="005C79BE"/>
    <w:rsid w:val="005D000A"/>
    <w:rsid w:val="005D032D"/>
    <w:rsid w:val="005D2077"/>
    <w:rsid w:val="005D25BA"/>
    <w:rsid w:val="005D3BD9"/>
    <w:rsid w:val="005D400D"/>
    <w:rsid w:val="005D412D"/>
    <w:rsid w:val="005D4F10"/>
    <w:rsid w:val="005D4FB2"/>
    <w:rsid w:val="005D6730"/>
    <w:rsid w:val="005D7431"/>
    <w:rsid w:val="005E022C"/>
    <w:rsid w:val="005E1DE7"/>
    <w:rsid w:val="005E2B7E"/>
    <w:rsid w:val="005E43CB"/>
    <w:rsid w:val="005E4F53"/>
    <w:rsid w:val="005E5A1D"/>
    <w:rsid w:val="005F0D6A"/>
    <w:rsid w:val="005F10CC"/>
    <w:rsid w:val="005F1C2B"/>
    <w:rsid w:val="005F20C0"/>
    <w:rsid w:val="005F4FED"/>
    <w:rsid w:val="00600E4B"/>
    <w:rsid w:val="00602562"/>
    <w:rsid w:val="006044AD"/>
    <w:rsid w:val="006048E6"/>
    <w:rsid w:val="00605659"/>
    <w:rsid w:val="00605A77"/>
    <w:rsid w:val="006076A1"/>
    <w:rsid w:val="006107EE"/>
    <w:rsid w:val="00610DB0"/>
    <w:rsid w:val="00611068"/>
    <w:rsid w:val="00611BD4"/>
    <w:rsid w:val="00611DD9"/>
    <w:rsid w:val="0061342E"/>
    <w:rsid w:val="006143ED"/>
    <w:rsid w:val="00614721"/>
    <w:rsid w:val="00614B57"/>
    <w:rsid w:val="00614F95"/>
    <w:rsid w:val="00615A92"/>
    <w:rsid w:val="00615DBD"/>
    <w:rsid w:val="0062104D"/>
    <w:rsid w:val="006212C1"/>
    <w:rsid w:val="006212E7"/>
    <w:rsid w:val="006218C7"/>
    <w:rsid w:val="00621967"/>
    <w:rsid w:val="006222C6"/>
    <w:rsid w:val="00622629"/>
    <w:rsid w:val="006228F6"/>
    <w:rsid w:val="00622A4D"/>
    <w:rsid w:val="00622C97"/>
    <w:rsid w:val="00622DE5"/>
    <w:rsid w:val="00623AD2"/>
    <w:rsid w:val="00623BFE"/>
    <w:rsid w:val="00624837"/>
    <w:rsid w:val="006256EB"/>
    <w:rsid w:val="00625B8D"/>
    <w:rsid w:val="0062752A"/>
    <w:rsid w:val="006279B0"/>
    <w:rsid w:val="00627BDE"/>
    <w:rsid w:val="006306D0"/>
    <w:rsid w:val="00630A01"/>
    <w:rsid w:val="0063174B"/>
    <w:rsid w:val="006317D0"/>
    <w:rsid w:val="00633CA4"/>
    <w:rsid w:val="006341DD"/>
    <w:rsid w:val="00634594"/>
    <w:rsid w:val="006346BE"/>
    <w:rsid w:val="00634DFE"/>
    <w:rsid w:val="006354CE"/>
    <w:rsid w:val="00635B82"/>
    <w:rsid w:val="00636411"/>
    <w:rsid w:val="00637B60"/>
    <w:rsid w:val="00637C5C"/>
    <w:rsid w:val="00640C91"/>
    <w:rsid w:val="00640D19"/>
    <w:rsid w:val="00641463"/>
    <w:rsid w:val="00641BE3"/>
    <w:rsid w:val="006423BD"/>
    <w:rsid w:val="00643A47"/>
    <w:rsid w:val="00643F67"/>
    <w:rsid w:val="00644635"/>
    <w:rsid w:val="00644D1D"/>
    <w:rsid w:val="00644E00"/>
    <w:rsid w:val="006459B5"/>
    <w:rsid w:val="00646647"/>
    <w:rsid w:val="006467B2"/>
    <w:rsid w:val="006467C6"/>
    <w:rsid w:val="00646D48"/>
    <w:rsid w:val="00646E31"/>
    <w:rsid w:val="00647620"/>
    <w:rsid w:val="0065002D"/>
    <w:rsid w:val="00650157"/>
    <w:rsid w:val="00651E03"/>
    <w:rsid w:val="006542E5"/>
    <w:rsid w:val="006545EC"/>
    <w:rsid w:val="0065499E"/>
    <w:rsid w:val="006555A7"/>
    <w:rsid w:val="0065567E"/>
    <w:rsid w:val="0065570F"/>
    <w:rsid w:val="00655DC5"/>
    <w:rsid w:val="00656287"/>
    <w:rsid w:val="00656BB6"/>
    <w:rsid w:val="00656C8E"/>
    <w:rsid w:val="006571F7"/>
    <w:rsid w:val="006572C4"/>
    <w:rsid w:val="00660525"/>
    <w:rsid w:val="006607FF"/>
    <w:rsid w:val="00662AD6"/>
    <w:rsid w:val="00664891"/>
    <w:rsid w:val="00665972"/>
    <w:rsid w:val="00665E99"/>
    <w:rsid w:val="006665E9"/>
    <w:rsid w:val="00666F2C"/>
    <w:rsid w:val="00666FF6"/>
    <w:rsid w:val="00670F56"/>
    <w:rsid w:val="00673608"/>
    <w:rsid w:val="006737B4"/>
    <w:rsid w:val="00674E96"/>
    <w:rsid w:val="006752A5"/>
    <w:rsid w:val="006753FD"/>
    <w:rsid w:val="00675408"/>
    <w:rsid w:val="006759FB"/>
    <w:rsid w:val="0067606E"/>
    <w:rsid w:val="00676EC5"/>
    <w:rsid w:val="0067749B"/>
    <w:rsid w:val="00677C26"/>
    <w:rsid w:val="00677FD9"/>
    <w:rsid w:val="00680348"/>
    <w:rsid w:val="00680435"/>
    <w:rsid w:val="006837F5"/>
    <w:rsid w:val="006839A1"/>
    <w:rsid w:val="006840FF"/>
    <w:rsid w:val="0068506E"/>
    <w:rsid w:val="00685635"/>
    <w:rsid w:val="006871C8"/>
    <w:rsid w:val="006872A5"/>
    <w:rsid w:val="006872EA"/>
    <w:rsid w:val="00687EA0"/>
    <w:rsid w:val="006914DF"/>
    <w:rsid w:val="00691C52"/>
    <w:rsid w:val="00692108"/>
    <w:rsid w:val="00693712"/>
    <w:rsid w:val="00693EC1"/>
    <w:rsid w:val="00694F1B"/>
    <w:rsid w:val="006954AF"/>
    <w:rsid w:val="00695DE0"/>
    <w:rsid w:val="0069744A"/>
    <w:rsid w:val="006A0089"/>
    <w:rsid w:val="006A123F"/>
    <w:rsid w:val="006A2CC4"/>
    <w:rsid w:val="006A3783"/>
    <w:rsid w:val="006A4377"/>
    <w:rsid w:val="006A4E55"/>
    <w:rsid w:val="006A5C08"/>
    <w:rsid w:val="006A70E7"/>
    <w:rsid w:val="006A7EA4"/>
    <w:rsid w:val="006A7FF8"/>
    <w:rsid w:val="006B19F4"/>
    <w:rsid w:val="006B1E9C"/>
    <w:rsid w:val="006B1EAC"/>
    <w:rsid w:val="006B25A7"/>
    <w:rsid w:val="006B2ABA"/>
    <w:rsid w:val="006B31E1"/>
    <w:rsid w:val="006B3300"/>
    <w:rsid w:val="006B42BC"/>
    <w:rsid w:val="006B4918"/>
    <w:rsid w:val="006B5D19"/>
    <w:rsid w:val="006B6B66"/>
    <w:rsid w:val="006B6C1D"/>
    <w:rsid w:val="006B6FBF"/>
    <w:rsid w:val="006B7593"/>
    <w:rsid w:val="006B7647"/>
    <w:rsid w:val="006B76D0"/>
    <w:rsid w:val="006C0FAE"/>
    <w:rsid w:val="006C120E"/>
    <w:rsid w:val="006C22AA"/>
    <w:rsid w:val="006C3718"/>
    <w:rsid w:val="006C3ECC"/>
    <w:rsid w:val="006C7238"/>
    <w:rsid w:val="006C7F2D"/>
    <w:rsid w:val="006C7FF6"/>
    <w:rsid w:val="006D04D7"/>
    <w:rsid w:val="006D0D38"/>
    <w:rsid w:val="006D4F0D"/>
    <w:rsid w:val="006D5EEF"/>
    <w:rsid w:val="006D65D8"/>
    <w:rsid w:val="006D795E"/>
    <w:rsid w:val="006E032F"/>
    <w:rsid w:val="006E061E"/>
    <w:rsid w:val="006E0A6E"/>
    <w:rsid w:val="006E0C3F"/>
    <w:rsid w:val="006E27D2"/>
    <w:rsid w:val="006E369C"/>
    <w:rsid w:val="006E4FE0"/>
    <w:rsid w:val="006E542B"/>
    <w:rsid w:val="006E599E"/>
    <w:rsid w:val="006E63CC"/>
    <w:rsid w:val="006E69A3"/>
    <w:rsid w:val="006E7E16"/>
    <w:rsid w:val="006E7FD1"/>
    <w:rsid w:val="006F0C34"/>
    <w:rsid w:val="006F1C68"/>
    <w:rsid w:val="006F2306"/>
    <w:rsid w:val="006F265E"/>
    <w:rsid w:val="006F29A6"/>
    <w:rsid w:val="006F29C7"/>
    <w:rsid w:val="006F2F61"/>
    <w:rsid w:val="006F3413"/>
    <w:rsid w:val="006F35C0"/>
    <w:rsid w:val="006F37E8"/>
    <w:rsid w:val="006F610A"/>
    <w:rsid w:val="006F6D6B"/>
    <w:rsid w:val="007009C0"/>
    <w:rsid w:val="00701960"/>
    <w:rsid w:val="0070352A"/>
    <w:rsid w:val="007038DE"/>
    <w:rsid w:val="00703D0D"/>
    <w:rsid w:val="00703E2F"/>
    <w:rsid w:val="00705791"/>
    <w:rsid w:val="00705869"/>
    <w:rsid w:val="007058F3"/>
    <w:rsid w:val="00705A2F"/>
    <w:rsid w:val="007103D6"/>
    <w:rsid w:val="00710CB7"/>
    <w:rsid w:val="00711A31"/>
    <w:rsid w:val="0071221A"/>
    <w:rsid w:val="00712977"/>
    <w:rsid w:val="00712DA1"/>
    <w:rsid w:val="00713348"/>
    <w:rsid w:val="00713643"/>
    <w:rsid w:val="00713782"/>
    <w:rsid w:val="00714187"/>
    <w:rsid w:val="0071438C"/>
    <w:rsid w:val="00714BC5"/>
    <w:rsid w:val="00714D74"/>
    <w:rsid w:val="007150C3"/>
    <w:rsid w:val="0071677B"/>
    <w:rsid w:val="00716A50"/>
    <w:rsid w:val="00716F47"/>
    <w:rsid w:val="007178E4"/>
    <w:rsid w:val="00717AAE"/>
    <w:rsid w:val="00721009"/>
    <w:rsid w:val="00722164"/>
    <w:rsid w:val="007231B5"/>
    <w:rsid w:val="007231D3"/>
    <w:rsid w:val="0072386C"/>
    <w:rsid w:val="00723C80"/>
    <w:rsid w:val="00724AF7"/>
    <w:rsid w:val="00725B85"/>
    <w:rsid w:val="00727B37"/>
    <w:rsid w:val="00727D8E"/>
    <w:rsid w:val="00730B55"/>
    <w:rsid w:val="007310A4"/>
    <w:rsid w:val="0073117A"/>
    <w:rsid w:val="007321EB"/>
    <w:rsid w:val="007328BC"/>
    <w:rsid w:val="007329CB"/>
    <w:rsid w:val="00733138"/>
    <w:rsid w:val="00733916"/>
    <w:rsid w:val="007339DF"/>
    <w:rsid w:val="0073436A"/>
    <w:rsid w:val="007345D1"/>
    <w:rsid w:val="00734AC5"/>
    <w:rsid w:val="00735B47"/>
    <w:rsid w:val="00737FB8"/>
    <w:rsid w:val="00740BC9"/>
    <w:rsid w:val="007412C9"/>
    <w:rsid w:val="0074307B"/>
    <w:rsid w:val="0074309E"/>
    <w:rsid w:val="00743953"/>
    <w:rsid w:val="00745921"/>
    <w:rsid w:val="007459CF"/>
    <w:rsid w:val="007463B1"/>
    <w:rsid w:val="00746FA2"/>
    <w:rsid w:val="00750164"/>
    <w:rsid w:val="00750D5D"/>
    <w:rsid w:val="00750F31"/>
    <w:rsid w:val="00751260"/>
    <w:rsid w:val="00751707"/>
    <w:rsid w:val="007517FB"/>
    <w:rsid w:val="00752A92"/>
    <w:rsid w:val="007543C4"/>
    <w:rsid w:val="0075457F"/>
    <w:rsid w:val="00755C6E"/>
    <w:rsid w:val="0075665B"/>
    <w:rsid w:val="007570AE"/>
    <w:rsid w:val="00757852"/>
    <w:rsid w:val="00757CF5"/>
    <w:rsid w:val="00757FF5"/>
    <w:rsid w:val="007605AA"/>
    <w:rsid w:val="007605AF"/>
    <w:rsid w:val="0076230A"/>
    <w:rsid w:val="0076249B"/>
    <w:rsid w:val="00764BD8"/>
    <w:rsid w:val="00765D6C"/>
    <w:rsid w:val="007678FA"/>
    <w:rsid w:val="00770045"/>
    <w:rsid w:val="007700C5"/>
    <w:rsid w:val="00770F35"/>
    <w:rsid w:val="00771041"/>
    <w:rsid w:val="0077181D"/>
    <w:rsid w:val="00772B69"/>
    <w:rsid w:val="00772FF7"/>
    <w:rsid w:val="00774C35"/>
    <w:rsid w:val="00775F9C"/>
    <w:rsid w:val="00776273"/>
    <w:rsid w:val="0078069B"/>
    <w:rsid w:val="00780A1B"/>
    <w:rsid w:val="00780ACB"/>
    <w:rsid w:val="00780C6D"/>
    <w:rsid w:val="007813E3"/>
    <w:rsid w:val="00781925"/>
    <w:rsid w:val="00784E7F"/>
    <w:rsid w:val="00785C4C"/>
    <w:rsid w:val="0078606F"/>
    <w:rsid w:val="007870AF"/>
    <w:rsid w:val="007876BA"/>
    <w:rsid w:val="0079036B"/>
    <w:rsid w:val="00791D62"/>
    <w:rsid w:val="007924FD"/>
    <w:rsid w:val="007927E4"/>
    <w:rsid w:val="00792BAD"/>
    <w:rsid w:val="00792DA5"/>
    <w:rsid w:val="00793144"/>
    <w:rsid w:val="0079366B"/>
    <w:rsid w:val="00793CC4"/>
    <w:rsid w:val="00794E0A"/>
    <w:rsid w:val="00795EA2"/>
    <w:rsid w:val="007967D3"/>
    <w:rsid w:val="00796A63"/>
    <w:rsid w:val="00797B5F"/>
    <w:rsid w:val="00797F5C"/>
    <w:rsid w:val="007A2EC7"/>
    <w:rsid w:val="007A3754"/>
    <w:rsid w:val="007A43D5"/>
    <w:rsid w:val="007A48BC"/>
    <w:rsid w:val="007A4C75"/>
    <w:rsid w:val="007A6465"/>
    <w:rsid w:val="007A67BA"/>
    <w:rsid w:val="007A6BC4"/>
    <w:rsid w:val="007A72EE"/>
    <w:rsid w:val="007B06AA"/>
    <w:rsid w:val="007B09DD"/>
    <w:rsid w:val="007B16DB"/>
    <w:rsid w:val="007B2578"/>
    <w:rsid w:val="007B2D1C"/>
    <w:rsid w:val="007B2E89"/>
    <w:rsid w:val="007B3101"/>
    <w:rsid w:val="007B3ABD"/>
    <w:rsid w:val="007B3F93"/>
    <w:rsid w:val="007B42C8"/>
    <w:rsid w:val="007B52EC"/>
    <w:rsid w:val="007B64D7"/>
    <w:rsid w:val="007B6828"/>
    <w:rsid w:val="007B7C2B"/>
    <w:rsid w:val="007C0940"/>
    <w:rsid w:val="007C0AA6"/>
    <w:rsid w:val="007C1095"/>
    <w:rsid w:val="007C1372"/>
    <w:rsid w:val="007C159A"/>
    <w:rsid w:val="007C1909"/>
    <w:rsid w:val="007C29FA"/>
    <w:rsid w:val="007C2FA6"/>
    <w:rsid w:val="007C33EA"/>
    <w:rsid w:val="007C3C52"/>
    <w:rsid w:val="007C461C"/>
    <w:rsid w:val="007C4C8B"/>
    <w:rsid w:val="007C4D58"/>
    <w:rsid w:val="007C58B4"/>
    <w:rsid w:val="007C5CB8"/>
    <w:rsid w:val="007C65F7"/>
    <w:rsid w:val="007C6876"/>
    <w:rsid w:val="007C7633"/>
    <w:rsid w:val="007D07BD"/>
    <w:rsid w:val="007D0C25"/>
    <w:rsid w:val="007D0F95"/>
    <w:rsid w:val="007D1030"/>
    <w:rsid w:val="007D10D7"/>
    <w:rsid w:val="007D170E"/>
    <w:rsid w:val="007D1DFF"/>
    <w:rsid w:val="007D3DBE"/>
    <w:rsid w:val="007D5961"/>
    <w:rsid w:val="007D6813"/>
    <w:rsid w:val="007D6BBF"/>
    <w:rsid w:val="007D723D"/>
    <w:rsid w:val="007D7960"/>
    <w:rsid w:val="007D7BBE"/>
    <w:rsid w:val="007E0094"/>
    <w:rsid w:val="007E026E"/>
    <w:rsid w:val="007E0BDA"/>
    <w:rsid w:val="007E0BDD"/>
    <w:rsid w:val="007E0FFF"/>
    <w:rsid w:val="007E10EC"/>
    <w:rsid w:val="007E1385"/>
    <w:rsid w:val="007E17A8"/>
    <w:rsid w:val="007E1C53"/>
    <w:rsid w:val="007E336A"/>
    <w:rsid w:val="007E38A0"/>
    <w:rsid w:val="007E52F5"/>
    <w:rsid w:val="007E67CD"/>
    <w:rsid w:val="007E7129"/>
    <w:rsid w:val="007E78CD"/>
    <w:rsid w:val="007F0D6C"/>
    <w:rsid w:val="007F1330"/>
    <w:rsid w:val="007F4ED0"/>
    <w:rsid w:val="007F53A3"/>
    <w:rsid w:val="007F61F6"/>
    <w:rsid w:val="007F72B5"/>
    <w:rsid w:val="007F75E7"/>
    <w:rsid w:val="007F7920"/>
    <w:rsid w:val="008002C6"/>
    <w:rsid w:val="00800960"/>
    <w:rsid w:val="008011F9"/>
    <w:rsid w:val="008012CF"/>
    <w:rsid w:val="0080309C"/>
    <w:rsid w:val="0080334E"/>
    <w:rsid w:val="008037D3"/>
    <w:rsid w:val="008037F8"/>
    <w:rsid w:val="00803A2B"/>
    <w:rsid w:val="00805217"/>
    <w:rsid w:val="00805C64"/>
    <w:rsid w:val="00806C06"/>
    <w:rsid w:val="00806CD9"/>
    <w:rsid w:val="008078E5"/>
    <w:rsid w:val="00807E20"/>
    <w:rsid w:val="008111F8"/>
    <w:rsid w:val="00811C19"/>
    <w:rsid w:val="00812DB6"/>
    <w:rsid w:val="00813203"/>
    <w:rsid w:val="0081349C"/>
    <w:rsid w:val="00813A64"/>
    <w:rsid w:val="00813E7F"/>
    <w:rsid w:val="008156F8"/>
    <w:rsid w:val="00816015"/>
    <w:rsid w:val="008168E4"/>
    <w:rsid w:val="00817088"/>
    <w:rsid w:val="00817E4C"/>
    <w:rsid w:val="008200E4"/>
    <w:rsid w:val="008202D7"/>
    <w:rsid w:val="00820759"/>
    <w:rsid w:val="0082093C"/>
    <w:rsid w:val="008213E5"/>
    <w:rsid w:val="0082200F"/>
    <w:rsid w:val="00823127"/>
    <w:rsid w:val="0082374D"/>
    <w:rsid w:val="00823C19"/>
    <w:rsid w:val="00824A24"/>
    <w:rsid w:val="00825156"/>
    <w:rsid w:val="00825316"/>
    <w:rsid w:val="00825B2D"/>
    <w:rsid w:val="0082650C"/>
    <w:rsid w:val="0082723B"/>
    <w:rsid w:val="00827901"/>
    <w:rsid w:val="00827A0E"/>
    <w:rsid w:val="00831B8B"/>
    <w:rsid w:val="00831DAF"/>
    <w:rsid w:val="00831FB4"/>
    <w:rsid w:val="0083297B"/>
    <w:rsid w:val="00832A8D"/>
    <w:rsid w:val="00833230"/>
    <w:rsid w:val="008344FE"/>
    <w:rsid w:val="0083478C"/>
    <w:rsid w:val="00835351"/>
    <w:rsid w:val="00836A9E"/>
    <w:rsid w:val="008377F6"/>
    <w:rsid w:val="00840431"/>
    <w:rsid w:val="008408CF"/>
    <w:rsid w:val="00840D7F"/>
    <w:rsid w:val="00841F7F"/>
    <w:rsid w:val="008420DF"/>
    <w:rsid w:val="00842997"/>
    <w:rsid w:val="008433F9"/>
    <w:rsid w:val="008451CD"/>
    <w:rsid w:val="0084529A"/>
    <w:rsid w:val="008456EC"/>
    <w:rsid w:val="00846021"/>
    <w:rsid w:val="00846607"/>
    <w:rsid w:val="008466DF"/>
    <w:rsid w:val="0084678E"/>
    <w:rsid w:val="00846858"/>
    <w:rsid w:val="00846C1F"/>
    <w:rsid w:val="00850EB4"/>
    <w:rsid w:val="0085185B"/>
    <w:rsid w:val="0085193A"/>
    <w:rsid w:val="00851C29"/>
    <w:rsid w:val="00852127"/>
    <w:rsid w:val="00852561"/>
    <w:rsid w:val="00852FC0"/>
    <w:rsid w:val="0085323D"/>
    <w:rsid w:val="00853463"/>
    <w:rsid w:val="00853F1E"/>
    <w:rsid w:val="00854D7A"/>
    <w:rsid w:val="00855264"/>
    <w:rsid w:val="00856D70"/>
    <w:rsid w:val="00861583"/>
    <w:rsid w:val="00861CEE"/>
    <w:rsid w:val="00863371"/>
    <w:rsid w:val="008673EC"/>
    <w:rsid w:val="008674BE"/>
    <w:rsid w:val="00867B89"/>
    <w:rsid w:val="00867FE8"/>
    <w:rsid w:val="008707BF"/>
    <w:rsid w:val="00870AA0"/>
    <w:rsid w:val="00870BA0"/>
    <w:rsid w:val="0087189F"/>
    <w:rsid w:val="00871AA5"/>
    <w:rsid w:val="00874870"/>
    <w:rsid w:val="008760A6"/>
    <w:rsid w:val="00876320"/>
    <w:rsid w:val="00876846"/>
    <w:rsid w:val="008768D7"/>
    <w:rsid w:val="00876C49"/>
    <w:rsid w:val="00877039"/>
    <w:rsid w:val="00877443"/>
    <w:rsid w:val="008777AA"/>
    <w:rsid w:val="00877DF1"/>
    <w:rsid w:val="00877F22"/>
    <w:rsid w:val="00880AF2"/>
    <w:rsid w:val="0088189F"/>
    <w:rsid w:val="00881A8C"/>
    <w:rsid w:val="008822E1"/>
    <w:rsid w:val="008836FD"/>
    <w:rsid w:val="00883B63"/>
    <w:rsid w:val="00883BE1"/>
    <w:rsid w:val="00884466"/>
    <w:rsid w:val="00885147"/>
    <w:rsid w:val="008856CA"/>
    <w:rsid w:val="008871FD"/>
    <w:rsid w:val="00890656"/>
    <w:rsid w:val="00890A71"/>
    <w:rsid w:val="0089233F"/>
    <w:rsid w:val="00893BEF"/>
    <w:rsid w:val="00893C47"/>
    <w:rsid w:val="00894634"/>
    <w:rsid w:val="00895771"/>
    <w:rsid w:val="0089732A"/>
    <w:rsid w:val="00897A28"/>
    <w:rsid w:val="008A068E"/>
    <w:rsid w:val="008A0A7F"/>
    <w:rsid w:val="008A0DB8"/>
    <w:rsid w:val="008A1295"/>
    <w:rsid w:val="008A170B"/>
    <w:rsid w:val="008A2D58"/>
    <w:rsid w:val="008A33F3"/>
    <w:rsid w:val="008A3B2B"/>
    <w:rsid w:val="008A3E39"/>
    <w:rsid w:val="008A4FA6"/>
    <w:rsid w:val="008A695C"/>
    <w:rsid w:val="008A6E11"/>
    <w:rsid w:val="008B0051"/>
    <w:rsid w:val="008B196E"/>
    <w:rsid w:val="008B2B08"/>
    <w:rsid w:val="008B3214"/>
    <w:rsid w:val="008B3BD2"/>
    <w:rsid w:val="008B3CF2"/>
    <w:rsid w:val="008B3FC4"/>
    <w:rsid w:val="008B59B5"/>
    <w:rsid w:val="008B6529"/>
    <w:rsid w:val="008B66AC"/>
    <w:rsid w:val="008B6AC0"/>
    <w:rsid w:val="008B72DD"/>
    <w:rsid w:val="008C057E"/>
    <w:rsid w:val="008C30BB"/>
    <w:rsid w:val="008C3719"/>
    <w:rsid w:val="008C420E"/>
    <w:rsid w:val="008C58C3"/>
    <w:rsid w:val="008C6397"/>
    <w:rsid w:val="008C7FF6"/>
    <w:rsid w:val="008D0012"/>
    <w:rsid w:val="008D07DF"/>
    <w:rsid w:val="008D0CCF"/>
    <w:rsid w:val="008D2140"/>
    <w:rsid w:val="008D2D67"/>
    <w:rsid w:val="008D35E0"/>
    <w:rsid w:val="008D48FC"/>
    <w:rsid w:val="008D4EC0"/>
    <w:rsid w:val="008D5211"/>
    <w:rsid w:val="008D5737"/>
    <w:rsid w:val="008D59F1"/>
    <w:rsid w:val="008D602C"/>
    <w:rsid w:val="008D6AA5"/>
    <w:rsid w:val="008E02AA"/>
    <w:rsid w:val="008E113B"/>
    <w:rsid w:val="008E12CB"/>
    <w:rsid w:val="008E1832"/>
    <w:rsid w:val="008E1862"/>
    <w:rsid w:val="008E1F32"/>
    <w:rsid w:val="008E26C4"/>
    <w:rsid w:val="008E2739"/>
    <w:rsid w:val="008E3574"/>
    <w:rsid w:val="008E3C2D"/>
    <w:rsid w:val="008E408D"/>
    <w:rsid w:val="008E4BB5"/>
    <w:rsid w:val="008E4F12"/>
    <w:rsid w:val="008E5321"/>
    <w:rsid w:val="008E5B1A"/>
    <w:rsid w:val="008E603C"/>
    <w:rsid w:val="008E62C5"/>
    <w:rsid w:val="008E64A9"/>
    <w:rsid w:val="008E6CBC"/>
    <w:rsid w:val="008E6E36"/>
    <w:rsid w:val="008E7260"/>
    <w:rsid w:val="008E774F"/>
    <w:rsid w:val="008E7F3C"/>
    <w:rsid w:val="008F0007"/>
    <w:rsid w:val="008F0AF5"/>
    <w:rsid w:val="008F39A1"/>
    <w:rsid w:val="008F3C89"/>
    <w:rsid w:val="008F4838"/>
    <w:rsid w:val="008F51A9"/>
    <w:rsid w:val="008F5941"/>
    <w:rsid w:val="008F79A8"/>
    <w:rsid w:val="00900145"/>
    <w:rsid w:val="0090187D"/>
    <w:rsid w:val="00901D10"/>
    <w:rsid w:val="0090301E"/>
    <w:rsid w:val="009030B5"/>
    <w:rsid w:val="00903751"/>
    <w:rsid w:val="009065EE"/>
    <w:rsid w:val="00906DC2"/>
    <w:rsid w:val="00907665"/>
    <w:rsid w:val="00910251"/>
    <w:rsid w:val="00910917"/>
    <w:rsid w:val="00910D5C"/>
    <w:rsid w:val="00910EBB"/>
    <w:rsid w:val="009116C4"/>
    <w:rsid w:val="00912937"/>
    <w:rsid w:val="00912F88"/>
    <w:rsid w:val="009134F9"/>
    <w:rsid w:val="00913CAC"/>
    <w:rsid w:val="00914EC0"/>
    <w:rsid w:val="00914F0D"/>
    <w:rsid w:val="009158B4"/>
    <w:rsid w:val="00916D42"/>
    <w:rsid w:val="00917947"/>
    <w:rsid w:val="009207C4"/>
    <w:rsid w:val="00920D6A"/>
    <w:rsid w:val="009218B1"/>
    <w:rsid w:val="0092390F"/>
    <w:rsid w:val="00923EB9"/>
    <w:rsid w:val="00924C74"/>
    <w:rsid w:val="00924E05"/>
    <w:rsid w:val="009251FD"/>
    <w:rsid w:val="00925E4A"/>
    <w:rsid w:val="00925EC5"/>
    <w:rsid w:val="0092710D"/>
    <w:rsid w:val="00927F0C"/>
    <w:rsid w:val="00930352"/>
    <w:rsid w:val="00930693"/>
    <w:rsid w:val="00931570"/>
    <w:rsid w:val="00931B5D"/>
    <w:rsid w:val="009323EB"/>
    <w:rsid w:val="009323EF"/>
    <w:rsid w:val="009327A2"/>
    <w:rsid w:val="00933359"/>
    <w:rsid w:val="0093405F"/>
    <w:rsid w:val="009346C2"/>
    <w:rsid w:val="009347DE"/>
    <w:rsid w:val="00934FEA"/>
    <w:rsid w:val="00935C93"/>
    <w:rsid w:val="009374E8"/>
    <w:rsid w:val="0093772F"/>
    <w:rsid w:val="00937CF4"/>
    <w:rsid w:val="00937D44"/>
    <w:rsid w:val="00940646"/>
    <w:rsid w:val="00940773"/>
    <w:rsid w:val="00940812"/>
    <w:rsid w:val="0094185C"/>
    <w:rsid w:val="00941877"/>
    <w:rsid w:val="00941F9D"/>
    <w:rsid w:val="009423A2"/>
    <w:rsid w:val="00942FE9"/>
    <w:rsid w:val="0094338F"/>
    <w:rsid w:val="0094342B"/>
    <w:rsid w:val="009440FB"/>
    <w:rsid w:val="00944204"/>
    <w:rsid w:val="00944865"/>
    <w:rsid w:val="0094520A"/>
    <w:rsid w:val="009475B3"/>
    <w:rsid w:val="00947824"/>
    <w:rsid w:val="00947C71"/>
    <w:rsid w:val="00950188"/>
    <w:rsid w:val="00950CAB"/>
    <w:rsid w:val="00950DCD"/>
    <w:rsid w:val="009523FA"/>
    <w:rsid w:val="00952707"/>
    <w:rsid w:val="0095285B"/>
    <w:rsid w:val="00953281"/>
    <w:rsid w:val="009533E9"/>
    <w:rsid w:val="00953745"/>
    <w:rsid w:val="00955536"/>
    <w:rsid w:val="00955C0A"/>
    <w:rsid w:val="00956794"/>
    <w:rsid w:val="009569A0"/>
    <w:rsid w:val="00956BE6"/>
    <w:rsid w:val="00956C63"/>
    <w:rsid w:val="009571F9"/>
    <w:rsid w:val="00960A56"/>
    <w:rsid w:val="009625B9"/>
    <w:rsid w:val="0096275B"/>
    <w:rsid w:val="00962A75"/>
    <w:rsid w:val="00963A91"/>
    <w:rsid w:val="00964CF1"/>
    <w:rsid w:val="00965F9E"/>
    <w:rsid w:val="00966AD8"/>
    <w:rsid w:val="0097058C"/>
    <w:rsid w:val="0097088F"/>
    <w:rsid w:val="0097381D"/>
    <w:rsid w:val="009738C9"/>
    <w:rsid w:val="00974517"/>
    <w:rsid w:val="00974549"/>
    <w:rsid w:val="0097508E"/>
    <w:rsid w:val="0097757E"/>
    <w:rsid w:val="00977700"/>
    <w:rsid w:val="009777B7"/>
    <w:rsid w:val="00977E95"/>
    <w:rsid w:val="00982568"/>
    <w:rsid w:val="00982640"/>
    <w:rsid w:val="0098285E"/>
    <w:rsid w:val="0098524A"/>
    <w:rsid w:val="009858DE"/>
    <w:rsid w:val="0098597A"/>
    <w:rsid w:val="00986078"/>
    <w:rsid w:val="009874C0"/>
    <w:rsid w:val="009904E0"/>
    <w:rsid w:val="00990C54"/>
    <w:rsid w:val="00991911"/>
    <w:rsid w:val="009924AE"/>
    <w:rsid w:val="0099267B"/>
    <w:rsid w:val="00992E43"/>
    <w:rsid w:val="0099342B"/>
    <w:rsid w:val="009939B0"/>
    <w:rsid w:val="009944CE"/>
    <w:rsid w:val="009945FA"/>
    <w:rsid w:val="0099466D"/>
    <w:rsid w:val="00994A21"/>
    <w:rsid w:val="00996436"/>
    <w:rsid w:val="00997243"/>
    <w:rsid w:val="00997330"/>
    <w:rsid w:val="009A0855"/>
    <w:rsid w:val="009A10AE"/>
    <w:rsid w:val="009A2D63"/>
    <w:rsid w:val="009A33BA"/>
    <w:rsid w:val="009A40DB"/>
    <w:rsid w:val="009A55A2"/>
    <w:rsid w:val="009A7F3D"/>
    <w:rsid w:val="009B00B5"/>
    <w:rsid w:val="009B0395"/>
    <w:rsid w:val="009B06A3"/>
    <w:rsid w:val="009B122B"/>
    <w:rsid w:val="009B15C6"/>
    <w:rsid w:val="009B223C"/>
    <w:rsid w:val="009B3BA0"/>
    <w:rsid w:val="009B4A23"/>
    <w:rsid w:val="009B5367"/>
    <w:rsid w:val="009B53C1"/>
    <w:rsid w:val="009B540A"/>
    <w:rsid w:val="009B5BA4"/>
    <w:rsid w:val="009B5D58"/>
    <w:rsid w:val="009B6686"/>
    <w:rsid w:val="009B66B9"/>
    <w:rsid w:val="009B72B0"/>
    <w:rsid w:val="009B76C0"/>
    <w:rsid w:val="009C52D6"/>
    <w:rsid w:val="009C6D54"/>
    <w:rsid w:val="009C751B"/>
    <w:rsid w:val="009C7AFA"/>
    <w:rsid w:val="009D0650"/>
    <w:rsid w:val="009D06CF"/>
    <w:rsid w:val="009D0759"/>
    <w:rsid w:val="009D0A76"/>
    <w:rsid w:val="009D18B3"/>
    <w:rsid w:val="009D2F20"/>
    <w:rsid w:val="009D3E28"/>
    <w:rsid w:val="009D4309"/>
    <w:rsid w:val="009D46C6"/>
    <w:rsid w:val="009D6D91"/>
    <w:rsid w:val="009D6E35"/>
    <w:rsid w:val="009D7C08"/>
    <w:rsid w:val="009E0771"/>
    <w:rsid w:val="009E0916"/>
    <w:rsid w:val="009E0F5E"/>
    <w:rsid w:val="009E0FF9"/>
    <w:rsid w:val="009E1189"/>
    <w:rsid w:val="009E1216"/>
    <w:rsid w:val="009E18BB"/>
    <w:rsid w:val="009E2DF5"/>
    <w:rsid w:val="009E31BA"/>
    <w:rsid w:val="009E4722"/>
    <w:rsid w:val="009E5166"/>
    <w:rsid w:val="009E616E"/>
    <w:rsid w:val="009E6278"/>
    <w:rsid w:val="009E7099"/>
    <w:rsid w:val="009E7202"/>
    <w:rsid w:val="009E7EB1"/>
    <w:rsid w:val="009E7F6D"/>
    <w:rsid w:val="009E7F9A"/>
    <w:rsid w:val="009F05B8"/>
    <w:rsid w:val="009F0F41"/>
    <w:rsid w:val="009F1A14"/>
    <w:rsid w:val="009F42D5"/>
    <w:rsid w:val="009F5CA4"/>
    <w:rsid w:val="009F7047"/>
    <w:rsid w:val="00A01AD2"/>
    <w:rsid w:val="00A02608"/>
    <w:rsid w:val="00A02991"/>
    <w:rsid w:val="00A0311F"/>
    <w:rsid w:val="00A0330F"/>
    <w:rsid w:val="00A03BDC"/>
    <w:rsid w:val="00A03D5B"/>
    <w:rsid w:val="00A05FAD"/>
    <w:rsid w:val="00A108C1"/>
    <w:rsid w:val="00A12680"/>
    <w:rsid w:val="00A13384"/>
    <w:rsid w:val="00A138B3"/>
    <w:rsid w:val="00A14370"/>
    <w:rsid w:val="00A15B3A"/>
    <w:rsid w:val="00A15FE7"/>
    <w:rsid w:val="00A162ED"/>
    <w:rsid w:val="00A16A54"/>
    <w:rsid w:val="00A20609"/>
    <w:rsid w:val="00A216E5"/>
    <w:rsid w:val="00A21783"/>
    <w:rsid w:val="00A233BB"/>
    <w:rsid w:val="00A24D1A"/>
    <w:rsid w:val="00A25C87"/>
    <w:rsid w:val="00A264EF"/>
    <w:rsid w:val="00A2760F"/>
    <w:rsid w:val="00A278A8"/>
    <w:rsid w:val="00A27AF9"/>
    <w:rsid w:val="00A30A3F"/>
    <w:rsid w:val="00A32387"/>
    <w:rsid w:val="00A348A2"/>
    <w:rsid w:val="00A364C0"/>
    <w:rsid w:val="00A37399"/>
    <w:rsid w:val="00A377DE"/>
    <w:rsid w:val="00A4069F"/>
    <w:rsid w:val="00A41946"/>
    <w:rsid w:val="00A41A3E"/>
    <w:rsid w:val="00A43C38"/>
    <w:rsid w:val="00A449F7"/>
    <w:rsid w:val="00A45FAF"/>
    <w:rsid w:val="00A47585"/>
    <w:rsid w:val="00A47F9A"/>
    <w:rsid w:val="00A501FE"/>
    <w:rsid w:val="00A5178E"/>
    <w:rsid w:val="00A517CB"/>
    <w:rsid w:val="00A51BB0"/>
    <w:rsid w:val="00A52973"/>
    <w:rsid w:val="00A52A3F"/>
    <w:rsid w:val="00A52FA2"/>
    <w:rsid w:val="00A53337"/>
    <w:rsid w:val="00A536D7"/>
    <w:rsid w:val="00A53B96"/>
    <w:rsid w:val="00A544D3"/>
    <w:rsid w:val="00A547CC"/>
    <w:rsid w:val="00A56B45"/>
    <w:rsid w:val="00A57B8C"/>
    <w:rsid w:val="00A604E9"/>
    <w:rsid w:val="00A60D20"/>
    <w:rsid w:val="00A60F9A"/>
    <w:rsid w:val="00A61DCC"/>
    <w:rsid w:val="00A64840"/>
    <w:rsid w:val="00A64F8F"/>
    <w:rsid w:val="00A66F12"/>
    <w:rsid w:val="00A700A4"/>
    <w:rsid w:val="00A71A28"/>
    <w:rsid w:val="00A71EE6"/>
    <w:rsid w:val="00A72279"/>
    <w:rsid w:val="00A72B19"/>
    <w:rsid w:val="00A73A57"/>
    <w:rsid w:val="00A73DE3"/>
    <w:rsid w:val="00A73FA7"/>
    <w:rsid w:val="00A741BF"/>
    <w:rsid w:val="00A75155"/>
    <w:rsid w:val="00A75920"/>
    <w:rsid w:val="00A75950"/>
    <w:rsid w:val="00A76E51"/>
    <w:rsid w:val="00A76EAD"/>
    <w:rsid w:val="00A77287"/>
    <w:rsid w:val="00A801AD"/>
    <w:rsid w:val="00A81C27"/>
    <w:rsid w:val="00A821D7"/>
    <w:rsid w:val="00A822B7"/>
    <w:rsid w:val="00A82581"/>
    <w:rsid w:val="00A82971"/>
    <w:rsid w:val="00A8306E"/>
    <w:rsid w:val="00A8519B"/>
    <w:rsid w:val="00A85519"/>
    <w:rsid w:val="00A85596"/>
    <w:rsid w:val="00A87868"/>
    <w:rsid w:val="00A8787E"/>
    <w:rsid w:val="00A87899"/>
    <w:rsid w:val="00A9088E"/>
    <w:rsid w:val="00A90C9D"/>
    <w:rsid w:val="00A90E68"/>
    <w:rsid w:val="00A911E4"/>
    <w:rsid w:val="00A916F0"/>
    <w:rsid w:val="00A92164"/>
    <w:rsid w:val="00A927CD"/>
    <w:rsid w:val="00A92924"/>
    <w:rsid w:val="00A9296E"/>
    <w:rsid w:val="00A93CD5"/>
    <w:rsid w:val="00A94472"/>
    <w:rsid w:val="00A949D9"/>
    <w:rsid w:val="00A9540D"/>
    <w:rsid w:val="00A96181"/>
    <w:rsid w:val="00AA3063"/>
    <w:rsid w:val="00AA3D55"/>
    <w:rsid w:val="00AA5975"/>
    <w:rsid w:val="00AA6A12"/>
    <w:rsid w:val="00AB21DE"/>
    <w:rsid w:val="00AB2755"/>
    <w:rsid w:val="00AB3074"/>
    <w:rsid w:val="00AB3B5E"/>
    <w:rsid w:val="00AB518F"/>
    <w:rsid w:val="00AB624E"/>
    <w:rsid w:val="00AB6648"/>
    <w:rsid w:val="00AB6E3E"/>
    <w:rsid w:val="00AB731F"/>
    <w:rsid w:val="00AB766D"/>
    <w:rsid w:val="00AB7925"/>
    <w:rsid w:val="00AB7A53"/>
    <w:rsid w:val="00AC1B7E"/>
    <w:rsid w:val="00AC1E4D"/>
    <w:rsid w:val="00AC2C2B"/>
    <w:rsid w:val="00AC4154"/>
    <w:rsid w:val="00AC5746"/>
    <w:rsid w:val="00AC5B65"/>
    <w:rsid w:val="00AC6490"/>
    <w:rsid w:val="00AC6EC9"/>
    <w:rsid w:val="00AC77F2"/>
    <w:rsid w:val="00AC7980"/>
    <w:rsid w:val="00AD1040"/>
    <w:rsid w:val="00AD1606"/>
    <w:rsid w:val="00AD1A06"/>
    <w:rsid w:val="00AD1A8C"/>
    <w:rsid w:val="00AD2504"/>
    <w:rsid w:val="00AD2792"/>
    <w:rsid w:val="00AD285D"/>
    <w:rsid w:val="00AD2CDB"/>
    <w:rsid w:val="00AD2F5A"/>
    <w:rsid w:val="00AD437D"/>
    <w:rsid w:val="00AD49A8"/>
    <w:rsid w:val="00AD51FE"/>
    <w:rsid w:val="00AD5240"/>
    <w:rsid w:val="00AD5FF4"/>
    <w:rsid w:val="00AE087A"/>
    <w:rsid w:val="00AE0991"/>
    <w:rsid w:val="00AE1054"/>
    <w:rsid w:val="00AE2B79"/>
    <w:rsid w:val="00AE3100"/>
    <w:rsid w:val="00AE44C7"/>
    <w:rsid w:val="00AE4D2B"/>
    <w:rsid w:val="00AE5031"/>
    <w:rsid w:val="00AE5DC0"/>
    <w:rsid w:val="00AE6BD6"/>
    <w:rsid w:val="00AE768A"/>
    <w:rsid w:val="00AE76B3"/>
    <w:rsid w:val="00AF0FCC"/>
    <w:rsid w:val="00AF1B6F"/>
    <w:rsid w:val="00AF2FEC"/>
    <w:rsid w:val="00AF311F"/>
    <w:rsid w:val="00AF31FD"/>
    <w:rsid w:val="00AF3358"/>
    <w:rsid w:val="00AF574F"/>
    <w:rsid w:val="00AF5E98"/>
    <w:rsid w:val="00AF6448"/>
    <w:rsid w:val="00AF659F"/>
    <w:rsid w:val="00AF6E87"/>
    <w:rsid w:val="00AF7D47"/>
    <w:rsid w:val="00B0066C"/>
    <w:rsid w:val="00B008B6"/>
    <w:rsid w:val="00B01849"/>
    <w:rsid w:val="00B01A97"/>
    <w:rsid w:val="00B02F6A"/>
    <w:rsid w:val="00B035E8"/>
    <w:rsid w:val="00B05CD3"/>
    <w:rsid w:val="00B06368"/>
    <w:rsid w:val="00B06918"/>
    <w:rsid w:val="00B07629"/>
    <w:rsid w:val="00B104A6"/>
    <w:rsid w:val="00B11017"/>
    <w:rsid w:val="00B117C8"/>
    <w:rsid w:val="00B11C90"/>
    <w:rsid w:val="00B11F7C"/>
    <w:rsid w:val="00B12F59"/>
    <w:rsid w:val="00B13AB2"/>
    <w:rsid w:val="00B14962"/>
    <w:rsid w:val="00B154A5"/>
    <w:rsid w:val="00B16D7A"/>
    <w:rsid w:val="00B20180"/>
    <w:rsid w:val="00B20674"/>
    <w:rsid w:val="00B215F1"/>
    <w:rsid w:val="00B216A6"/>
    <w:rsid w:val="00B22FEC"/>
    <w:rsid w:val="00B23C14"/>
    <w:rsid w:val="00B24817"/>
    <w:rsid w:val="00B25755"/>
    <w:rsid w:val="00B25CD1"/>
    <w:rsid w:val="00B26140"/>
    <w:rsid w:val="00B276EC"/>
    <w:rsid w:val="00B27AEE"/>
    <w:rsid w:val="00B30DD2"/>
    <w:rsid w:val="00B31301"/>
    <w:rsid w:val="00B32692"/>
    <w:rsid w:val="00B32990"/>
    <w:rsid w:val="00B334C9"/>
    <w:rsid w:val="00B34086"/>
    <w:rsid w:val="00B348C1"/>
    <w:rsid w:val="00B35309"/>
    <w:rsid w:val="00B36102"/>
    <w:rsid w:val="00B36134"/>
    <w:rsid w:val="00B37201"/>
    <w:rsid w:val="00B3740E"/>
    <w:rsid w:val="00B40111"/>
    <w:rsid w:val="00B40B40"/>
    <w:rsid w:val="00B40DEF"/>
    <w:rsid w:val="00B4259C"/>
    <w:rsid w:val="00B42795"/>
    <w:rsid w:val="00B44498"/>
    <w:rsid w:val="00B44689"/>
    <w:rsid w:val="00B4482E"/>
    <w:rsid w:val="00B44910"/>
    <w:rsid w:val="00B44E0A"/>
    <w:rsid w:val="00B452D5"/>
    <w:rsid w:val="00B45581"/>
    <w:rsid w:val="00B45CDD"/>
    <w:rsid w:val="00B46526"/>
    <w:rsid w:val="00B47942"/>
    <w:rsid w:val="00B506B8"/>
    <w:rsid w:val="00B5117B"/>
    <w:rsid w:val="00B51A99"/>
    <w:rsid w:val="00B52036"/>
    <w:rsid w:val="00B5268A"/>
    <w:rsid w:val="00B53BC1"/>
    <w:rsid w:val="00B53C9C"/>
    <w:rsid w:val="00B53E92"/>
    <w:rsid w:val="00B5511C"/>
    <w:rsid w:val="00B55FA0"/>
    <w:rsid w:val="00B56526"/>
    <w:rsid w:val="00B56532"/>
    <w:rsid w:val="00B62912"/>
    <w:rsid w:val="00B632CA"/>
    <w:rsid w:val="00B6489B"/>
    <w:rsid w:val="00B64B9A"/>
    <w:rsid w:val="00B65849"/>
    <w:rsid w:val="00B65C72"/>
    <w:rsid w:val="00B65CAA"/>
    <w:rsid w:val="00B661A3"/>
    <w:rsid w:val="00B666F5"/>
    <w:rsid w:val="00B66861"/>
    <w:rsid w:val="00B66E65"/>
    <w:rsid w:val="00B67702"/>
    <w:rsid w:val="00B71031"/>
    <w:rsid w:val="00B710ED"/>
    <w:rsid w:val="00B72D5D"/>
    <w:rsid w:val="00B73B1C"/>
    <w:rsid w:val="00B74A5B"/>
    <w:rsid w:val="00B74E47"/>
    <w:rsid w:val="00B75182"/>
    <w:rsid w:val="00B76996"/>
    <w:rsid w:val="00B7780E"/>
    <w:rsid w:val="00B77A45"/>
    <w:rsid w:val="00B80B40"/>
    <w:rsid w:val="00B80C1D"/>
    <w:rsid w:val="00B81027"/>
    <w:rsid w:val="00B81210"/>
    <w:rsid w:val="00B81DA2"/>
    <w:rsid w:val="00B83474"/>
    <w:rsid w:val="00B848AA"/>
    <w:rsid w:val="00B84D3B"/>
    <w:rsid w:val="00B85901"/>
    <w:rsid w:val="00B86CDE"/>
    <w:rsid w:val="00B87022"/>
    <w:rsid w:val="00B90550"/>
    <w:rsid w:val="00B9149D"/>
    <w:rsid w:val="00B9221F"/>
    <w:rsid w:val="00B92DF1"/>
    <w:rsid w:val="00B9360B"/>
    <w:rsid w:val="00B93800"/>
    <w:rsid w:val="00B9393F"/>
    <w:rsid w:val="00B94DA2"/>
    <w:rsid w:val="00B953C1"/>
    <w:rsid w:val="00B958AE"/>
    <w:rsid w:val="00B97504"/>
    <w:rsid w:val="00B97A30"/>
    <w:rsid w:val="00BA0D45"/>
    <w:rsid w:val="00BA1507"/>
    <w:rsid w:val="00BA1B29"/>
    <w:rsid w:val="00BA27C6"/>
    <w:rsid w:val="00BA2D4B"/>
    <w:rsid w:val="00BA2D67"/>
    <w:rsid w:val="00BA39B2"/>
    <w:rsid w:val="00BA3C19"/>
    <w:rsid w:val="00BA3F49"/>
    <w:rsid w:val="00BA4D96"/>
    <w:rsid w:val="00BA622E"/>
    <w:rsid w:val="00BA6B8B"/>
    <w:rsid w:val="00BA6EBE"/>
    <w:rsid w:val="00BA7E63"/>
    <w:rsid w:val="00BB0998"/>
    <w:rsid w:val="00BB18CF"/>
    <w:rsid w:val="00BB1F89"/>
    <w:rsid w:val="00BB24C6"/>
    <w:rsid w:val="00BB2D1A"/>
    <w:rsid w:val="00BB2F88"/>
    <w:rsid w:val="00BB54ED"/>
    <w:rsid w:val="00BB5A84"/>
    <w:rsid w:val="00BB6020"/>
    <w:rsid w:val="00BB71B6"/>
    <w:rsid w:val="00BC03C7"/>
    <w:rsid w:val="00BC14FC"/>
    <w:rsid w:val="00BC4142"/>
    <w:rsid w:val="00BC4DA1"/>
    <w:rsid w:val="00BC56B6"/>
    <w:rsid w:val="00BC580F"/>
    <w:rsid w:val="00BC6774"/>
    <w:rsid w:val="00BC67B4"/>
    <w:rsid w:val="00BC7228"/>
    <w:rsid w:val="00BC77BF"/>
    <w:rsid w:val="00BD043C"/>
    <w:rsid w:val="00BD2021"/>
    <w:rsid w:val="00BD2459"/>
    <w:rsid w:val="00BD2C59"/>
    <w:rsid w:val="00BD2D3A"/>
    <w:rsid w:val="00BD421E"/>
    <w:rsid w:val="00BD6F08"/>
    <w:rsid w:val="00BE0058"/>
    <w:rsid w:val="00BE1431"/>
    <w:rsid w:val="00BE42B5"/>
    <w:rsid w:val="00BE45F5"/>
    <w:rsid w:val="00BE48A6"/>
    <w:rsid w:val="00BE495E"/>
    <w:rsid w:val="00BE575E"/>
    <w:rsid w:val="00BE67A3"/>
    <w:rsid w:val="00BF1036"/>
    <w:rsid w:val="00BF1A72"/>
    <w:rsid w:val="00BF1B16"/>
    <w:rsid w:val="00BF1EFC"/>
    <w:rsid w:val="00BF48F0"/>
    <w:rsid w:val="00BF4B46"/>
    <w:rsid w:val="00BF6381"/>
    <w:rsid w:val="00BF6F44"/>
    <w:rsid w:val="00BF7F6C"/>
    <w:rsid w:val="00C00302"/>
    <w:rsid w:val="00C01022"/>
    <w:rsid w:val="00C013D1"/>
    <w:rsid w:val="00C0272A"/>
    <w:rsid w:val="00C02738"/>
    <w:rsid w:val="00C0326D"/>
    <w:rsid w:val="00C0358A"/>
    <w:rsid w:val="00C04078"/>
    <w:rsid w:val="00C04EF3"/>
    <w:rsid w:val="00C05132"/>
    <w:rsid w:val="00C05549"/>
    <w:rsid w:val="00C05561"/>
    <w:rsid w:val="00C05633"/>
    <w:rsid w:val="00C06D89"/>
    <w:rsid w:val="00C07994"/>
    <w:rsid w:val="00C102DA"/>
    <w:rsid w:val="00C11224"/>
    <w:rsid w:val="00C117AF"/>
    <w:rsid w:val="00C12728"/>
    <w:rsid w:val="00C15673"/>
    <w:rsid w:val="00C159B8"/>
    <w:rsid w:val="00C16F69"/>
    <w:rsid w:val="00C20497"/>
    <w:rsid w:val="00C22497"/>
    <w:rsid w:val="00C238C5"/>
    <w:rsid w:val="00C240B1"/>
    <w:rsid w:val="00C24C93"/>
    <w:rsid w:val="00C26F21"/>
    <w:rsid w:val="00C27A40"/>
    <w:rsid w:val="00C27C4B"/>
    <w:rsid w:val="00C27D49"/>
    <w:rsid w:val="00C304F7"/>
    <w:rsid w:val="00C30AB3"/>
    <w:rsid w:val="00C30D25"/>
    <w:rsid w:val="00C3113E"/>
    <w:rsid w:val="00C312E5"/>
    <w:rsid w:val="00C313A0"/>
    <w:rsid w:val="00C316A6"/>
    <w:rsid w:val="00C323F9"/>
    <w:rsid w:val="00C334FF"/>
    <w:rsid w:val="00C34B39"/>
    <w:rsid w:val="00C34B83"/>
    <w:rsid w:val="00C35769"/>
    <w:rsid w:val="00C35BFA"/>
    <w:rsid w:val="00C35FE5"/>
    <w:rsid w:val="00C36543"/>
    <w:rsid w:val="00C3691D"/>
    <w:rsid w:val="00C375D5"/>
    <w:rsid w:val="00C37960"/>
    <w:rsid w:val="00C4066F"/>
    <w:rsid w:val="00C40BBB"/>
    <w:rsid w:val="00C40CE4"/>
    <w:rsid w:val="00C40DC4"/>
    <w:rsid w:val="00C420A7"/>
    <w:rsid w:val="00C4220E"/>
    <w:rsid w:val="00C42982"/>
    <w:rsid w:val="00C42B12"/>
    <w:rsid w:val="00C42D6B"/>
    <w:rsid w:val="00C42DBB"/>
    <w:rsid w:val="00C44C30"/>
    <w:rsid w:val="00C44C8A"/>
    <w:rsid w:val="00C45634"/>
    <w:rsid w:val="00C45742"/>
    <w:rsid w:val="00C4673F"/>
    <w:rsid w:val="00C46C3F"/>
    <w:rsid w:val="00C47406"/>
    <w:rsid w:val="00C47728"/>
    <w:rsid w:val="00C4773A"/>
    <w:rsid w:val="00C51545"/>
    <w:rsid w:val="00C520F5"/>
    <w:rsid w:val="00C52643"/>
    <w:rsid w:val="00C52FED"/>
    <w:rsid w:val="00C53AAA"/>
    <w:rsid w:val="00C561E8"/>
    <w:rsid w:val="00C56D29"/>
    <w:rsid w:val="00C601F1"/>
    <w:rsid w:val="00C60CEB"/>
    <w:rsid w:val="00C61E9C"/>
    <w:rsid w:val="00C63AB1"/>
    <w:rsid w:val="00C63B47"/>
    <w:rsid w:val="00C6489D"/>
    <w:rsid w:val="00C64A17"/>
    <w:rsid w:val="00C6683A"/>
    <w:rsid w:val="00C66AA0"/>
    <w:rsid w:val="00C67DA1"/>
    <w:rsid w:val="00C70A4F"/>
    <w:rsid w:val="00C70F4F"/>
    <w:rsid w:val="00C72071"/>
    <w:rsid w:val="00C7338D"/>
    <w:rsid w:val="00C736B8"/>
    <w:rsid w:val="00C74366"/>
    <w:rsid w:val="00C74493"/>
    <w:rsid w:val="00C7473F"/>
    <w:rsid w:val="00C74C5C"/>
    <w:rsid w:val="00C762A7"/>
    <w:rsid w:val="00C7652F"/>
    <w:rsid w:val="00C776E1"/>
    <w:rsid w:val="00C778B0"/>
    <w:rsid w:val="00C77964"/>
    <w:rsid w:val="00C77E11"/>
    <w:rsid w:val="00C80045"/>
    <w:rsid w:val="00C801EE"/>
    <w:rsid w:val="00C81176"/>
    <w:rsid w:val="00C81395"/>
    <w:rsid w:val="00C81553"/>
    <w:rsid w:val="00C81EF8"/>
    <w:rsid w:val="00C8290D"/>
    <w:rsid w:val="00C82F3B"/>
    <w:rsid w:val="00C8302A"/>
    <w:rsid w:val="00C838A8"/>
    <w:rsid w:val="00C83B53"/>
    <w:rsid w:val="00C856E0"/>
    <w:rsid w:val="00C85EB9"/>
    <w:rsid w:val="00C86BB0"/>
    <w:rsid w:val="00C86E0C"/>
    <w:rsid w:val="00C90229"/>
    <w:rsid w:val="00C90853"/>
    <w:rsid w:val="00C90996"/>
    <w:rsid w:val="00C914FE"/>
    <w:rsid w:val="00C9190E"/>
    <w:rsid w:val="00C91DB1"/>
    <w:rsid w:val="00C9201B"/>
    <w:rsid w:val="00C92350"/>
    <w:rsid w:val="00C943A3"/>
    <w:rsid w:val="00C94518"/>
    <w:rsid w:val="00C95DD6"/>
    <w:rsid w:val="00C966E4"/>
    <w:rsid w:val="00CA1832"/>
    <w:rsid w:val="00CA1B62"/>
    <w:rsid w:val="00CA1BC7"/>
    <w:rsid w:val="00CA1F36"/>
    <w:rsid w:val="00CA2A96"/>
    <w:rsid w:val="00CA3B7C"/>
    <w:rsid w:val="00CA47F4"/>
    <w:rsid w:val="00CA4EE8"/>
    <w:rsid w:val="00CA5F3D"/>
    <w:rsid w:val="00CA647A"/>
    <w:rsid w:val="00CA709F"/>
    <w:rsid w:val="00CA71CA"/>
    <w:rsid w:val="00CA72BA"/>
    <w:rsid w:val="00CA74D0"/>
    <w:rsid w:val="00CA7CD4"/>
    <w:rsid w:val="00CB12E8"/>
    <w:rsid w:val="00CB1DEA"/>
    <w:rsid w:val="00CB3281"/>
    <w:rsid w:val="00CB5A7A"/>
    <w:rsid w:val="00CB5D85"/>
    <w:rsid w:val="00CB5EF0"/>
    <w:rsid w:val="00CB618F"/>
    <w:rsid w:val="00CB65F1"/>
    <w:rsid w:val="00CB730A"/>
    <w:rsid w:val="00CC0574"/>
    <w:rsid w:val="00CC2C4D"/>
    <w:rsid w:val="00CC342B"/>
    <w:rsid w:val="00CD3167"/>
    <w:rsid w:val="00CD3E2E"/>
    <w:rsid w:val="00CD4153"/>
    <w:rsid w:val="00CD4EB4"/>
    <w:rsid w:val="00CD53F9"/>
    <w:rsid w:val="00CD64AB"/>
    <w:rsid w:val="00CD65C1"/>
    <w:rsid w:val="00CD67D8"/>
    <w:rsid w:val="00CD7E60"/>
    <w:rsid w:val="00CE1AE9"/>
    <w:rsid w:val="00CE1BB0"/>
    <w:rsid w:val="00CE1D41"/>
    <w:rsid w:val="00CE23CB"/>
    <w:rsid w:val="00CE64A0"/>
    <w:rsid w:val="00CE6836"/>
    <w:rsid w:val="00CE6E24"/>
    <w:rsid w:val="00CE790B"/>
    <w:rsid w:val="00CF0D72"/>
    <w:rsid w:val="00CF2905"/>
    <w:rsid w:val="00CF3441"/>
    <w:rsid w:val="00CF44E5"/>
    <w:rsid w:val="00CF44F2"/>
    <w:rsid w:val="00CF4539"/>
    <w:rsid w:val="00CF4E8B"/>
    <w:rsid w:val="00CF605F"/>
    <w:rsid w:val="00CF6BF4"/>
    <w:rsid w:val="00CF70FF"/>
    <w:rsid w:val="00CF717A"/>
    <w:rsid w:val="00CF7E4B"/>
    <w:rsid w:val="00D02337"/>
    <w:rsid w:val="00D02450"/>
    <w:rsid w:val="00D02AA6"/>
    <w:rsid w:val="00D039EF"/>
    <w:rsid w:val="00D03BE7"/>
    <w:rsid w:val="00D04B13"/>
    <w:rsid w:val="00D05C14"/>
    <w:rsid w:val="00D064CA"/>
    <w:rsid w:val="00D1105D"/>
    <w:rsid w:val="00D11403"/>
    <w:rsid w:val="00D11BC0"/>
    <w:rsid w:val="00D12E8D"/>
    <w:rsid w:val="00D138E2"/>
    <w:rsid w:val="00D13C2E"/>
    <w:rsid w:val="00D13E87"/>
    <w:rsid w:val="00D14103"/>
    <w:rsid w:val="00D142D2"/>
    <w:rsid w:val="00D150B1"/>
    <w:rsid w:val="00D1525E"/>
    <w:rsid w:val="00D157A8"/>
    <w:rsid w:val="00D16E0C"/>
    <w:rsid w:val="00D178BE"/>
    <w:rsid w:val="00D20311"/>
    <w:rsid w:val="00D20FBA"/>
    <w:rsid w:val="00D213EB"/>
    <w:rsid w:val="00D22751"/>
    <w:rsid w:val="00D22FD9"/>
    <w:rsid w:val="00D2310F"/>
    <w:rsid w:val="00D23C7E"/>
    <w:rsid w:val="00D241FB"/>
    <w:rsid w:val="00D243D5"/>
    <w:rsid w:val="00D25550"/>
    <w:rsid w:val="00D26531"/>
    <w:rsid w:val="00D27E2C"/>
    <w:rsid w:val="00D27E64"/>
    <w:rsid w:val="00D27F7C"/>
    <w:rsid w:val="00D30ABF"/>
    <w:rsid w:val="00D30B87"/>
    <w:rsid w:val="00D338CD"/>
    <w:rsid w:val="00D34291"/>
    <w:rsid w:val="00D3436B"/>
    <w:rsid w:val="00D34855"/>
    <w:rsid w:val="00D36618"/>
    <w:rsid w:val="00D368B6"/>
    <w:rsid w:val="00D36E34"/>
    <w:rsid w:val="00D36FA5"/>
    <w:rsid w:val="00D3723E"/>
    <w:rsid w:val="00D37305"/>
    <w:rsid w:val="00D375A5"/>
    <w:rsid w:val="00D3777C"/>
    <w:rsid w:val="00D37B3A"/>
    <w:rsid w:val="00D4058E"/>
    <w:rsid w:val="00D40930"/>
    <w:rsid w:val="00D42074"/>
    <w:rsid w:val="00D42313"/>
    <w:rsid w:val="00D43501"/>
    <w:rsid w:val="00D44620"/>
    <w:rsid w:val="00D4499C"/>
    <w:rsid w:val="00D45926"/>
    <w:rsid w:val="00D45BE0"/>
    <w:rsid w:val="00D45EBC"/>
    <w:rsid w:val="00D46641"/>
    <w:rsid w:val="00D47506"/>
    <w:rsid w:val="00D50B6F"/>
    <w:rsid w:val="00D526D4"/>
    <w:rsid w:val="00D5365B"/>
    <w:rsid w:val="00D53C54"/>
    <w:rsid w:val="00D53F60"/>
    <w:rsid w:val="00D544A8"/>
    <w:rsid w:val="00D54687"/>
    <w:rsid w:val="00D54EEE"/>
    <w:rsid w:val="00D54F0D"/>
    <w:rsid w:val="00D55ECC"/>
    <w:rsid w:val="00D56366"/>
    <w:rsid w:val="00D56E38"/>
    <w:rsid w:val="00D57E7F"/>
    <w:rsid w:val="00D60B13"/>
    <w:rsid w:val="00D611F0"/>
    <w:rsid w:val="00D61ABE"/>
    <w:rsid w:val="00D61BE4"/>
    <w:rsid w:val="00D62862"/>
    <w:rsid w:val="00D6313D"/>
    <w:rsid w:val="00D646A7"/>
    <w:rsid w:val="00D65485"/>
    <w:rsid w:val="00D654D7"/>
    <w:rsid w:val="00D67B59"/>
    <w:rsid w:val="00D67C72"/>
    <w:rsid w:val="00D67F68"/>
    <w:rsid w:val="00D727A0"/>
    <w:rsid w:val="00D72B39"/>
    <w:rsid w:val="00D72F5C"/>
    <w:rsid w:val="00D733CC"/>
    <w:rsid w:val="00D734AE"/>
    <w:rsid w:val="00D73B70"/>
    <w:rsid w:val="00D74582"/>
    <w:rsid w:val="00D74DA2"/>
    <w:rsid w:val="00D7654B"/>
    <w:rsid w:val="00D7664B"/>
    <w:rsid w:val="00D826C6"/>
    <w:rsid w:val="00D82F46"/>
    <w:rsid w:val="00D849BC"/>
    <w:rsid w:val="00D858C7"/>
    <w:rsid w:val="00D914B6"/>
    <w:rsid w:val="00D9285E"/>
    <w:rsid w:val="00D9355F"/>
    <w:rsid w:val="00D93CB9"/>
    <w:rsid w:val="00D94DCA"/>
    <w:rsid w:val="00D956F6"/>
    <w:rsid w:val="00D95E75"/>
    <w:rsid w:val="00D9646F"/>
    <w:rsid w:val="00D965E3"/>
    <w:rsid w:val="00D96B95"/>
    <w:rsid w:val="00DA0123"/>
    <w:rsid w:val="00DA19B6"/>
    <w:rsid w:val="00DA21A6"/>
    <w:rsid w:val="00DA3495"/>
    <w:rsid w:val="00DA39F4"/>
    <w:rsid w:val="00DA4554"/>
    <w:rsid w:val="00DA4744"/>
    <w:rsid w:val="00DA4E78"/>
    <w:rsid w:val="00DA5336"/>
    <w:rsid w:val="00DA6854"/>
    <w:rsid w:val="00DA6D90"/>
    <w:rsid w:val="00DA71ED"/>
    <w:rsid w:val="00DA79A2"/>
    <w:rsid w:val="00DB1F13"/>
    <w:rsid w:val="00DB3E82"/>
    <w:rsid w:val="00DB41B6"/>
    <w:rsid w:val="00DB42AF"/>
    <w:rsid w:val="00DB4355"/>
    <w:rsid w:val="00DB628C"/>
    <w:rsid w:val="00DB6DF8"/>
    <w:rsid w:val="00DB6E2F"/>
    <w:rsid w:val="00DC031B"/>
    <w:rsid w:val="00DC0CF0"/>
    <w:rsid w:val="00DC0DCB"/>
    <w:rsid w:val="00DC0F0B"/>
    <w:rsid w:val="00DC2BEC"/>
    <w:rsid w:val="00DC2E4C"/>
    <w:rsid w:val="00DC3837"/>
    <w:rsid w:val="00DC3ED0"/>
    <w:rsid w:val="00DC4126"/>
    <w:rsid w:val="00DC41A8"/>
    <w:rsid w:val="00DC60BB"/>
    <w:rsid w:val="00DD0238"/>
    <w:rsid w:val="00DD077F"/>
    <w:rsid w:val="00DD0A6C"/>
    <w:rsid w:val="00DD0A92"/>
    <w:rsid w:val="00DD0FC3"/>
    <w:rsid w:val="00DD1277"/>
    <w:rsid w:val="00DD1E8D"/>
    <w:rsid w:val="00DD2005"/>
    <w:rsid w:val="00DD2DDC"/>
    <w:rsid w:val="00DD4B14"/>
    <w:rsid w:val="00DD4EFA"/>
    <w:rsid w:val="00DD5567"/>
    <w:rsid w:val="00DD6A57"/>
    <w:rsid w:val="00DD6AC6"/>
    <w:rsid w:val="00DD75DD"/>
    <w:rsid w:val="00DD7C5B"/>
    <w:rsid w:val="00DD7E42"/>
    <w:rsid w:val="00DE0402"/>
    <w:rsid w:val="00DE0CA0"/>
    <w:rsid w:val="00DE1831"/>
    <w:rsid w:val="00DE189D"/>
    <w:rsid w:val="00DE196D"/>
    <w:rsid w:val="00DE7D8C"/>
    <w:rsid w:val="00DF3BA3"/>
    <w:rsid w:val="00DF5742"/>
    <w:rsid w:val="00DF6469"/>
    <w:rsid w:val="00E00FBF"/>
    <w:rsid w:val="00E0168B"/>
    <w:rsid w:val="00E016AA"/>
    <w:rsid w:val="00E02525"/>
    <w:rsid w:val="00E02692"/>
    <w:rsid w:val="00E03F09"/>
    <w:rsid w:val="00E0422F"/>
    <w:rsid w:val="00E04C4A"/>
    <w:rsid w:val="00E05A71"/>
    <w:rsid w:val="00E05BE2"/>
    <w:rsid w:val="00E0685B"/>
    <w:rsid w:val="00E06C16"/>
    <w:rsid w:val="00E07871"/>
    <w:rsid w:val="00E07939"/>
    <w:rsid w:val="00E10CD8"/>
    <w:rsid w:val="00E115ED"/>
    <w:rsid w:val="00E11B10"/>
    <w:rsid w:val="00E13169"/>
    <w:rsid w:val="00E1355A"/>
    <w:rsid w:val="00E1455B"/>
    <w:rsid w:val="00E146FA"/>
    <w:rsid w:val="00E14EA8"/>
    <w:rsid w:val="00E1601D"/>
    <w:rsid w:val="00E16873"/>
    <w:rsid w:val="00E16AF0"/>
    <w:rsid w:val="00E16C2D"/>
    <w:rsid w:val="00E17497"/>
    <w:rsid w:val="00E20900"/>
    <w:rsid w:val="00E213E5"/>
    <w:rsid w:val="00E21AD0"/>
    <w:rsid w:val="00E21C6F"/>
    <w:rsid w:val="00E21EA8"/>
    <w:rsid w:val="00E24450"/>
    <w:rsid w:val="00E2521F"/>
    <w:rsid w:val="00E256D4"/>
    <w:rsid w:val="00E25774"/>
    <w:rsid w:val="00E26BA2"/>
    <w:rsid w:val="00E26FA1"/>
    <w:rsid w:val="00E2715F"/>
    <w:rsid w:val="00E27211"/>
    <w:rsid w:val="00E27B50"/>
    <w:rsid w:val="00E27D47"/>
    <w:rsid w:val="00E325D0"/>
    <w:rsid w:val="00E3284B"/>
    <w:rsid w:val="00E32C68"/>
    <w:rsid w:val="00E33B4C"/>
    <w:rsid w:val="00E33ED2"/>
    <w:rsid w:val="00E34889"/>
    <w:rsid w:val="00E35C2B"/>
    <w:rsid w:val="00E40E80"/>
    <w:rsid w:val="00E436B0"/>
    <w:rsid w:val="00E43C09"/>
    <w:rsid w:val="00E4408D"/>
    <w:rsid w:val="00E44528"/>
    <w:rsid w:val="00E44AC1"/>
    <w:rsid w:val="00E45C7F"/>
    <w:rsid w:val="00E46A91"/>
    <w:rsid w:val="00E478D3"/>
    <w:rsid w:val="00E50193"/>
    <w:rsid w:val="00E50ED2"/>
    <w:rsid w:val="00E5369E"/>
    <w:rsid w:val="00E54BF3"/>
    <w:rsid w:val="00E55564"/>
    <w:rsid w:val="00E55F59"/>
    <w:rsid w:val="00E604D2"/>
    <w:rsid w:val="00E60BE3"/>
    <w:rsid w:val="00E6106A"/>
    <w:rsid w:val="00E624D9"/>
    <w:rsid w:val="00E62901"/>
    <w:rsid w:val="00E63155"/>
    <w:rsid w:val="00E63543"/>
    <w:rsid w:val="00E6396C"/>
    <w:rsid w:val="00E6566C"/>
    <w:rsid w:val="00E65F0A"/>
    <w:rsid w:val="00E67374"/>
    <w:rsid w:val="00E7054A"/>
    <w:rsid w:val="00E71276"/>
    <w:rsid w:val="00E71329"/>
    <w:rsid w:val="00E71D4F"/>
    <w:rsid w:val="00E7260B"/>
    <w:rsid w:val="00E72C10"/>
    <w:rsid w:val="00E74654"/>
    <w:rsid w:val="00E804A4"/>
    <w:rsid w:val="00E80A2D"/>
    <w:rsid w:val="00E823F3"/>
    <w:rsid w:val="00E836C6"/>
    <w:rsid w:val="00E851FE"/>
    <w:rsid w:val="00E85E69"/>
    <w:rsid w:val="00E86815"/>
    <w:rsid w:val="00E87799"/>
    <w:rsid w:val="00E90D65"/>
    <w:rsid w:val="00E92252"/>
    <w:rsid w:val="00E93602"/>
    <w:rsid w:val="00E9415C"/>
    <w:rsid w:val="00E9661F"/>
    <w:rsid w:val="00E96FD9"/>
    <w:rsid w:val="00E9775F"/>
    <w:rsid w:val="00E97BE8"/>
    <w:rsid w:val="00E97C76"/>
    <w:rsid w:val="00E97DA9"/>
    <w:rsid w:val="00E97FCD"/>
    <w:rsid w:val="00EA04CB"/>
    <w:rsid w:val="00EA086E"/>
    <w:rsid w:val="00EA09E8"/>
    <w:rsid w:val="00EA0EDD"/>
    <w:rsid w:val="00EA0EDF"/>
    <w:rsid w:val="00EA15E9"/>
    <w:rsid w:val="00EA1EF4"/>
    <w:rsid w:val="00EA201A"/>
    <w:rsid w:val="00EA3144"/>
    <w:rsid w:val="00EA3970"/>
    <w:rsid w:val="00EA3A6D"/>
    <w:rsid w:val="00EA486A"/>
    <w:rsid w:val="00EA4998"/>
    <w:rsid w:val="00EA5031"/>
    <w:rsid w:val="00EA5700"/>
    <w:rsid w:val="00EA59CF"/>
    <w:rsid w:val="00EA6DC3"/>
    <w:rsid w:val="00EA6EC5"/>
    <w:rsid w:val="00EA7393"/>
    <w:rsid w:val="00EA73F6"/>
    <w:rsid w:val="00EA7964"/>
    <w:rsid w:val="00EA79DF"/>
    <w:rsid w:val="00EB0966"/>
    <w:rsid w:val="00EB1FDA"/>
    <w:rsid w:val="00EB21B8"/>
    <w:rsid w:val="00EB22FF"/>
    <w:rsid w:val="00EB3A3D"/>
    <w:rsid w:val="00EB4137"/>
    <w:rsid w:val="00EB44F3"/>
    <w:rsid w:val="00EB4B86"/>
    <w:rsid w:val="00EC05DA"/>
    <w:rsid w:val="00EC07A7"/>
    <w:rsid w:val="00EC19CC"/>
    <w:rsid w:val="00EC1BC5"/>
    <w:rsid w:val="00EC2C58"/>
    <w:rsid w:val="00EC2FFB"/>
    <w:rsid w:val="00EC38F9"/>
    <w:rsid w:val="00EC40AA"/>
    <w:rsid w:val="00EC443E"/>
    <w:rsid w:val="00EC4B30"/>
    <w:rsid w:val="00EC534F"/>
    <w:rsid w:val="00EC6A0B"/>
    <w:rsid w:val="00EC7924"/>
    <w:rsid w:val="00ED0A66"/>
    <w:rsid w:val="00ED0E05"/>
    <w:rsid w:val="00ED2002"/>
    <w:rsid w:val="00ED23E1"/>
    <w:rsid w:val="00ED2813"/>
    <w:rsid w:val="00ED28F8"/>
    <w:rsid w:val="00ED2EAE"/>
    <w:rsid w:val="00ED39D7"/>
    <w:rsid w:val="00ED4114"/>
    <w:rsid w:val="00ED54A2"/>
    <w:rsid w:val="00ED56BC"/>
    <w:rsid w:val="00ED58D2"/>
    <w:rsid w:val="00ED5A32"/>
    <w:rsid w:val="00ED661C"/>
    <w:rsid w:val="00ED6CBB"/>
    <w:rsid w:val="00EE01C2"/>
    <w:rsid w:val="00EE06B8"/>
    <w:rsid w:val="00EE06C3"/>
    <w:rsid w:val="00EE0CF2"/>
    <w:rsid w:val="00EE272C"/>
    <w:rsid w:val="00EE3BD1"/>
    <w:rsid w:val="00EE3FF0"/>
    <w:rsid w:val="00EE4B1F"/>
    <w:rsid w:val="00EE50DA"/>
    <w:rsid w:val="00EE56DC"/>
    <w:rsid w:val="00EE5CE7"/>
    <w:rsid w:val="00EE64E6"/>
    <w:rsid w:val="00EE69EF"/>
    <w:rsid w:val="00EE6B39"/>
    <w:rsid w:val="00EE73C4"/>
    <w:rsid w:val="00EE779B"/>
    <w:rsid w:val="00EF0BCE"/>
    <w:rsid w:val="00EF10BA"/>
    <w:rsid w:val="00EF1381"/>
    <w:rsid w:val="00EF20ED"/>
    <w:rsid w:val="00EF2118"/>
    <w:rsid w:val="00EF2670"/>
    <w:rsid w:val="00EF2A05"/>
    <w:rsid w:val="00EF2A2C"/>
    <w:rsid w:val="00EF2C4C"/>
    <w:rsid w:val="00EF3400"/>
    <w:rsid w:val="00EF3CEC"/>
    <w:rsid w:val="00EF3CF0"/>
    <w:rsid w:val="00EF52DB"/>
    <w:rsid w:val="00EF545D"/>
    <w:rsid w:val="00EF638C"/>
    <w:rsid w:val="00EF646B"/>
    <w:rsid w:val="00EF67D5"/>
    <w:rsid w:val="00EF6931"/>
    <w:rsid w:val="00F002E6"/>
    <w:rsid w:val="00F03542"/>
    <w:rsid w:val="00F04AD1"/>
    <w:rsid w:val="00F05029"/>
    <w:rsid w:val="00F053DD"/>
    <w:rsid w:val="00F06C72"/>
    <w:rsid w:val="00F07CE6"/>
    <w:rsid w:val="00F102F2"/>
    <w:rsid w:val="00F105D3"/>
    <w:rsid w:val="00F10C44"/>
    <w:rsid w:val="00F11111"/>
    <w:rsid w:val="00F122D7"/>
    <w:rsid w:val="00F12647"/>
    <w:rsid w:val="00F12BEC"/>
    <w:rsid w:val="00F141D9"/>
    <w:rsid w:val="00F1603A"/>
    <w:rsid w:val="00F16476"/>
    <w:rsid w:val="00F16978"/>
    <w:rsid w:val="00F204C9"/>
    <w:rsid w:val="00F21930"/>
    <w:rsid w:val="00F21C97"/>
    <w:rsid w:val="00F225EE"/>
    <w:rsid w:val="00F23CD1"/>
    <w:rsid w:val="00F249ED"/>
    <w:rsid w:val="00F2521C"/>
    <w:rsid w:val="00F266BD"/>
    <w:rsid w:val="00F26A08"/>
    <w:rsid w:val="00F27A91"/>
    <w:rsid w:val="00F30AFE"/>
    <w:rsid w:val="00F32E99"/>
    <w:rsid w:val="00F32ECD"/>
    <w:rsid w:val="00F33676"/>
    <w:rsid w:val="00F342E7"/>
    <w:rsid w:val="00F36259"/>
    <w:rsid w:val="00F36530"/>
    <w:rsid w:val="00F3706A"/>
    <w:rsid w:val="00F377FC"/>
    <w:rsid w:val="00F407AF"/>
    <w:rsid w:val="00F41FA6"/>
    <w:rsid w:val="00F4258C"/>
    <w:rsid w:val="00F425EC"/>
    <w:rsid w:val="00F4281E"/>
    <w:rsid w:val="00F42BD3"/>
    <w:rsid w:val="00F43739"/>
    <w:rsid w:val="00F444C7"/>
    <w:rsid w:val="00F445D7"/>
    <w:rsid w:val="00F45296"/>
    <w:rsid w:val="00F47091"/>
    <w:rsid w:val="00F4780E"/>
    <w:rsid w:val="00F50212"/>
    <w:rsid w:val="00F50339"/>
    <w:rsid w:val="00F5132F"/>
    <w:rsid w:val="00F537A9"/>
    <w:rsid w:val="00F53F17"/>
    <w:rsid w:val="00F5511D"/>
    <w:rsid w:val="00F5518E"/>
    <w:rsid w:val="00F57404"/>
    <w:rsid w:val="00F575CE"/>
    <w:rsid w:val="00F57D04"/>
    <w:rsid w:val="00F57F14"/>
    <w:rsid w:val="00F603DD"/>
    <w:rsid w:val="00F620C6"/>
    <w:rsid w:val="00F63864"/>
    <w:rsid w:val="00F63CBC"/>
    <w:rsid w:val="00F644A2"/>
    <w:rsid w:val="00F648BA"/>
    <w:rsid w:val="00F64F79"/>
    <w:rsid w:val="00F65976"/>
    <w:rsid w:val="00F66912"/>
    <w:rsid w:val="00F66CC7"/>
    <w:rsid w:val="00F66E14"/>
    <w:rsid w:val="00F6704C"/>
    <w:rsid w:val="00F73212"/>
    <w:rsid w:val="00F7383F"/>
    <w:rsid w:val="00F73C8A"/>
    <w:rsid w:val="00F74DDD"/>
    <w:rsid w:val="00F75CC5"/>
    <w:rsid w:val="00F76171"/>
    <w:rsid w:val="00F76E75"/>
    <w:rsid w:val="00F77371"/>
    <w:rsid w:val="00F7798A"/>
    <w:rsid w:val="00F801C4"/>
    <w:rsid w:val="00F811B0"/>
    <w:rsid w:val="00F81AA6"/>
    <w:rsid w:val="00F82ECC"/>
    <w:rsid w:val="00F83448"/>
    <w:rsid w:val="00F83505"/>
    <w:rsid w:val="00F83843"/>
    <w:rsid w:val="00F841A3"/>
    <w:rsid w:val="00F8481B"/>
    <w:rsid w:val="00F85B3A"/>
    <w:rsid w:val="00F86095"/>
    <w:rsid w:val="00F86163"/>
    <w:rsid w:val="00F86B0B"/>
    <w:rsid w:val="00F87254"/>
    <w:rsid w:val="00F92289"/>
    <w:rsid w:val="00F927C5"/>
    <w:rsid w:val="00F93528"/>
    <w:rsid w:val="00F938B0"/>
    <w:rsid w:val="00F9591F"/>
    <w:rsid w:val="00F96116"/>
    <w:rsid w:val="00F96C20"/>
    <w:rsid w:val="00F97489"/>
    <w:rsid w:val="00F97D06"/>
    <w:rsid w:val="00FA135A"/>
    <w:rsid w:val="00FA18F1"/>
    <w:rsid w:val="00FA1A7A"/>
    <w:rsid w:val="00FA1D4C"/>
    <w:rsid w:val="00FA2388"/>
    <w:rsid w:val="00FA2417"/>
    <w:rsid w:val="00FA2792"/>
    <w:rsid w:val="00FA33C9"/>
    <w:rsid w:val="00FA5669"/>
    <w:rsid w:val="00FA5E72"/>
    <w:rsid w:val="00FB0CD8"/>
    <w:rsid w:val="00FB18EE"/>
    <w:rsid w:val="00FB1A04"/>
    <w:rsid w:val="00FB27DE"/>
    <w:rsid w:val="00FB4222"/>
    <w:rsid w:val="00FB4456"/>
    <w:rsid w:val="00FB4BCE"/>
    <w:rsid w:val="00FB4DC0"/>
    <w:rsid w:val="00FB6149"/>
    <w:rsid w:val="00FC08AD"/>
    <w:rsid w:val="00FC1601"/>
    <w:rsid w:val="00FC167B"/>
    <w:rsid w:val="00FC1A93"/>
    <w:rsid w:val="00FC2959"/>
    <w:rsid w:val="00FC2961"/>
    <w:rsid w:val="00FC3F69"/>
    <w:rsid w:val="00FC4004"/>
    <w:rsid w:val="00FC4BD0"/>
    <w:rsid w:val="00FC5E22"/>
    <w:rsid w:val="00FC6BE8"/>
    <w:rsid w:val="00FC74DB"/>
    <w:rsid w:val="00FC79E2"/>
    <w:rsid w:val="00FD0611"/>
    <w:rsid w:val="00FD0835"/>
    <w:rsid w:val="00FD0BA9"/>
    <w:rsid w:val="00FD1972"/>
    <w:rsid w:val="00FD3356"/>
    <w:rsid w:val="00FD42AE"/>
    <w:rsid w:val="00FD446A"/>
    <w:rsid w:val="00FD5117"/>
    <w:rsid w:val="00FD56FA"/>
    <w:rsid w:val="00FD57C0"/>
    <w:rsid w:val="00FD6ECF"/>
    <w:rsid w:val="00FE097F"/>
    <w:rsid w:val="00FE0F4F"/>
    <w:rsid w:val="00FE14BE"/>
    <w:rsid w:val="00FE28BA"/>
    <w:rsid w:val="00FE3967"/>
    <w:rsid w:val="00FE4335"/>
    <w:rsid w:val="00FE63AC"/>
    <w:rsid w:val="00FE6DBE"/>
    <w:rsid w:val="00FE7170"/>
    <w:rsid w:val="00FE75AB"/>
    <w:rsid w:val="00FE77AA"/>
    <w:rsid w:val="00FF0340"/>
    <w:rsid w:val="00FF052E"/>
    <w:rsid w:val="00FF0C58"/>
    <w:rsid w:val="00FF15C3"/>
    <w:rsid w:val="00FF34A6"/>
    <w:rsid w:val="00FF3514"/>
    <w:rsid w:val="00FF3CC6"/>
    <w:rsid w:val="00FF41A2"/>
    <w:rsid w:val="00FF44B8"/>
    <w:rsid w:val="00FF4952"/>
    <w:rsid w:val="00FF5807"/>
    <w:rsid w:val="00FF5816"/>
    <w:rsid w:val="00FF6647"/>
    <w:rsid w:val="00FF734D"/>
    <w:rsid w:val="00FF7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4445BB"/>
  <w14:defaultImageDpi w14:val="0"/>
  <w15:docId w15:val="{77A4D71D-2FFB-4365-9D61-90515CA7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A97"/>
    <w:pPr>
      <w:spacing w:after="0" w:line="240" w:lineRule="auto"/>
    </w:pPr>
    <w:rPr>
      <w:sz w:val="20"/>
      <w:szCs w:val="20"/>
      <w:lang w:eastAsia="en-US"/>
    </w:rPr>
  </w:style>
  <w:style w:type="paragraph" w:styleId="Heading1">
    <w:name w:val="heading 1"/>
    <w:basedOn w:val="Normal"/>
    <w:next w:val="Normal"/>
    <w:link w:val="Heading1Char"/>
    <w:uiPriority w:val="99"/>
    <w:qFormat/>
    <w:rsid w:val="00625B8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25B8D"/>
    <w:pPr>
      <w:keepNext/>
      <w:widowControl w:val="0"/>
      <w:ind w:right="27"/>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BalloonText">
    <w:name w:val="Balloon Text"/>
    <w:basedOn w:val="Normal"/>
    <w:link w:val="BalloonTextChar"/>
    <w:uiPriority w:val="99"/>
    <w:semiHidden/>
    <w:rsid w:val="00D60B13"/>
    <w:rPr>
      <w:rFonts w:ascii="Tahoma" w:hAnsi="Tahoma" w:cs="Tahoma"/>
      <w:sz w:val="16"/>
      <w:szCs w:val="16"/>
    </w:rPr>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lang w:val="x-none" w:eastAsia="en-US"/>
    </w:rPr>
  </w:style>
  <w:style w:type="paragraph" w:styleId="Footer">
    <w:name w:val="footer"/>
    <w:basedOn w:val="Normal"/>
    <w:link w:val="FooterChar"/>
    <w:uiPriority w:val="99"/>
    <w:rsid w:val="00EA201A"/>
    <w:pPr>
      <w:tabs>
        <w:tab w:val="center" w:pos="4536"/>
        <w:tab w:val="right" w:pos="9072"/>
      </w:tabs>
    </w:p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PageNumber">
    <w:name w:val="page number"/>
    <w:basedOn w:val="DefaultParagraphFont"/>
    <w:uiPriority w:val="99"/>
    <w:rsid w:val="00EA201A"/>
    <w:rPr>
      <w:rFonts w:cs="Times New Roman"/>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rsid w:val="00625B8D"/>
    <w:rPr>
      <w:sz w:val="24"/>
      <w:szCs w:val="24"/>
    </w:rPr>
  </w:style>
  <w:style w:type="table" w:styleId="TableGrid">
    <w:name w:val="Table Grid"/>
    <w:basedOn w:val="TableNormal"/>
    <w:uiPriority w:val="99"/>
    <w:rsid w:val="00625B8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locked/>
    <w:rPr>
      <w:rFonts w:cs="Times New Roman"/>
      <w:sz w:val="16"/>
      <w:szCs w:val="16"/>
      <w:lang w:val="x-none" w:eastAsia="en-US"/>
    </w:rPr>
  </w:style>
  <w:style w:type="character" w:styleId="CommentReference">
    <w:name w:val="annotation reference"/>
    <w:basedOn w:val="DefaultParagraphFont"/>
    <w:uiPriority w:val="99"/>
    <w:semiHidden/>
    <w:rsid w:val="00B84D3B"/>
    <w:rPr>
      <w:rFonts w:cs="Times New Roman"/>
      <w:sz w:val="16"/>
      <w:szCs w:val="16"/>
    </w:rPr>
  </w:style>
  <w:style w:type="paragraph" w:styleId="CommentText">
    <w:name w:val="annotation text"/>
    <w:basedOn w:val="Normal"/>
    <w:link w:val="CommentTextChar"/>
    <w:uiPriority w:val="99"/>
    <w:rsid w:val="00B84D3B"/>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fn Char1 Char,fn Char"/>
    <w:basedOn w:val="DefaultParagraphFont"/>
    <w:link w:val="FootnoteText"/>
    <w:uiPriority w:val="99"/>
    <w:semiHidden/>
    <w:locked/>
    <w:rsid w:val="00A85519"/>
    <w:rPr>
      <w:rFonts w:cs="Times New Roman"/>
      <w:lang w:val="et-EE" w:eastAsia="en-US"/>
    </w:rPr>
  </w:style>
  <w:style w:type="character" w:customStyle="1" w:styleId="CommentTextChar">
    <w:name w:val="Comment Text Char"/>
    <w:basedOn w:val="DefaultParagraphFont"/>
    <w:link w:val="CommentText"/>
    <w:uiPriority w:val="99"/>
    <w:locked/>
    <w:rsid w:val="000216D1"/>
    <w:rPr>
      <w:rFonts w:cs="Times New Roman"/>
      <w:lang w:val="et-EE" w:eastAsia="en-US"/>
    </w:rPr>
  </w:style>
  <w:style w:type="paragraph" w:styleId="CommentSubject">
    <w:name w:val="annotation subject"/>
    <w:basedOn w:val="CommentText"/>
    <w:next w:val="CommentText"/>
    <w:link w:val="CommentSubjectChar"/>
    <w:uiPriority w:val="99"/>
    <w:semiHidden/>
    <w:rsid w:val="00B84D3B"/>
    <w:rPr>
      <w:b/>
      <w:bCs/>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2"/>
    <w:uiPriority w:val="99"/>
    <w:semiHidden/>
    <w:rsid w:val="00060722"/>
  </w:style>
  <w:style w:type="character" w:customStyle="1" w:styleId="CommentSubjectChar">
    <w:name w:val="Comment Subject Char"/>
    <w:basedOn w:val="FootnoteTextChar2"/>
    <w:link w:val="CommentSubject"/>
    <w:uiPriority w:val="99"/>
    <w:semiHidden/>
    <w:locked/>
    <w:rPr>
      <w:rFonts w:cs="Times New Roman"/>
      <w:b/>
      <w:bCs/>
      <w:sz w:val="20"/>
      <w:szCs w:val="20"/>
      <w:lang w:val="x-none"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DefaultParagraphFont"/>
    <w:uiPriority w:val="99"/>
    <w:semiHidden/>
    <w:rPr>
      <w:sz w:val="20"/>
      <w:szCs w:val="20"/>
      <w:lang w:eastAsia="en-US"/>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uiPriority w:val="99"/>
    <w:semiHidden/>
    <w:rPr>
      <w:rFonts w:cs="Times New Roman"/>
      <w:sz w:val="20"/>
      <w:szCs w:val="20"/>
      <w:lang w:val="x-none" w:eastAsia="en-US"/>
    </w:rPr>
  </w:style>
  <w:style w:type="character" w:customStyle="1" w:styleId="FootnoteTextChar14">
    <w:name w:val="Footnote Text Char14"/>
    <w:aliases w:val="Footnote Text Char Char Char Char Char112,Footnote Text Char Char Char112,Footnote Text Char Char Char Char Char Char13,Footnote Text Char Char Char Char Char Char Char Char Char13,Footnote Text Char Char Char Char112"/>
    <w:basedOn w:val="DefaultParagraphFont"/>
    <w:uiPriority w:val="99"/>
    <w:semiHidden/>
    <w:rPr>
      <w:rFonts w:cs="Times New Roman"/>
      <w:sz w:val="20"/>
      <w:szCs w:val="20"/>
      <w:lang w:val="x-none" w:eastAsia="en-US"/>
    </w:rPr>
  </w:style>
  <w:style w:type="character" w:customStyle="1" w:styleId="FootnoteTextChar13">
    <w:name w:val="Footnote Text Char13"/>
    <w:aliases w:val="Footnote Text Char Char Char Char Char111,Footnote Text Char Char Char111,Footnote Text Char Char Char Char Char Char12,Footnote Text Char Char Char Char Char Char Char Char Char12,Footnote Text Char Char Char Char111"/>
    <w:basedOn w:val="DefaultParagraphFont"/>
    <w:uiPriority w:val="99"/>
    <w:semiHidden/>
    <w:rPr>
      <w:rFonts w:cs="Times New Roman"/>
      <w:sz w:val="20"/>
      <w:szCs w:val="20"/>
      <w:lang w:val="x-none" w:eastAsia="en-US"/>
    </w:rPr>
  </w:style>
  <w:style w:type="character" w:customStyle="1" w:styleId="FootnoteTextChar12">
    <w:name w:val="Footnote Text Char12"/>
    <w:aliases w:val="Footnote Text Char Char Char Char Char110,Footnote Text Char Char Char110,Footnote Text Char Char Char Char Char Char11,Footnote Text Char Char Char Char Char Char Char Char Char11,Footnote Text Char Char Char Char110"/>
    <w:basedOn w:val="DefaultParagraphFont"/>
    <w:uiPriority w:val="99"/>
    <w:semiHidden/>
    <w:rPr>
      <w:rFonts w:cs="Times New Roman"/>
      <w:sz w:val="20"/>
      <w:szCs w:val="20"/>
      <w:lang w:val="x-none" w:eastAsia="en-US"/>
    </w:rPr>
  </w:style>
  <w:style w:type="character" w:customStyle="1" w:styleId="FootnoteTextChar11">
    <w:name w:val="Footnote Text Char11"/>
    <w:aliases w:val="Footnote Text Char Char Char Char Char19,Footnote Text Char Char Char19,Footnote Text Char Char Char Char Char Char10,Footnote Text Char Char Char Char Char Char Char Char Char10,Footnote Text Char Char Char Char19"/>
    <w:basedOn w:val="DefaultParagraphFont"/>
    <w:uiPriority w:val="99"/>
    <w:semiHidden/>
    <w:rPr>
      <w:rFonts w:cs="Times New Roman"/>
      <w:sz w:val="20"/>
      <w:szCs w:val="20"/>
      <w:lang w:val="x-none" w:eastAsia="en-US"/>
    </w:rPr>
  </w:style>
  <w:style w:type="character" w:customStyle="1" w:styleId="FootnoteTextChar10">
    <w:name w:val="Footnote Text Char10"/>
    <w:aliases w:val="Footnote Text Char Char Char Char Char18,Footnote Text Char Char Char18,Footnote Text Char Char Char Char Char Char9,Footnote Text Char Char Char Char Char Char Char Char Char9,Footnote Text Char Char Char Char18"/>
    <w:basedOn w:val="DefaultParagraphFont"/>
    <w:uiPriority w:val="99"/>
    <w:semiHidden/>
    <w:rPr>
      <w:rFonts w:cs="Times New Roman"/>
      <w:sz w:val="20"/>
      <w:szCs w:val="20"/>
      <w:lang w:val="x-none" w:eastAsia="en-US"/>
    </w:rPr>
  </w:style>
  <w:style w:type="character" w:customStyle="1" w:styleId="FootnoteTextChar9">
    <w:name w:val="Footnote Text Char9"/>
    <w:aliases w:val="Footnote Text Char Char Char Char Char17,Footnote Text Char Char Char17,Footnote Text Char Char Char Char Char Char8,Footnote Text Char Char Char Char Char Char Char Char Char8,Footnote Text Char Char Char Char17"/>
    <w:basedOn w:val="DefaultParagraphFont"/>
    <w:uiPriority w:val="99"/>
    <w:semiHidden/>
    <w:rPr>
      <w:rFonts w:cs="Times New Roman"/>
      <w:sz w:val="20"/>
      <w:szCs w:val="20"/>
      <w:lang w:val="x-none" w:eastAsia="en-US"/>
    </w:rPr>
  </w:style>
  <w:style w:type="character" w:customStyle="1" w:styleId="FootnoteTextChar8">
    <w:name w:val="Footnote Text Char8"/>
    <w:aliases w:val="Footnote Text Char Char Char Char Char16,Footnote Text Char Char Char16,Footnote Text Char Char Char Char Char Char7,Footnote Text Char Char Char Char Char Char Char Char Char7,Footnote Text Char Char Char Char16"/>
    <w:basedOn w:val="DefaultParagraphFont"/>
    <w:uiPriority w:val="99"/>
    <w:semiHidden/>
    <w:rPr>
      <w:rFonts w:cs="Times New Roman"/>
      <w:sz w:val="20"/>
      <w:szCs w:val="20"/>
      <w:lang w:val="x-none" w:eastAsia="en-US"/>
    </w:rPr>
  </w:style>
  <w:style w:type="character" w:customStyle="1" w:styleId="FootnoteTextChar7">
    <w:name w:val="Footnote Text Char7"/>
    <w:aliases w:val="Footnote Text Char Char Char Char Char15,Footnote Text Char Char Char15,Footnote Text Char Char Char Char Char Char6,Footnote Text Char Char Char Char Char Char Char Char Char6,Footnote Text Char Char Char Char15"/>
    <w:basedOn w:val="DefaultParagraphFont"/>
    <w:uiPriority w:val="99"/>
    <w:semiHidden/>
    <w:rPr>
      <w:rFonts w:cs="Times New Roman"/>
      <w:sz w:val="20"/>
      <w:szCs w:val="20"/>
      <w:lang w:val="x-none" w:eastAsia="en-US"/>
    </w:rPr>
  </w:style>
  <w:style w:type="character" w:customStyle="1" w:styleId="FootnoteTextChar6">
    <w:name w:val="Footnote Text Char6"/>
    <w:aliases w:val="Footnote Text Char Char Char Char Char14,Footnote Text Char Char Char14,Footnote Text Char Char Char Char Char Char5,Footnote Text Char Char Char Char Char Char Char Char Char5,Footnote Text Char Char Char Char14"/>
    <w:basedOn w:val="DefaultParagraphFont"/>
    <w:uiPriority w:val="99"/>
    <w:semiHidden/>
    <w:rPr>
      <w:rFonts w:cs="Times New Roman"/>
      <w:sz w:val="20"/>
      <w:szCs w:val="20"/>
      <w:lang w:val="x-none" w:eastAsia="en-US"/>
    </w:rPr>
  </w:style>
  <w:style w:type="character" w:customStyle="1" w:styleId="FootnoteTextChar5">
    <w:name w:val="Footnote Text Char5"/>
    <w:aliases w:val="Footnote Text Char Char Char Char Char13,Footnote Text Char Char Char13,Footnote Text Char Char Char Char Char Char4,Footnote Text Char Char Char Char Char Char Char Char Char4,Footnote Text Char Char Char Char13"/>
    <w:basedOn w:val="DefaultParagraphFont"/>
    <w:uiPriority w:val="99"/>
    <w:semiHidden/>
    <w:rPr>
      <w:rFonts w:cs="Times New Roman"/>
      <w:sz w:val="20"/>
      <w:szCs w:val="20"/>
      <w:lang w:val="x-none" w:eastAsia="en-US"/>
    </w:rPr>
  </w:style>
  <w:style w:type="character" w:customStyle="1" w:styleId="FootnoteTextChar4">
    <w:name w:val="Footnote Text Char4"/>
    <w:aliases w:val="Footnote Text Char Char Char Char Char12,Footnote Text Char Char Char12,Footnote Text Char Char Char Char Char Char3,Footnote Text Char Char Char Char Char Char Char Char Char3,Footnote Text Char Char Char Char12"/>
    <w:basedOn w:val="DefaultParagraphFont"/>
    <w:uiPriority w:val="99"/>
    <w:semiHidden/>
    <w:rPr>
      <w:rFonts w:cs="Times New Roman"/>
      <w:sz w:val="20"/>
      <w:szCs w:val="20"/>
      <w:lang w:val="x-none" w:eastAsia="en-US"/>
    </w:rPr>
  </w:style>
  <w:style w:type="character" w:customStyle="1" w:styleId="FootnoteTextChar3">
    <w:name w:val="Footnote Text Char3"/>
    <w:aliases w:val="Footnote Text Char Char Char Char Char11,Footnote Text Char Char Char11,Footnote Text Char Char Char Char Char Char2,Footnote Text Char Char Char Char Char Char Char Char Char2,Footnote Text Char Char Char Char11"/>
    <w:basedOn w:val="DefaultParagraphFont"/>
    <w:uiPriority w:val="99"/>
    <w:semiHidden/>
    <w:rPr>
      <w:rFonts w:cs="Times New Roman"/>
      <w:sz w:val="20"/>
      <w:szCs w:val="20"/>
      <w:lang w:val="x-none" w:eastAsia="en-US"/>
    </w:rPr>
  </w:style>
  <w:style w:type="character" w:customStyle="1" w:styleId="AllmrkusetekstMrk1">
    <w:name w:val="Allmärkuse tekst Märk1"/>
    <w:aliases w:val="Footnote Text Char Char Char Char Märk1,Footnote Text Char Char Märk1,Footnote Text Char Char Char Char Char Märk1,Footnote Text Char Char Char Char Char Char Char Char Märk1,Footnote Text Char Char Char Märk1,fn Char1 Märk"/>
    <w:basedOn w:val="DefaultParagraphFont"/>
    <w:uiPriority w:val="99"/>
    <w:semiHidden/>
    <w:rPr>
      <w:rFonts w:cs="Times New Roman"/>
      <w:sz w:val="20"/>
      <w:szCs w:val="20"/>
      <w:lang w:val="x-none" w:eastAsia="en-US"/>
    </w:rPr>
  </w:style>
  <w:style w:type="character" w:customStyle="1" w:styleId="AllmrkusetekstMrk164">
    <w:name w:val="Allmärkuse tekst Märk164"/>
    <w:aliases w:val="Footnote Text Char Char Char Char Märk130,Footnote Text Char Char Märk130,Footnote Text Char Char Char Char Char Märk130,Footnote Text Char Char Char Char Char Char Char Char Märk130,Footnote Text Char Char Char Märk130"/>
    <w:basedOn w:val="DefaultParagraphFont"/>
    <w:uiPriority w:val="99"/>
    <w:semiHidden/>
    <w:rPr>
      <w:rFonts w:cs="Times New Roman"/>
      <w:sz w:val="20"/>
      <w:szCs w:val="20"/>
      <w:lang w:val="x-none" w:eastAsia="en-US"/>
    </w:rPr>
  </w:style>
  <w:style w:type="character" w:customStyle="1" w:styleId="AllmrkusetekstMrk163">
    <w:name w:val="Allmärkuse tekst Märk163"/>
    <w:aliases w:val="Footnote Text Char Char Char Char Märk129,Footnote Text Char Char Märk129,Footnote Text Char Char Char Char Char Märk129,Footnote Text Char Char Char Char Char Char Char Char Märk129,Footnote Text Char Char Char Märk129"/>
    <w:basedOn w:val="DefaultParagraphFont"/>
    <w:uiPriority w:val="99"/>
    <w:semiHidden/>
    <w:rPr>
      <w:rFonts w:cs="Times New Roman"/>
      <w:sz w:val="20"/>
      <w:szCs w:val="20"/>
      <w:lang w:val="x-none" w:eastAsia="en-US"/>
    </w:rPr>
  </w:style>
  <w:style w:type="character" w:customStyle="1" w:styleId="AllmrkusetekstMrk162">
    <w:name w:val="Allmärkuse tekst Märk162"/>
    <w:aliases w:val="Footnote Text Char Char Char Char Märk128,Footnote Text Char Char Märk128,Footnote Text Char Char Char Char Char Märk128,Footnote Text Char Char Char Char Char Char Char Char Märk128,Footnote Text Char Char Char Märk128"/>
    <w:basedOn w:val="DefaultParagraphFont"/>
    <w:uiPriority w:val="99"/>
    <w:semiHidden/>
    <w:rPr>
      <w:rFonts w:cs="Times New Roman"/>
      <w:sz w:val="20"/>
      <w:szCs w:val="20"/>
      <w:lang w:val="x-none" w:eastAsia="en-US"/>
    </w:rPr>
  </w:style>
  <w:style w:type="character" w:customStyle="1" w:styleId="AllmrkusetekstMrk161">
    <w:name w:val="Allmärkuse tekst Märk161"/>
    <w:aliases w:val="Footnote Text Char Char Char Char Märk127,Footnote Text Char Char Märk127,Footnote Text Char Char Char Char Char Märk127,Footnote Text Char Char Char Char Char Char Char Char Märk127,Footnote Text Char Char Char Märk127"/>
    <w:basedOn w:val="DefaultParagraphFont"/>
    <w:uiPriority w:val="99"/>
    <w:semiHidden/>
    <w:rPr>
      <w:rFonts w:cs="Times New Roman"/>
      <w:sz w:val="20"/>
      <w:szCs w:val="20"/>
      <w:lang w:val="x-none" w:eastAsia="en-US"/>
    </w:rPr>
  </w:style>
  <w:style w:type="character" w:customStyle="1" w:styleId="AllmrkusetekstMrk160">
    <w:name w:val="Allmärkuse tekst Märk160"/>
    <w:aliases w:val="Footnote Text Char Char Char Char Märk126,Footnote Text Char Char Märk126,Footnote Text Char Char Char Char Char Märk126,Footnote Text Char Char Char Char Char Char Char Char Märk126,Footnote Text Char Char Char Märk126"/>
    <w:basedOn w:val="DefaultParagraphFont"/>
    <w:uiPriority w:val="99"/>
    <w:semiHidden/>
    <w:rPr>
      <w:rFonts w:cs="Times New Roman"/>
      <w:sz w:val="20"/>
      <w:szCs w:val="20"/>
      <w:lang w:val="x-none" w:eastAsia="en-US"/>
    </w:rPr>
  </w:style>
  <w:style w:type="character" w:customStyle="1" w:styleId="AllmrkusetekstMrk159">
    <w:name w:val="Allmärkuse tekst Märk159"/>
    <w:aliases w:val="Footnote Text Char Char Char Char Märk125,Footnote Text Char Char Märk125,Footnote Text Char Char Char Char Char Märk125,Footnote Text Char Char Char Char Char Char Char Char Märk125,Footnote Text Char Char Char Märk125"/>
    <w:basedOn w:val="DefaultParagraphFont"/>
    <w:uiPriority w:val="99"/>
    <w:semiHidden/>
    <w:rPr>
      <w:rFonts w:cs="Times New Roman"/>
      <w:sz w:val="20"/>
      <w:szCs w:val="20"/>
      <w:lang w:val="x-none" w:eastAsia="en-US"/>
    </w:rPr>
  </w:style>
  <w:style w:type="character" w:customStyle="1" w:styleId="AllmrkusetekstMrk158">
    <w:name w:val="Allmärkuse tekst Märk158"/>
    <w:aliases w:val="Footnote Text Char Char Char Char Märk124,Footnote Text Char Char Märk124,Footnote Text Char Char Char Char Char Märk124,Footnote Text Char Char Char Char Char Char Char Char Märk124,Footnote Text Char Char Char Märk124"/>
    <w:basedOn w:val="DefaultParagraphFont"/>
    <w:uiPriority w:val="99"/>
    <w:semiHidden/>
    <w:rPr>
      <w:rFonts w:cs="Times New Roman"/>
      <w:sz w:val="20"/>
      <w:szCs w:val="20"/>
      <w:lang w:val="x-none" w:eastAsia="en-US"/>
    </w:rPr>
  </w:style>
  <w:style w:type="character" w:customStyle="1" w:styleId="AllmrkusetekstMrk157">
    <w:name w:val="Allmärkuse tekst Märk157"/>
    <w:aliases w:val="Footnote Text Char Char Char Char Märk123,Footnote Text Char Char Märk123,Footnote Text Char Char Char Char Char Märk123,Footnote Text Char Char Char Char Char Char Char Char Märk123,Footnote Text Char Char Char Märk123"/>
    <w:basedOn w:val="DefaultParagraphFont"/>
    <w:uiPriority w:val="99"/>
    <w:semiHidden/>
    <w:rPr>
      <w:rFonts w:cs="Times New Roman"/>
      <w:sz w:val="20"/>
      <w:szCs w:val="20"/>
      <w:lang w:val="x-none" w:eastAsia="en-US"/>
    </w:rPr>
  </w:style>
  <w:style w:type="character" w:customStyle="1" w:styleId="AllmrkusetekstMrk156">
    <w:name w:val="Allmärkuse tekst Märk156"/>
    <w:aliases w:val="Footnote Text Char Char Char Char Märk122,Footnote Text Char Char Märk122,Footnote Text Char Char Char Char Char Märk122,Footnote Text Char Char Char Char Char Char Char Char Märk122,Footnote Text Char Char Char Märk122"/>
    <w:basedOn w:val="DefaultParagraphFont"/>
    <w:uiPriority w:val="99"/>
    <w:semiHidden/>
    <w:rPr>
      <w:rFonts w:cs="Times New Roman"/>
      <w:sz w:val="20"/>
      <w:szCs w:val="20"/>
      <w:lang w:val="x-none" w:eastAsia="en-US"/>
    </w:rPr>
  </w:style>
  <w:style w:type="character" w:customStyle="1" w:styleId="AllmrkusetekstMrk155">
    <w:name w:val="Allmärkuse tekst Märk155"/>
    <w:aliases w:val="Footnote Text Char Char Char Char Märk121,Footnote Text Char Char Märk121,Footnote Text Char Char Char Char Char Märk121,Footnote Text Char Char Char Char Char Char Char Char Märk121,Footnote Text Char Char Char Märk121"/>
    <w:basedOn w:val="DefaultParagraphFont"/>
    <w:uiPriority w:val="99"/>
    <w:semiHidden/>
    <w:rPr>
      <w:rFonts w:cs="Times New Roman"/>
      <w:sz w:val="20"/>
      <w:szCs w:val="20"/>
      <w:lang w:val="x-none" w:eastAsia="en-US"/>
    </w:rPr>
  </w:style>
  <w:style w:type="character" w:customStyle="1" w:styleId="AllmrkusetekstMrk154">
    <w:name w:val="Allmärkuse tekst Märk154"/>
    <w:aliases w:val="Footnote Text Char Char Char Char Märk120,Footnote Text Char Char Märk120,Footnote Text Char Char Char Char Char Märk120,Footnote Text Char Char Char Char Char Char Char Char Märk120,Footnote Text Char Char Char Märk120"/>
    <w:basedOn w:val="DefaultParagraphFont"/>
    <w:uiPriority w:val="99"/>
    <w:semiHidden/>
    <w:rPr>
      <w:rFonts w:cs="Times New Roman"/>
      <w:sz w:val="20"/>
      <w:szCs w:val="20"/>
      <w:lang w:val="x-none" w:eastAsia="en-US"/>
    </w:rPr>
  </w:style>
  <w:style w:type="character" w:customStyle="1" w:styleId="AllmrkusetekstMrk153">
    <w:name w:val="Allmärkuse tekst Märk153"/>
    <w:aliases w:val="Footnote Text Char Char Char Char Märk119,Footnote Text Char Char Märk119,Footnote Text Char Char Char Char Char Märk119,Footnote Text Char Char Char Char Char Char Char Char Märk119,Footnote Text Char Char Char Märk119"/>
    <w:basedOn w:val="DefaultParagraphFont"/>
    <w:uiPriority w:val="99"/>
    <w:semiHidden/>
    <w:rPr>
      <w:rFonts w:cs="Times New Roman"/>
      <w:sz w:val="20"/>
      <w:szCs w:val="20"/>
      <w:lang w:val="x-none" w:eastAsia="en-US"/>
    </w:rPr>
  </w:style>
  <w:style w:type="character" w:customStyle="1" w:styleId="AllmrkusetekstMrk152">
    <w:name w:val="Allmärkuse tekst Märk152"/>
    <w:aliases w:val="Footnote Text Char Char Char Char Märk118,Footnote Text Char Char Märk118,Footnote Text Char Char Char Char Char Märk118,Footnote Text Char Char Char Char Char Char Char Char Märk118,Footnote Text Char Char Char Märk118"/>
    <w:basedOn w:val="DefaultParagraphFont"/>
    <w:uiPriority w:val="99"/>
    <w:semiHidden/>
    <w:rPr>
      <w:rFonts w:cs="Times New Roman"/>
      <w:sz w:val="20"/>
      <w:szCs w:val="20"/>
      <w:lang w:val="x-none" w:eastAsia="en-US"/>
    </w:rPr>
  </w:style>
  <w:style w:type="character" w:customStyle="1" w:styleId="AllmrkusetekstMrk151">
    <w:name w:val="Allmärkuse tekst Märk151"/>
    <w:aliases w:val="Footnote Text Char Char Char Char Märk117,Footnote Text Char Char Märk117,Footnote Text Char Char Char Char Char Märk117,Footnote Text Char Char Char Char Char Char Char Char Märk117,Footnote Text Char Char Char Märk117"/>
    <w:basedOn w:val="DefaultParagraphFont"/>
    <w:uiPriority w:val="99"/>
    <w:semiHidden/>
    <w:rPr>
      <w:rFonts w:cs="Times New Roman"/>
      <w:sz w:val="20"/>
      <w:szCs w:val="20"/>
      <w:lang w:val="x-none" w:eastAsia="en-US"/>
    </w:rPr>
  </w:style>
  <w:style w:type="character" w:customStyle="1" w:styleId="AllmrkusetekstMrk150">
    <w:name w:val="Allmärkuse tekst Märk150"/>
    <w:aliases w:val="Footnote Text Char Char Char Char Märk116,Footnote Text Char Char Märk116,Footnote Text Char Char Char Char Char Märk116,Footnote Text Char Char Char Char Char Char Char Char Märk116,Footnote Text Char Char Char Märk116"/>
    <w:basedOn w:val="DefaultParagraphFont"/>
    <w:uiPriority w:val="99"/>
    <w:semiHidden/>
    <w:rPr>
      <w:rFonts w:cs="Times New Roman"/>
      <w:sz w:val="20"/>
      <w:szCs w:val="20"/>
      <w:lang w:val="x-none" w:eastAsia="en-US"/>
    </w:rPr>
  </w:style>
  <w:style w:type="character" w:customStyle="1" w:styleId="AllmrkusetekstMrk149">
    <w:name w:val="Allmärkuse tekst Märk149"/>
    <w:aliases w:val="Footnote Text Char Char Char Char Märk115,Footnote Text Char Char Märk115,Footnote Text Char Char Char Char Char Märk115,Footnote Text Char Char Char Char Char Char Char Char Märk115,Footnote Text Char Char Char Märk115"/>
    <w:basedOn w:val="DefaultParagraphFont"/>
    <w:uiPriority w:val="99"/>
    <w:semiHidden/>
    <w:rPr>
      <w:rFonts w:cs="Times New Roman"/>
      <w:sz w:val="20"/>
      <w:szCs w:val="20"/>
      <w:lang w:val="x-none" w:eastAsia="en-US"/>
    </w:rPr>
  </w:style>
  <w:style w:type="character" w:customStyle="1" w:styleId="AllmrkusetekstMrk148">
    <w:name w:val="Allmärkuse tekst Märk148"/>
    <w:aliases w:val="Footnote Text Char Char Char Char Märk114,Footnote Text Char Char Märk114,Footnote Text Char Char Char Char Char Märk114,Footnote Text Char Char Char Char Char Char Char Char Märk114,Footnote Text Char Char Char Märk114"/>
    <w:basedOn w:val="DefaultParagraphFont"/>
    <w:uiPriority w:val="99"/>
    <w:semiHidden/>
    <w:rPr>
      <w:rFonts w:cs="Times New Roman"/>
      <w:sz w:val="20"/>
      <w:szCs w:val="20"/>
      <w:lang w:val="x-none" w:eastAsia="en-US"/>
    </w:rPr>
  </w:style>
  <w:style w:type="character" w:customStyle="1" w:styleId="AllmrkusetekstMrk147">
    <w:name w:val="Allmärkuse tekst Märk147"/>
    <w:aliases w:val="Footnote Text Char Char Char Char Märk113,Footnote Text Char Char Märk113,Footnote Text Char Char Char Char Char Märk113,Footnote Text Char Char Char Char Char Char Char Char Märk113,Footnote Text Char Char Char Märk113"/>
    <w:basedOn w:val="DefaultParagraphFont"/>
    <w:uiPriority w:val="99"/>
    <w:semiHidden/>
    <w:rPr>
      <w:rFonts w:cs="Times New Roman"/>
      <w:sz w:val="20"/>
      <w:szCs w:val="20"/>
      <w:lang w:val="x-none" w:eastAsia="en-US"/>
    </w:rPr>
  </w:style>
  <w:style w:type="character" w:customStyle="1" w:styleId="AllmrkusetekstMrk146">
    <w:name w:val="Allmärkuse tekst Märk146"/>
    <w:aliases w:val="Footnote Text Char Char Char Char Märk112,Footnote Text Char Char Märk112,Footnote Text Char Char Char Char Char Märk112,Footnote Text Char Char Char Char Char Char Char Char Märk112,Footnote Text Char Char Char Märk112"/>
    <w:basedOn w:val="DefaultParagraphFont"/>
    <w:uiPriority w:val="99"/>
    <w:semiHidden/>
    <w:rPr>
      <w:rFonts w:cs="Times New Roman"/>
      <w:sz w:val="20"/>
      <w:szCs w:val="20"/>
      <w:lang w:val="x-none" w:eastAsia="en-US"/>
    </w:rPr>
  </w:style>
  <w:style w:type="character" w:customStyle="1" w:styleId="AllmrkusetekstMrk145">
    <w:name w:val="Allmärkuse tekst Märk145"/>
    <w:aliases w:val="Footnote Text Char Char Char Char Märk111,Footnote Text Char Char Märk111,Footnote Text Char Char Char Char Char Märk111,Footnote Text Char Char Char Char Char Char Char Char Märk111,Footnote Text Char Char Char Märk111"/>
    <w:basedOn w:val="DefaultParagraphFont"/>
    <w:uiPriority w:val="99"/>
    <w:semiHidden/>
    <w:rPr>
      <w:rFonts w:cs="Times New Roman"/>
      <w:sz w:val="20"/>
      <w:szCs w:val="20"/>
      <w:lang w:val="x-none" w:eastAsia="en-US"/>
    </w:rPr>
  </w:style>
  <w:style w:type="character" w:customStyle="1" w:styleId="AllmrkusetekstMrk144">
    <w:name w:val="Allmärkuse tekst Märk144"/>
    <w:aliases w:val="Footnote Text Char Char Char Char Märk110,Footnote Text Char Char Märk110,Footnote Text Char Char Char Char Char Märk110,Footnote Text Char Char Char Char Char Char Char Char Märk110,Footnote Text Char Char Char Märk110"/>
    <w:basedOn w:val="DefaultParagraphFont"/>
    <w:uiPriority w:val="99"/>
    <w:semiHidden/>
    <w:rPr>
      <w:rFonts w:cs="Times New Roman"/>
      <w:sz w:val="20"/>
      <w:szCs w:val="20"/>
      <w:lang w:val="x-none" w:eastAsia="en-US"/>
    </w:rPr>
  </w:style>
  <w:style w:type="character" w:customStyle="1" w:styleId="AllmrkusetekstMrk143">
    <w:name w:val="Allmärkuse tekst Märk143"/>
    <w:aliases w:val="Footnote Text Char Char Char Char Märk19,Footnote Text Char Char Märk19,Footnote Text Char Char Char Char Char Märk19,Footnote Text Char Char Char Char Char Char Char Char Märk19,Footnote Text Char Char Char Märk19"/>
    <w:basedOn w:val="DefaultParagraphFont"/>
    <w:uiPriority w:val="99"/>
    <w:semiHidden/>
    <w:rPr>
      <w:rFonts w:cs="Times New Roman"/>
      <w:sz w:val="20"/>
      <w:szCs w:val="20"/>
      <w:lang w:val="x-none" w:eastAsia="en-US"/>
    </w:rPr>
  </w:style>
  <w:style w:type="character" w:customStyle="1" w:styleId="AllmrkusetekstMrk142">
    <w:name w:val="Allmärkuse tekst Märk142"/>
    <w:aliases w:val="Footnote Text Char Char Char Char Märk18,Footnote Text Char Char Märk18,Footnote Text Char Char Char Char Char Märk18,Footnote Text Char Char Char Char Char Char Char Char Märk18,Footnote Text Char Char Char Märk18"/>
    <w:basedOn w:val="DefaultParagraphFont"/>
    <w:uiPriority w:val="99"/>
    <w:semiHidden/>
    <w:rPr>
      <w:rFonts w:cs="Times New Roman"/>
      <w:sz w:val="20"/>
      <w:szCs w:val="20"/>
      <w:lang w:val="x-none" w:eastAsia="en-US"/>
    </w:rPr>
  </w:style>
  <w:style w:type="character" w:customStyle="1" w:styleId="AllmrkusetekstMrk141">
    <w:name w:val="Allmärkuse tekst Märk141"/>
    <w:aliases w:val="Footnote Text Char Char Char Char Märk17,Footnote Text Char Char Märk17,Footnote Text Char Char Char Char Char Märk17,Footnote Text Char Char Char Char Char Char Char Char Märk17,Footnote Text Char Char Char Märk17"/>
    <w:basedOn w:val="DefaultParagraphFont"/>
    <w:uiPriority w:val="99"/>
    <w:semiHidden/>
    <w:rPr>
      <w:rFonts w:cs="Times New Roman"/>
      <w:sz w:val="20"/>
      <w:szCs w:val="20"/>
      <w:lang w:val="x-none" w:eastAsia="en-US"/>
    </w:rPr>
  </w:style>
  <w:style w:type="character" w:customStyle="1" w:styleId="AllmrkusetekstMrk140">
    <w:name w:val="Allmärkuse tekst Märk140"/>
    <w:aliases w:val="Footnote Text Char Char Char Char Märk16,Footnote Text Char Char Märk16,Footnote Text Char Char Char Char Char Märk16,Footnote Text Char Char Char Char Char Char Char Char Märk16,Footnote Text Char Char Char Märk16"/>
    <w:basedOn w:val="DefaultParagraphFont"/>
    <w:uiPriority w:val="99"/>
    <w:semiHidden/>
    <w:rPr>
      <w:rFonts w:cs="Times New Roman"/>
      <w:sz w:val="20"/>
      <w:szCs w:val="20"/>
      <w:lang w:val="x-none" w:eastAsia="en-US"/>
    </w:rPr>
  </w:style>
  <w:style w:type="character" w:customStyle="1" w:styleId="AllmrkusetekstMrk139">
    <w:name w:val="Allmärkuse tekst Märk139"/>
    <w:aliases w:val="Footnote Text Char Char Char Char Märk15,Footnote Text Char Char Märk15,Footnote Text Char Char Char Char Char Märk15,Footnote Text Char Char Char Char Char Char Char Char Märk15,Footnote Text Char Char Char Märk15"/>
    <w:basedOn w:val="DefaultParagraphFont"/>
    <w:uiPriority w:val="99"/>
    <w:semiHidden/>
    <w:rPr>
      <w:rFonts w:cs="Times New Roman"/>
      <w:sz w:val="20"/>
      <w:szCs w:val="20"/>
      <w:lang w:val="x-none" w:eastAsia="en-US"/>
    </w:rPr>
  </w:style>
  <w:style w:type="character" w:customStyle="1" w:styleId="AllmrkusetekstMrk138">
    <w:name w:val="Allmärkuse tekst Märk138"/>
    <w:aliases w:val="Footnote Text Char Char Char Char Märk14,Footnote Text Char Char Märk14,Footnote Text Char Char Char Char Char Märk14,Footnote Text Char Char Char Char Char Char Char Char Märk14,Footnote Text Char Char Char Märk14"/>
    <w:basedOn w:val="DefaultParagraphFont"/>
    <w:uiPriority w:val="99"/>
    <w:semiHidden/>
    <w:rPr>
      <w:rFonts w:cs="Times New Roman"/>
      <w:sz w:val="20"/>
      <w:szCs w:val="20"/>
      <w:lang w:val="x-none" w:eastAsia="en-US"/>
    </w:rPr>
  </w:style>
  <w:style w:type="character" w:customStyle="1" w:styleId="AllmrkusetekstMrk137">
    <w:name w:val="Allmärkuse tekst Märk137"/>
    <w:aliases w:val="Footnote Text Char Char Char Char Märk13,Footnote Text Char Char Märk13,Footnote Text Char Char Char Char Char Märk13,Footnote Text Char Char Char Char Char Char Char Char Märk13,Footnote Text Char Char Char Märk13"/>
    <w:basedOn w:val="DefaultParagraphFont"/>
    <w:uiPriority w:val="99"/>
    <w:semiHidden/>
    <w:rPr>
      <w:rFonts w:cs="Times New Roman"/>
      <w:sz w:val="20"/>
      <w:szCs w:val="20"/>
      <w:lang w:val="x-none" w:eastAsia="en-US"/>
    </w:rPr>
  </w:style>
  <w:style w:type="character" w:customStyle="1" w:styleId="AllmrkusetekstMrk136">
    <w:name w:val="Allmärkuse tekst Märk136"/>
    <w:aliases w:val="Footnote Text Char Char Char Char Märk12,Footnote Text Char Char Märk12,Footnote Text Char Char Char Char Char Märk12,Footnote Text Char Char Char Char Char Char Char Char Märk12,Footnote Text Char Char Char Märk12"/>
    <w:basedOn w:val="DefaultParagraphFont"/>
    <w:uiPriority w:val="99"/>
    <w:semiHidden/>
    <w:rPr>
      <w:rFonts w:cs="Times New Roman"/>
      <w:sz w:val="20"/>
      <w:szCs w:val="20"/>
      <w:lang w:val="x-none" w:eastAsia="en-US"/>
    </w:rPr>
  </w:style>
  <w:style w:type="character" w:customStyle="1" w:styleId="AllmrkusetekstMrk135">
    <w:name w:val="Allmärkuse tekst Märk135"/>
    <w:aliases w:val="Footnote Text Char Char Char Char Märk11,Footnote Text Char Char Märk11,Footnote Text Char Char Char Char Char Märk11,Footnote Text Char Char Char Char Char Char Char Char Märk11,Footnote Text Char Char Char Märk11"/>
    <w:basedOn w:val="DefaultParagraphFont"/>
    <w:uiPriority w:val="99"/>
    <w:semiHidden/>
    <w:rPr>
      <w:rFonts w:cs="Times New Roman"/>
      <w:sz w:val="20"/>
      <w:szCs w:val="20"/>
      <w:lang w:val="x-none" w:eastAsia="en-US"/>
    </w:rPr>
  </w:style>
  <w:style w:type="character" w:customStyle="1" w:styleId="AllmrkusetekstMrk134">
    <w:name w:val="Allmärkuse tekst Märk134"/>
    <w:basedOn w:val="DefaultParagraphFont"/>
    <w:uiPriority w:val="99"/>
    <w:semiHidden/>
    <w:rPr>
      <w:rFonts w:cs="Times New Roman"/>
      <w:sz w:val="20"/>
      <w:szCs w:val="20"/>
      <w:lang w:val="x-none" w:eastAsia="en-US"/>
    </w:rPr>
  </w:style>
  <w:style w:type="character" w:customStyle="1" w:styleId="AllmrkusetekstMrk133">
    <w:name w:val="Allmärkuse tekst Märk133"/>
    <w:basedOn w:val="DefaultParagraphFont"/>
    <w:uiPriority w:val="99"/>
    <w:semiHidden/>
    <w:rPr>
      <w:rFonts w:cs="Times New Roman"/>
      <w:sz w:val="20"/>
      <w:szCs w:val="20"/>
      <w:lang w:val="x-none" w:eastAsia="en-US"/>
    </w:rPr>
  </w:style>
  <w:style w:type="character" w:customStyle="1" w:styleId="AllmrkusetekstMrk132">
    <w:name w:val="Allmärkuse tekst Märk132"/>
    <w:basedOn w:val="DefaultParagraphFont"/>
    <w:uiPriority w:val="99"/>
    <w:semiHidden/>
    <w:rPr>
      <w:rFonts w:cs="Times New Roman"/>
      <w:sz w:val="20"/>
      <w:szCs w:val="20"/>
      <w:lang w:val="x-none" w:eastAsia="en-US"/>
    </w:rPr>
  </w:style>
  <w:style w:type="character" w:customStyle="1" w:styleId="AllmrkusetekstMrk131">
    <w:name w:val="Allmärkuse tekst Märk131"/>
    <w:basedOn w:val="DefaultParagraphFont"/>
    <w:uiPriority w:val="99"/>
    <w:semiHidden/>
    <w:rPr>
      <w:rFonts w:cs="Times New Roman"/>
      <w:sz w:val="20"/>
      <w:szCs w:val="20"/>
      <w:lang w:val="x-none" w:eastAsia="en-US"/>
    </w:rPr>
  </w:style>
  <w:style w:type="character" w:customStyle="1" w:styleId="AllmrkusetekstMrk130">
    <w:name w:val="Allmärkuse tekst Märk130"/>
    <w:basedOn w:val="DefaultParagraphFont"/>
    <w:uiPriority w:val="99"/>
    <w:semiHidden/>
    <w:rPr>
      <w:rFonts w:cs="Times New Roman"/>
      <w:sz w:val="20"/>
      <w:szCs w:val="20"/>
      <w:lang w:val="x-none" w:eastAsia="en-US"/>
    </w:rPr>
  </w:style>
  <w:style w:type="character" w:customStyle="1" w:styleId="AllmrkusetekstMrk129">
    <w:name w:val="Allmärkuse tekst Märk129"/>
    <w:basedOn w:val="DefaultParagraphFont"/>
    <w:uiPriority w:val="99"/>
    <w:semiHidden/>
    <w:rPr>
      <w:rFonts w:cs="Times New Roman"/>
      <w:sz w:val="20"/>
      <w:szCs w:val="20"/>
      <w:lang w:val="x-none" w:eastAsia="en-US"/>
    </w:rPr>
  </w:style>
  <w:style w:type="character" w:customStyle="1" w:styleId="AllmrkusetekstMrk128">
    <w:name w:val="Allmärkuse tekst Märk128"/>
    <w:basedOn w:val="DefaultParagraphFont"/>
    <w:uiPriority w:val="99"/>
    <w:semiHidden/>
    <w:rPr>
      <w:rFonts w:cs="Times New Roman"/>
      <w:sz w:val="20"/>
      <w:szCs w:val="20"/>
      <w:lang w:val="x-none" w:eastAsia="en-US"/>
    </w:rPr>
  </w:style>
  <w:style w:type="character" w:customStyle="1" w:styleId="AllmrkusetekstMrk127">
    <w:name w:val="Allmärkuse tekst Märk127"/>
    <w:basedOn w:val="DefaultParagraphFont"/>
    <w:uiPriority w:val="99"/>
    <w:semiHidden/>
    <w:rPr>
      <w:rFonts w:cs="Times New Roman"/>
      <w:sz w:val="20"/>
      <w:szCs w:val="20"/>
      <w:lang w:val="x-none" w:eastAsia="en-US"/>
    </w:rPr>
  </w:style>
  <w:style w:type="character" w:customStyle="1" w:styleId="AllmrkusetekstMrk126">
    <w:name w:val="Allmärkuse tekst Märk126"/>
    <w:basedOn w:val="DefaultParagraphFont"/>
    <w:uiPriority w:val="99"/>
    <w:semiHidden/>
    <w:rPr>
      <w:rFonts w:cs="Times New Roman"/>
      <w:sz w:val="20"/>
      <w:szCs w:val="20"/>
      <w:lang w:val="x-none" w:eastAsia="en-US"/>
    </w:rPr>
  </w:style>
  <w:style w:type="character" w:customStyle="1" w:styleId="AllmrkusetekstMrk125">
    <w:name w:val="Allmärkuse tekst Märk125"/>
    <w:basedOn w:val="DefaultParagraphFont"/>
    <w:uiPriority w:val="99"/>
    <w:semiHidden/>
    <w:rPr>
      <w:rFonts w:cs="Times New Roman"/>
      <w:sz w:val="20"/>
      <w:szCs w:val="20"/>
      <w:lang w:val="x-none" w:eastAsia="en-US"/>
    </w:rPr>
  </w:style>
  <w:style w:type="character" w:customStyle="1" w:styleId="AllmrkusetekstMrk124">
    <w:name w:val="Allmärkuse tekst Märk124"/>
    <w:basedOn w:val="DefaultParagraphFont"/>
    <w:uiPriority w:val="99"/>
    <w:semiHidden/>
    <w:rPr>
      <w:rFonts w:cs="Times New Roman"/>
      <w:sz w:val="20"/>
      <w:szCs w:val="20"/>
      <w:lang w:val="x-none" w:eastAsia="en-US"/>
    </w:rPr>
  </w:style>
  <w:style w:type="character" w:customStyle="1" w:styleId="AllmrkusetekstMrk123">
    <w:name w:val="Allmärkuse tekst Märk123"/>
    <w:basedOn w:val="DefaultParagraphFont"/>
    <w:uiPriority w:val="99"/>
    <w:semiHidden/>
    <w:rPr>
      <w:rFonts w:cs="Times New Roman"/>
      <w:sz w:val="20"/>
      <w:szCs w:val="20"/>
      <w:lang w:val="x-none" w:eastAsia="en-US"/>
    </w:rPr>
  </w:style>
  <w:style w:type="character" w:customStyle="1" w:styleId="AllmrkusetekstMrk122">
    <w:name w:val="Allmärkuse tekst Märk122"/>
    <w:basedOn w:val="DefaultParagraphFont"/>
    <w:uiPriority w:val="99"/>
    <w:semiHidden/>
    <w:rPr>
      <w:rFonts w:cs="Times New Roman"/>
      <w:sz w:val="20"/>
      <w:szCs w:val="20"/>
      <w:lang w:val="x-none" w:eastAsia="en-US"/>
    </w:rPr>
  </w:style>
  <w:style w:type="character" w:customStyle="1" w:styleId="AllmrkusetekstMrk121">
    <w:name w:val="Allmärkuse tekst Märk121"/>
    <w:basedOn w:val="DefaultParagraphFont"/>
    <w:uiPriority w:val="99"/>
    <w:semiHidden/>
    <w:rPr>
      <w:rFonts w:cs="Times New Roman"/>
      <w:sz w:val="20"/>
      <w:szCs w:val="20"/>
      <w:lang w:val="x-none" w:eastAsia="en-US"/>
    </w:rPr>
  </w:style>
  <w:style w:type="character" w:customStyle="1" w:styleId="AllmrkusetekstMrk120">
    <w:name w:val="Allmärkuse tekst Märk120"/>
    <w:basedOn w:val="DefaultParagraphFont"/>
    <w:uiPriority w:val="99"/>
    <w:semiHidden/>
    <w:rPr>
      <w:rFonts w:cs="Times New Roman"/>
      <w:sz w:val="20"/>
      <w:szCs w:val="20"/>
      <w:lang w:val="x-none" w:eastAsia="en-US"/>
    </w:rPr>
  </w:style>
  <w:style w:type="character" w:customStyle="1" w:styleId="AllmrkusetekstMrk119">
    <w:name w:val="Allmärkuse tekst Märk119"/>
    <w:basedOn w:val="DefaultParagraphFont"/>
    <w:uiPriority w:val="99"/>
    <w:semiHidden/>
    <w:rPr>
      <w:rFonts w:cs="Times New Roman"/>
      <w:sz w:val="20"/>
      <w:szCs w:val="20"/>
      <w:lang w:val="x-none" w:eastAsia="en-US"/>
    </w:rPr>
  </w:style>
  <w:style w:type="character" w:customStyle="1" w:styleId="AllmrkusetekstMrk118">
    <w:name w:val="Allmärkuse tekst Märk118"/>
    <w:basedOn w:val="DefaultParagraphFont"/>
    <w:uiPriority w:val="99"/>
    <w:semiHidden/>
    <w:rPr>
      <w:rFonts w:cs="Times New Roman"/>
      <w:sz w:val="20"/>
      <w:szCs w:val="20"/>
      <w:lang w:val="x-none" w:eastAsia="en-US"/>
    </w:rPr>
  </w:style>
  <w:style w:type="character" w:customStyle="1" w:styleId="AllmrkusetekstMrk117">
    <w:name w:val="Allmärkuse tekst Märk117"/>
    <w:basedOn w:val="DefaultParagraphFont"/>
    <w:uiPriority w:val="99"/>
    <w:semiHidden/>
    <w:rPr>
      <w:rFonts w:cs="Times New Roman"/>
      <w:sz w:val="20"/>
      <w:szCs w:val="20"/>
      <w:lang w:val="x-none" w:eastAsia="en-US"/>
    </w:rPr>
  </w:style>
  <w:style w:type="character" w:customStyle="1" w:styleId="AllmrkusetekstMrk116">
    <w:name w:val="Allmärkuse tekst Märk116"/>
    <w:basedOn w:val="DefaultParagraphFont"/>
    <w:uiPriority w:val="99"/>
    <w:semiHidden/>
    <w:rPr>
      <w:rFonts w:cs="Times New Roman"/>
      <w:sz w:val="20"/>
      <w:szCs w:val="20"/>
      <w:lang w:val="x-none" w:eastAsia="en-US"/>
    </w:rPr>
  </w:style>
  <w:style w:type="character" w:customStyle="1" w:styleId="AllmrkusetekstMrk115">
    <w:name w:val="Allmärkuse tekst Märk115"/>
    <w:basedOn w:val="DefaultParagraphFont"/>
    <w:uiPriority w:val="99"/>
    <w:semiHidden/>
    <w:rPr>
      <w:rFonts w:cs="Times New Roman"/>
      <w:sz w:val="20"/>
      <w:szCs w:val="20"/>
      <w:lang w:val="x-none" w:eastAsia="en-US"/>
    </w:rPr>
  </w:style>
  <w:style w:type="character" w:customStyle="1" w:styleId="AllmrkusetekstMrk114">
    <w:name w:val="Allmärkuse tekst Märk114"/>
    <w:basedOn w:val="DefaultParagraphFont"/>
    <w:uiPriority w:val="99"/>
    <w:semiHidden/>
    <w:rPr>
      <w:rFonts w:cs="Times New Roman"/>
      <w:sz w:val="20"/>
      <w:szCs w:val="20"/>
      <w:lang w:val="x-none" w:eastAsia="en-US"/>
    </w:rPr>
  </w:style>
  <w:style w:type="character" w:customStyle="1" w:styleId="AllmrkusetekstMrk113">
    <w:name w:val="Allmärkuse tekst Märk113"/>
    <w:basedOn w:val="DefaultParagraphFont"/>
    <w:uiPriority w:val="99"/>
    <w:semiHidden/>
    <w:rPr>
      <w:rFonts w:cs="Times New Roman"/>
      <w:sz w:val="20"/>
      <w:szCs w:val="20"/>
      <w:lang w:val="x-none" w:eastAsia="en-US"/>
    </w:rPr>
  </w:style>
  <w:style w:type="character" w:customStyle="1" w:styleId="AllmrkusetekstMrk112">
    <w:name w:val="Allmärkuse tekst Märk112"/>
    <w:basedOn w:val="DefaultParagraphFont"/>
    <w:uiPriority w:val="99"/>
    <w:semiHidden/>
    <w:rPr>
      <w:rFonts w:cs="Times New Roman"/>
      <w:sz w:val="20"/>
      <w:szCs w:val="20"/>
      <w:lang w:val="x-none" w:eastAsia="en-US"/>
    </w:rPr>
  </w:style>
  <w:style w:type="character" w:customStyle="1" w:styleId="AllmrkusetekstMrk111">
    <w:name w:val="Allmärkuse tekst Märk111"/>
    <w:basedOn w:val="DefaultParagraphFont"/>
    <w:uiPriority w:val="99"/>
    <w:semiHidden/>
    <w:rPr>
      <w:rFonts w:cs="Times New Roman"/>
      <w:sz w:val="20"/>
      <w:szCs w:val="20"/>
      <w:lang w:val="x-none" w:eastAsia="en-US"/>
    </w:rPr>
  </w:style>
  <w:style w:type="character" w:customStyle="1" w:styleId="AllmrkusetekstMrk110">
    <w:name w:val="Allmärkuse tekst Märk110"/>
    <w:basedOn w:val="DefaultParagraphFont"/>
    <w:uiPriority w:val="99"/>
    <w:semiHidden/>
    <w:rPr>
      <w:rFonts w:cs="Times New Roman"/>
      <w:sz w:val="20"/>
      <w:szCs w:val="20"/>
      <w:lang w:val="x-none" w:eastAsia="en-US"/>
    </w:rPr>
  </w:style>
  <w:style w:type="character" w:customStyle="1" w:styleId="AllmrkusetekstMrk19">
    <w:name w:val="Allmärkuse tekst Märk19"/>
    <w:basedOn w:val="DefaultParagraphFont"/>
    <w:uiPriority w:val="99"/>
    <w:semiHidden/>
    <w:rPr>
      <w:rFonts w:cs="Times New Roman"/>
      <w:sz w:val="20"/>
      <w:szCs w:val="20"/>
      <w:lang w:val="x-none" w:eastAsia="en-US"/>
    </w:rPr>
  </w:style>
  <w:style w:type="character" w:customStyle="1" w:styleId="AllmrkusetekstMrk18">
    <w:name w:val="Allmärkuse tekst Märk18"/>
    <w:basedOn w:val="DefaultParagraphFont"/>
    <w:uiPriority w:val="99"/>
    <w:semiHidden/>
    <w:rPr>
      <w:rFonts w:cs="Times New Roman"/>
      <w:sz w:val="20"/>
      <w:szCs w:val="20"/>
      <w:lang w:val="x-none" w:eastAsia="en-US"/>
    </w:rPr>
  </w:style>
  <w:style w:type="character" w:customStyle="1" w:styleId="AllmrkusetekstMrk17">
    <w:name w:val="Allmärkuse tekst Märk17"/>
    <w:basedOn w:val="DefaultParagraphFont"/>
    <w:uiPriority w:val="99"/>
    <w:semiHidden/>
    <w:rPr>
      <w:rFonts w:cs="Times New Roman"/>
      <w:sz w:val="20"/>
      <w:szCs w:val="20"/>
      <w:lang w:val="x-none" w:eastAsia="en-US"/>
    </w:rPr>
  </w:style>
  <w:style w:type="character" w:customStyle="1" w:styleId="AllmrkusetekstMrk16">
    <w:name w:val="Allmärkuse tekst Märk16"/>
    <w:basedOn w:val="DefaultParagraphFont"/>
    <w:uiPriority w:val="99"/>
    <w:semiHidden/>
    <w:rPr>
      <w:rFonts w:cs="Times New Roman"/>
      <w:sz w:val="20"/>
      <w:szCs w:val="20"/>
      <w:lang w:val="x-none" w:eastAsia="en-US"/>
    </w:rPr>
  </w:style>
  <w:style w:type="character" w:customStyle="1" w:styleId="AllmrkusetekstMrk15">
    <w:name w:val="Allmärkuse tekst Märk15"/>
    <w:basedOn w:val="DefaultParagraphFont"/>
    <w:uiPriority w:val="99"/>
    <w:semiHidden/>
    <w:rPr>
      <w:rFonts w:cs="Times New Roman"/>
      <w:sz w:val="20"/>
      <w:szCs w:val="20"/>
      <w:lang w:val="x-none" w:eastAsia="en-US"/>
    </w:rPr>
  </w:style>
  <w:style w:type="character" w:customStyle="1" w:styleId="AllmrkusetekstMrk14">
    <w:name w:val="Allmärkuse tekst Märk14"/>
    <w:basedOn w:val="DefaultParagraphFont"/>
    <w:uiPriority w:val="99"/>
    <w:semiHidden/>
    <w:rPr>
      <w:rFonts w:cs="Times New Roman"/>
      <w:sz w:val="20"/>
      <w:szCs w:val="20"/>
      <w:lang w:val="x-none" w:eastAsia="en-US"/>
    </w:rPr>
  </w:style>
  <w:style w:type="character" w:customStyle="1" w:styleId="AllmrkusetekstMrk13">
    <w:name w:val="Allmärkuse tekst Märk13"/>
    <w:basedOn w:val="DefaultParagraphFont"/>
    <w:uiPriority w:val="99"/>
    <w:semiHidden/>
    <w:rPr>
      <w:rFonts w:cs="Times New Roman"/>
      <w:sz w:val="20"/>
      <w:szCs w:val="20"/>
      <w:lang w:val="x-none" w:eastAsia="en-US"/>
    </w:rPr>
  </w:style>
  <w:style w:type="character" w:customStyle="1" w:styleId="AllmrkusetekstMrk12">
    <w:name w:val="Allmärkuse tekst Märk12"/>
    <w:basedOn w:val="DefaultParagraphFont"/>
    <w:uiPriority w:val="99"/>
    <w:semiHidden/>
    <w:rPr>
      <w:rFonts w:cs="Times New Roman"/>
      <w:sz w:val="20"/>
      <w:szCs w:val="20"/>
      <w:lang w:val="x-none" w:eastAsia="en-US"/>
    </w:rPr>
  </w:style>
  <w:style w:type="character" w:customStyle="1" w:styleId="AllmrkusetekstMrk11">
    <w:name w:val="Allmärkuse tekst Märk11"/>
    <w:basedOn w:val="DefaultParagraphFont"/>
    <w:uiPriority w:val="99"/>
    <w:semiHidden/>
    <w:rPr>
      <w:rFonts w:cs="Times New Roman"/>
      <w:sz w:val="20"/>
      <w:szCs w:val="20"/>
      <w:lang w:val="x-none" w:eastAsia="en-US"/>
    </w:rPr>
  </w:style>
  <w:style w:type="paragraph" w:customStyle="1" w:styleId="MrkMrkMrk1MrkMrkMrkMrk">
    <w:name w:val="Märk Märk Märk1 Märk Märk Märk Märk"/>
    <w:basedOn w:val="Normal"/>
    <w:uiPriority w:val="99"/>
    <w:rsid w:val="00C72071"/>
    <w:pPr>
      <w:spacing w:after="160" w:line="240" w:lineRule="exact"/>
    </w:pPr>
    <w:rPr>
      <w:rFonts w:ascii="Tahoma" w:hAnsi="Tahoma" w:cs="Tahoma"/>
      <w:lang w:val="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060722"/>
    <w:rPr>
      <w:rFonts w:cs="Times New Roman"/>
      <w:vertAlign w:val="superscript"/>
    </w:rPr>
  </w:style>
  <w:style w:type="paragraph" w:styleId="Header">
    <w:name w:val="header"/>
    <w:basedOn w:val="Normal"/>
    <w:link w:val="HeaderChar"/>
    <w:uiPriority w:val="99"/>
    <w:rsid w:val="0082200F"/>
    <w:pPr>
      <w:tabs>
        <w:tab w:val="center" w:pos="4536"/>
        <w:tab w:val="right" w:pos="9072"/>
      </w:tabs>
    </w:pPr>
  </w:style>
  <w:style w:type="paragraph" w:customStyle="1" w:styleId="MrkCharCharMrk">
    <w:name w:val="Märk Char Char Märk"/>
    <w:basedOn w:val="Normal"/>
    <w:uiPriority w:val="99"/>
    <w:rsid w:val="008E26C4"/>
    <w:pPr>
      <w:spacing w:after="160" w:line="240" w:lineRule="exact"/>
    </w:pPr>
    <w:rPr>
      <w:rFonts w:ascii="Tahoma" w:hAnsi="Tahoma" w:cs="Tahoma"/>
      <w:lang w:val="en-US"/>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BodyText">
    <w:name w:val="Body Text"/>
    <w:basedOn w:val="Normal"/>
    <w:link w:val="BodyTextChar"/>
    <w:uiPriority w:val="99"/>
    <w:rsid w:val="00367AC3"/>
    <w:rPr>
      <w:rFonts w:ascii="Arial" w:hAnsi="Arial" w:cs="Arial"/>
      <w:i/>
      <w:iCs/>
      <w:sz w:val="22"/>
      <w:szCs w:val="22"/>
    </w:rPr>
  </w:style>
  <w:style w:type="paragraph" w:styleId="DocumentMap">
    <w:name w:val="Document Map"/>
    <w:basedOn w:val="Normal"/>
    <w:link w:val="DocumentMapChar"/>
    <w:uiPriority w:val="99"/>
    <w:semiHidden/>
    <w:rsid w:val="00B11017"/>
    <w:pPr>
      <w:shd w:val="clear" w:color="auto" w:fill="000080"/>
    </w:pPr>
    <w:rPr>
      <w:rFonts w:ascii="Tahoma" w:hAnsi="Tahoma" w:cs="Tahoma"/>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customStyle="1" w:styleId="MrkMrkMrkMrkMrk">
    <w:name w:val="Märk Märk Märk Märk Märk"/>
    <w:basedOn w:val="Normal"/>
    <w:uiPriority w:val="99"/>
    <w:rsid w:val="00974549"/>
    <w:pPr>
      <w:spacing w:after="160" w:line="240" w:lineRule="exact"/>
    </w:pPr>
    <w:rPr>
      <w:rFonts w:ascii="Tahoma" w:hAnsi="Tahoma" w:cs="Tahoma"/>
      <w:lang w:val="en-US"/>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MrkMrkMrk1MrkMrkMrk1">
    <w:name w:val="Märk Märk Märk1 Märk Märk Märk1"/>
    <w:basedOn w:val="Normal"/>
    <w:uiPriority w:val="99"/>
    <w:rsid w:val="006C120E"/>
    <w:pPr>
      <w:spacing w:after="160" w:line="240" w:lineRule="exact"/>
    </w:pPr>
    <w:rPr>
      <w:rFonts w:ascii="Tahoma" w:hAnsi="Tahoma" w:cs="Tahoma"/>
      <w:lang w:val="en-US"/>
    </w:rPr>
  </w:style>
  <w:style w:type="paragraph" w:customStyle="1" w:styleId="MrkMrkMrk1">
    <w:name w:val="Märk Märk Märk1"/>
    <w:basedOn w:val="Normal"/>
    <w:uiPriority w:val="99"/>
    <w:rsid w:val="000B224F"/>
    <w:pPr>
      <w:spacing w:after="160" w:line="240" w:lineRule="exact"/>
    </w:pPr>
    <w:rPr>
      <w:rFonts w:ascii="Tahoma" w:hAnsi="Tahoma" w:cs="Tahoma"/>
      <w:lang w:val="en-US"/>
    </w:rPr>
  </w:style>
  <w:style w:type="paragraph" w:customStyle="1" w:styleId="MrkMrkMrkMrkMrk1">
    <w:name w:val="Märk Märk Märk Märk Märk1"/>
    <w:basedOn w:val="Normal"/>
    <w:uiPriority w:val="99"/>
    <w:rsid w:val="007310A4"/>
    <w:pPr>
      <w:spacing w:after="160" w:line="240" w:lineRule="exact"/>
    </w:pPr>
    <w:rPr>
      <w:rFonts w:ascii="Tahoma" w:hAnsi="Tahoma" w:cs="Tahoma"/>
      <w:lang w:val="en-US"/>
    </w:rPr>
  </w:style>
  <w:style w:type="paragraph" w:customStyle="1" w:styleId="Mrk6MrkMrkMrkMrkMrkMrkMrkMrkMrk">
    <w:name w:val="Märk6 Märk Märk Märk Märk Märk Märk Märk Märk Märk"/>
    <w:basedOn w:val="Normal"/>
    <w:uiPriority w:val="99"/>
    <w:rsid w:val="008D0012"/>
    <w:pPr>
      <w:spacing w:after="160" w:line="240" w:lineRule="exact"/>
    </w:pPr>
    <w:rPr>
      <w:rFonts w:ascii="Tahoma" w:hAnsi="Tahoma" w:cs="Tahoma"/>
      <w:lang w:val="en-US"/>
    </w:rPr>
  </w:style>
  <w:style w:type="paragraph" w:customStyle="1" w:styleId="MrkMrkMrk1Mrk">
    <w:name w:val="Märk Märk Märk1 Märk"/>
    <w:basedOn w:val="Normal"/>
    <w:uiPriority w:val="99"/>
    <w:rsid w:val="00434B3B"/>
    <w:pPr>
      <w:spacing w:after="160" w:line="240" w:lineRule="exact"/>
    </w:pPr>
    <w:rPr>
      <w:rFonts w:ascii="Tahoma" w:hAnsi="Tahoma" w:cs="Tahoma"/>
      <w:lang w:val="en-US"/>
    </w:rPr>
  </w:style>
  <w:style w:type="paragraph" w:customStyle="1" w:styleId="MrkMrkMrk1Mrk1">
    <w:name w:val="Märk Märk Märk1 Märk1"/>
    <w:basedOn w:val="Normal"/>
    <w:uiPriority w:val="99"/>
    <w:rsid w:val="00315C3E"/>
    <w:pPr>
      <w:spacing w:after="160" w:line="240" w:lineRule="exact"/>
    </w:pPr>
    <w:rPr>
      <w:rFonts w:ascii="Tahoma" w:hAnsi="Tahoma" w:cs="Tahoma"/>
      <w:lang w:val="en-US"/>
    </w:rPr>
  </w:style>
  <w:style w:type="paragraph" w:customStyle="1" w:styleId="MrkMrkMrk1MrkMrkMrkMrkMrkMrkMrk">
    <w:name w:val="Märk Märk Märk1 Märk Märk Märk Märk Märk Märk Märk"/>
    <w:basedOn w:val="Normal"/>
    <w:uiPriority w:val="99"/>
    <w:rsid w:val="001E5B0B"/>
    <w:pPr>
      <w:spacing w:after="160" w:line="240" w:lineRule="exact"/>
    </w:pPr>
    <w:rPr>
      <w:rFonts w:ascii="Tahoma" w:hAnsi="Tahoma" w:cs="Tahoma"/>
      <w:lang w:val="en-US"/>
    </w:rPr>
  </w:style>
  <w:style w:type="character" w:customStyle="1" w:styleId="mm">
    <w:name w:val="mm"/>
    <w:rsid w:val="002064BB"/>
  </w:style>
  <w:style w:type="paragraph" w:styleId="Revision">
    <w:name w:val="Revision"/>
    <w:hidden/>
    <w:uiPriority w:val="99"/>
    <w:semiHidden/>
    <w:rsid w:val="00AB21DE"/>
    <w:pPr>
      <w:spacing w:after="0" w:line="240" w:lineRule="auto"/>
    </w:pPr>
    <w:rPr>
      <w:sz w:val="20"/>
      <w:szCs w:val="20"/>
      <w:lang w:eastAsia="en-US"/>
    </w:rPr>
  </w:style>
  <w:style w:type="table" w:styleId="TableElegant">
    <w:name w:val="Table Elegant"/>
    <w:basedOn w:val="TableNormal"/>
    <w:uiPriority w:val="99"/>
    <w:rsid w:val="00FE3967"/>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MrkMrkMrk1MrkMrkMrkMrkMrkMrkMrk1">
    <w:name w:val="Märk Märk Märk1 Märk Märk Märk Märk Märk Märk Märk1"/>
    <w:basedOn w:val="Normal"/>
    <w:rsid w:val="00BF1EFC"/>
    <w:pPr>
      <w:spacing w:after="160" w:line="240" w:lineRule="exact"/>
    </w:pPr>
    <w:rPr>
      <w:rFonts w:ascii="Tahoma" w:hAnsi="Tahoma" w:cs="Tahoma"/>
      <w:lang w:val="en-US"/>
    </w:rPr>
  </w:style>
  <w:style w:type="paragraph" w:styleId="ListParagraph">
    <w:name w:val="List Paragraph"/>
    <w:aliases w:val="Mummuga loetelu"/>
    <w:basedOn w:val="Normal"/>
    <w:link w:val="ListParagraphChar"/>
    <w:uiPriority w:val="34"/>
    <w:qFormat/>
    <w:rsid w:val="004E0070"/>
    <w:pPr>
      <w:ind w:left="708"/>
    </w:pPr>
  </w:style>
  <w:style w:type="paragraph" w:styleId="EndnoteText">
    <w:name w:val="endnote text"/>
    <w:basedOn w:val="Normal"/>
    <w:link w:val="EndnoteTextChar"/>
    <w:uiPriority w:val="99"/>
    <w:rsid w:val="00B12F59"/>
  </w:style>
  <w:style w:type="character" w:styleId="EndnoteReference">
    <w:name w:val="endnote reference"/>
    <w:basedOn w:val="DefaultParagraphFont"/>
    <w:uiPriority w:val="99"/>
    <w:rsid w:val="00B12F59"/>
    <w:rPr>
      <w:rFonts w:cs="Times New Roman"/>
      <w:vertAlign w:val="superscript"/>
    </w:rPr>
  </w:style>
  <w:style w:type="character" w:customStyle="1" w:styleId="EndnoteTextChar">
    <w:name w:val="Endnote Text Char"/>
    <w:basedOn w:val="DefaultParagraphFont"/>
    <w:link w:val="EndnoteText"/>
    <w:uiPriority w:val="99"/>
    <w:locked/>
    <w:rsid w:val="00B12F59"/>
    <w:rPr>
      <w:rFonts w:cs="Times New Roman"/>
      <w:sz w:val="20"/>
      <w:szCs w:val="20"/>
      <w:lang w:val="x-none" w:eastAsia="en-US"/>
    </w:rPr>
  </w:style>
  <w:style w:type="character" w:styleId="IntenseEmphasis">
    <w:name w:val="Intense Emphasis"/>
    <w:basedOn w:val="DefaultParagraphFont"/>
    <w:uiPriority w:val="21"/>
    <w:qFormat/>
    <w:rsid w:val="006C7F2D"/>
    <w:rPr>
      <w:rFonts w:cs="Times New Roman"/>
      <w:b/>
      <w:i/>
      <w:color w:val="4F81BD"/>
    </w:rPr>
  </w:style>
  <w:style w:type="character" w:styleId="Hyperlink">
    <w:name w:val="Hyperlink"/>
    <w:basedOn w:val="DefaultParagraphFont"/>
    <w:uiPriority w:val="99"/>
    <w:rsid w:val="00FA5669"/>
    <w:rPr>
      <w:color w:val="0000FF" w:themeColor="hyperlink"/>
      <w:u w:val="single"/>
    </w:rPr>
  </w:style>
  <w:style w:type="character" w:styleId="FollowedHyperlink">
    <w:name w:val="FollowedHyperlink"/>
    <w:basedOn w:val="DefaultParagraphFont"/>
    <w:uiPriority w:val="99"/>
    <w:rsid w:val="00A8306E"/>
    <w:rPr>
      <w:color w:val="800080" w:themeColor="followedHyperlink"/>
      <w:u w:val="single"/>
    </w:rPr>
  </w:style>
  <w:style w:type="paragraph" w:customStyle="1" w:styleId="Default">
    <w:name w:val="Default"/>
    <w:rsid w:val="00A138B3"/>
    <w:pPr>
      <w:autoSpaceDE w:val="0"/>
      <w:autoSpaceDN w:val="0"/>
      <w:adjustRightInd w:val="0"/>
      <w:spacing w:after="0" w:line="240" w:lineRule="auto"/>
    </w:pPr>
    <w:rPr>
      <w:color w:val="000000"/>
      <w:sz w:val="24"/>
      <w:szCs w:val="24"/>
    </w:rPr>
  </w:style>
  <w:style w:type="character" w:customStyle="1" w:styleId="expand19-200">
    <w:name w:val="expand19-200"/>
    <w:basedOn w:val="DefaultParagraphFont"/>
    <w:rsid w:val="00630A01"/>
  </w:style>
  <w:style w:type="character" w:customStyle="1" w:styleId="ListParagraphChar">
    <w:name w:val="List Paragraph Char"/>
    <w:aliases w:val="Mummuga loetelu Char"/>
    <w:link w:val="ListParagraph"/>
    <w:uiPriority w:val="34"/>
    <w:locked/>
    <w:rsid w:val="00630A01"/>
    <w:rPr>
      <w:sz w:val="20"/>
      <w:szCs w:val="20"/>
      <w:lang w:eastAsia="en-US"/>
    </w:rPr>
  </w:style>
  <w:style w:type="paragraph" w:customStyle="1" w:styleId="Normaallaad1">
    <w:name w:val="Normaallaad1"/>
    <w:rsid w:val="00A93CD5"/>
    <w:pPr>
      <w:spacing w:after="0"/>
    </w:pPr>
    <w:rPr>
      <w:rFonts w:ascii="Arial" w:eastAsia="Arial" w:hAnsi="Arial" w:cs="Arial"/>
      <w:color w:val="000000"/>
    </w:rPr>
  </w:style>
  <w:style w:type="paragraph" w:styleId="PlainText">
    <w:name w:val="Plain Text"/>
    <w:basedOn w:val="Normal"/>
    <w:link w:val="PlainTextChar"/>
    <w:uiPriority w:val="99"/>
    <w:unhideWhenUsed/>
    <w:rsid w:val="003917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917C5"/>
    <w:rPr>
      <w:rFonts w:ascii="Calibri" w:eastAsiaTheme="minorHAnsi" w:hAnsi="Calibri" w:cstheme="minorBidi"/>
      <w:szCs w:val="21"/>
      <w:lang w:eastAsia="en-US"/>
    </w:rPr>
  </w:style>
  <w:style w:type="character" w:customStyle="1" w:styleId="break-word">
    <w:name w:val="break-word"/>
    <w:basedOn w:val="DefaultParagraphFont"/>
    <w:rsid w:val="00434C04"/>
  </w:style>
  <w:style w:type="character" w:customStyle="1" w:styleId="meta-list-item-bold">
    <w:name w:val="meta-list-item-bold"/>
    <w:basedOn w:val="DefaultParagraphFont"/>
    <w:rsid w:val="00F927C5"/>
  </w:style>
  <w:style w:type="character" w:customStyle="1" w:styleId="UnresolvedMention1">
    <w:name w:val="Unresolved Mention1"/>
    <w:basedOn w:val="DefaultParagraphFont"/>
    <w:uiPriority w:val="99"/>
    <w:semiHidden/>
    <w:unhideWhenUsed/>
    <w:rsid w:val="00A73FA7"/>
    <w:rPr>
      <w:color w:val="605E5C"/>
      <w:shd w:val="clear" w:color="auto" w:fill="E1DFDD"/>
    </w:rPr>
  </w:style>
  <w:style w:type="paragraph" w:customStyle="1" w:styleId="Standard">
    <w:name w:val="Standard"/>
    <w:rsid w:val="00C63B47"/>
    <w:pPr>
      <w:widowControl w:val="0"/>
      <w:suppressAutoHyphens/>
      <w:autoSpaceDN w:val="0"/>
      <w:spacing w:after="0" w:line="240" w:lineRule="auto"/>
      <w:textAlignment w:val="baseline"/>
    </w:pPr>
    <w:rPr>
      <w:rFonts w:ascii="Calibri" w:eastAsia="Linux Libertine G" w:hAnsi="Calibri" w:cs="Linux Libertine G"/>
      <w:sz w:val="20"/>
      <w:szCs w:val="20"/>
      <w:lang w:eastAsia="zh-CN" w:bidi="hi-IN"/>
    </w:rPr>
  </w:style>
  <w:style w:type="character" w:styleId="UnresolvedMention">
    <w:name w:val="Unresolved Mention"/>
    <w:basedOn w:val="DefaultParagraphFont"/>
    <w:uiPriority w:val="99"/>
    <w:semiHidden/>
    <w:unhideWhenUsed/>
    <w:rsid w:val="00F73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83288">
      <w:bodyDiv w:val="1"/>
      <w:marLeft w:val="0"/>
      <w:marRight w:val="0"/>
      <w:marTop w:val="0"/>
      <w:marBottom w:val="0"/>
      <w:divBdr>
        <w:top w:val="none" w:sz="0" w:space="0" w:color="auto"/>
        <w:left w:val="none" w:sz="0" w:space="0" w:color="auto"/>
        <w:bottom w:val="none" w:sz="0" w:space="0" w:color="auto"/>
        <w:right w:val="none" w:sz="0" w:space="0" w:color="auto"/>
      </w:divBdr>
      <w:divsChild>
        <w:div w:id="820462240">
          <w:marLeft w:val="821"/>
          <w:marRight w:val="0"/>
          <w:marTop w:val="0"/>
          <w:marBottom w:val="0"/>
          <w:divBdr>
            <w:top w:val="none" w:sz="0" w:space="0" w:color="auto"/>
            <w:left w:val="none" w:sz="0" w:space="0" w:color="auto"/>
            <w:bottom w:val="none" w:sz="0" w:space="0" w:color="auto"/>
            <w:right w:val="none" w:sz="0" w:space="0" w:color="auto"/>
          </w:divBdr>
        </w:div>
        <w:div w:id="909315261">
          <w:marLeft w:val="821"/>
          <w:marRight w:val="0"/>
          <w:marTop w:val="0"/>
          <w:marBottom w:val="0"/>
          <w:divBdr>
            <w:top w:val="none" w:sz="0" w:space="0" w:color="auto"/>
            <w:left w:val="none" w:sz="0" w:space="0" w:color="auto"/>
            <w:bottom w:val="none" w:sz="0" w:space="0" w:color="auto"/>
            <w:right w:val="none" w:sz="0" w:space="0" w:color="auto"/>
          </w:divBdr>
        </w:div>
        <w:div w:id="311175106">
          <w:marLeft w:val="821"/>
          <w:marRight w:val="0"/>
          <w:marTop w:val="0"/>
          <w:marBottom w:val="0"/>
          <w:divBdr>
            <w:top w:val="none" w:sz="0" w:space="0" w:color="auto"/>
            <w:left w:val="none" w:sz="0" w:space="0" w:color="auto"/>
            <w:bottom w:val="none" w:sz="0" w:space="0" w:color="auto"/>
            <w:right w:val="none" w:sz="0" w:space="0" w:color="auto"/>
          </w:divBdr>
        </w:div>
      </w:divsChild>
    </w:div>
    <w:div w:id="1450007449">
      <w:marLeft w:val="0"/>
      <w:marRight w:val="0"/>
      <w:marTop w:val="0"/>
      <w:marBottom w:val="0"/>
      <w:divBdr>
        <w:top w:val="none" w:sz="0" w:space="0" w:color="auto"/>
        <w:left w:val="none" w:sz="0" w:space="0" w:color="auto"/>
        <w:bottom w:val="none" w:sz="0" w:space="0" w:color="auto"/>
        <w:right w:val="none" w:sz="0" w:space="0" w:color="auto"/>
      </w:divBdr>
    </w:div>
    <w:div w:id="1450007450">
      <w:marLeft w:val="0"/>
      <w:marRight w:val="0"/>
      <w:marTop w:val="0"/>
      <w:marBottom w:val="0"/>
      <w:divBdr>
        <w:top w:val="none" w:sz="0" w:space="0" w:color="auto"/>
        <w:left w:val="none" w:sz="0" w:space="0" w:color="auto"/>
        <w:bottom w:val="none" w:sz="0" w:space="0" w:color="auto"/>
        <w:right w:val="none" w:sz="0" w:space="0" w:color="auto"/>
      </w:divBdr>
    </w:div>
    <w:div w:id="1450007451">
      <w:marLeft w:val="0"/>
      <w:marRight w:val="0"/>
      <w:marTop w:val="0"/>
      <w:marBottom w:val="0"/>
      <w:divBdr>
        <w:top w:val="none" w:sz="0" w:space="0" w:color="auto"/>
        <w:left w:val="none" w:sz="0" w:space="0" w:color="auto"/>
        <w:bottom w:val="none" w:sz="0" w:space="0" w:color="auto"/>
        <w:right w:val="none" w:sz="0" w:space="0" w:color="auto"/>
      </w:divBdr>
    </w:div>
    <w:div w:id="1450007452">
      <w:marLeft w:val="0"/>
      <w:marRight w:val="0"/>
      <w:marTop w:val="0"/>
      <w:marBottom w:val="0"/>
      <w:divBdr>
        <w:top w:val="none" w:sz="0" w:space="0" w:color="auto"/>
        <w:left w:val="none" w:sz="0" w:space="0" w:color="auto"/>
        <w:bottom w:val="none" w:sz="0" w:space="0" w:color="auto"/>
        <w:right w:val="none" w:sz="0" w:space="0" w:color="auto"/>
      </w:divBdr>
    </w:div>
    <w:div w:id="1450007453">
      <w:marLeft w:val="0"/>
      <w:marRight w:val="0"/>
      <w:marTop w:val="0"/>
      <w:marBottom w:val="0"/>
      <w:divBdr>
        <w:top w:val="none" w:sz="0" w:space="0" w:color="auto"/>
        <w:left w:val="none" w:sz="0" w:space="0" w:color="auto"/>
        <w:bottom w:val="none" w:sz="0" w:space="0" w:color="auto"/>
        <w:right w:val="none" w:sz="0" w:space="0" w:color="auto"/>
      </w:divBdr>
    </w:div>
    <w:div w:id="1450007454">
      <w:marLeft w:val="0"/>
      <w:marRight w:val="0"/>
      <w:marTop w:val="0"/>
      <w:marBottom w:val="0"/>
      <w:divBdr>
        <w:top w:val="none" w:sz="0" w:space="0" w:color="auto"/>
        <w:left w:val="none" w:sz="0" w:space="0" w:color="auto"/>
        <w:bottom w:val="none" w:sz="0" w:space="0" w:color="auto"/>
        <w:right w:val="none" w:sz="0" w:space="0" w:color="auto"/>
      </w:divBdr>
    </w:div>
    <w:div w:id="1450007455">
      <w:marLeft w:val="0"/>
      <w:marRight w:val="0"/>
      <w:marTop w:val="0"/>
      <w:marBottom w:val="0"/>
      <w:divBdr>
        <w:top w:val="none" w:sz="0" w:space="0" w:color="auto"/>
        <w:left w:val="none" w:sz="0" w:space="0" w:color="auto"/>
        <w:bottom w:val="none" w:sz="0" w:space="0" w:color="auto"/>
        <w:right w:val="none" w:sz="0" w:space="0" w:color="auto"/>
      </w:divBdr>
    </w:div>
    <w:div w:id="1450007456">
      <w:marLeft w:val="0"/>
      <w:marRight w:val="0"/>
      <w:marTop w:val="0"/>
      <w:marBottom w:val="0"/>
      <w:divBdr>
        <w:top w:val="none" w:sz="0" w:space="0" w:color="auto"/>
        <w:left w:val="none" w:sz="0" w:space="0" w:color="auto"/>
        <w:bottom w:val="none" w:sz="0" w:space="0" w:color="auto"/>
        <w:right w:val="none" w:sz="0" w:space="0" w:color="auto"/>
      </w:divBdr>
    </w:div>
    <w:div w:id="1450007457">
      <w:marLeft w:val="0"/>
      <w:marRight w:val="0"/>
      <w:marTop w:val="0"/>
      <w:marBottom w:val="0"/>
      <w:divBdr>
        <w:top w:val="none" w:sz="0" w:space="0" w:color="auto"/>
        <w:left w:val="none" w:sz="0" w:space="0" w:color="auto"/>
        <w:bottom w:val="none" w:sz="0" w:space="0" w:color="auto"/>
        <w:right w:val="none" w:sz="0" w:space="0" w:color="auto"/>
      </w:divBdr>
    </w:div>
    <w:div w:id="1450007458">
      <w:marLeft w:val="0"/>
      <w:marRight w:val="0"/>
      <w:marTop w:val="0"/>
      <w:marBottom w:val="0"/>
      <w:divBdr>
        <w:top w:val="none" w:sz="0" w:space="0" w:color="auto"/>
        <w:left w:val="none" w:sz="0" w:space="0" w:color="auto"/>
        <w:bottom w:val="none" w:sz="0" w:space="0" w:color="auto"/>
        <w:right w:val="none" w:sz="0" w:space="0" w:color="auto"/>
      </w:divBdr>
    </w:div>
    <w:div w:id="1450007459">
      <w:marLeft w:val="0"/>
      <w:marRight w:val="0"/>
      <w:marTop w:val="0"/>
      <w:marBottom w:val="0"/>
      <w:divBdr>
        <w:top w:val="none" w:sz="0" w:space="0" w:color="auto"/>
        <w:left w:val="none" w:sz="0" w:space="0" w:color="auto"/>
        <w:bottom w:val="none" w:sz="0" w:space="0" w:color="auto"/>
        <w:right w:val="none" w:sz="0" w:space="0" w:color="auto"/>
      </w:divBdr>
    </w:div>
    <w:div w:id="1450007460">
      <w:marLeft w:val="0"/>
      <w:marRight w:val="0"/>
      <w:marTop w:val="0"/>
      <w:marBottom w:val="0"/>
      <w:divBdr>
        <w:top w:val="none" w:sz="0" w:space="0" w:color="auto"/>
        <w:left w:val="none" w:sz="0" w:space="0" w:color="auto"/>
        <w:bottom w:val="none" w:sz="0" w:space="0" w:color="auto"/>
        <w:right w:val="none" w:sz="0" w:space="0" w:color="auto"/>
      </w:divBdr>
    </w:div>
    <w:div w:id="1450007461">
      <w:marLeft w:val="0"/>
      <w:marRight w:val="0"/>
      <w:marTop w:val="0"/>
      <w:marBottom w:val="0"/>
      <w:divBdr>
        <w:top w:val="none" w:sz="0" w:space="0" w:color="auto"/>
        <w:left w:val="none" w:sz="0" w:space="0" w:color="auto"/>
        <w:bottom w:val="none" w:sz="0" w:space="0" w:color="auto"/>
        <w:right w:val="none" w:sz="0" w:space="0" w:color="auto"/>
      </w:divBdr>
    </w:div>
    <w:div w:id="1450007462">
      <w:marLeft w:val="0"/>
      <w:marRight w:val="0"/>
      <w:marTop w:val="0"/>
      <w:marBottom w:val="0"/>
      <w:divBdr>
        <w:top w:val="none" w:sz="0" w:space="0" w:color="auto"/>
        <w:left w:val="none" w:sz="0" w:space="0" w:color="auto"/>
        <w:bottom w:val="none" w:sz="0" w:space="0" w:color="auto"/>
        <w:right w:val="none" w:sz="0" w:space="0" w:color="auto"/>
      </w:divBdr>
    </w:div>
    <w:div w:id="1450007463">
      <w:marLeft w:val="0"/>
      <w:marRight w:val="0"/>
      <w:marTop w:val="0"/>
      <w:marBottom w:val="0"/>
      <w:divBdr>
        <w:top w:val="none" w:sz="0" w:space="0" w:color="auto"/>
        <w:left w:val="none" w:sz="0" w:space="0" w:color="auto"/>
        <w:bottom w:val="none" w:sz="0" w:space="0" w:color="auto"/>
        <w:right w:val="none" w:sz="0" w:space="0" w:color="auto"/>
      </w:divBdr>
    </w:div>
    <w:div w:id="1450007464">
      <w:marLeft w:val="0"/>
      <w:marRight w:val="0"/>
      <w:marTop w:val="0"/>
      <w:marBottom w:val="0"/>
      <w:divBdr>
        <w:top w:val="none" w:sz="0" w:space="0" w:color="auto"/>
        <w:left w:val="none" w:sz="0" w:space="0" w:color="auto"/>
        <w:bottom w:val="none" w:sz="0" w:space="0" w:color="auto"/>
        <w:right w:val="none" w:sz="0" w:space="0" w:color="auto"/>
      </w:divBdr>
    </w:div>
    <w:div w:id="1450007465">
      <w:marLeft w:val="0"/>
      <w:marRight w:val="0"/>
      <w:marTop w:val="0"/>
      <w:marBottom w:val="0"/>
      <w:divBdr>
        <w:top w:val="none" w:sz="0" w:space="0" w:color="auto"/>
        <w:left w:val="none" w:sz="0" w:space="0" w:color="auto"/>
        <w:bottom w:val="none" w:sz="0" w:space="0" w:color="auto"/>
        <w:right w:val="none" w:sz="0" w:space="0" w:color="auto"/>
      </w:divBdr>
    </w:div>
    <w:div w:id="1450007466">
      <w:marLeft w:val="0"/>
      <w:marRight w:val="0"/>
      <w:marTop w:val="0"/>
      <w:marBottom w:val="0"/>
      <w:divBdr>
        <w:top w:val="none" w:sz="0" w:space="0" w:color="auto"/>
        <w:left w:val="none" w:sz="0" w:space="0" w:color="auto"/>
        <w:bottom w:val="none" w:sz="0" w:space="0" w:color="auto"/>
        <w:right w:val="none" w:sz="0" w:space="0" w:color="auto"/>
      </w:divBdr>
    </w:div>
    <w:div w:id="1450007467">
      <w:marLeft w:val="0"/>
      <w:marRight w:val="0"/>
      <w:marTop w:val="0"/>
      <w:marBottom w:val="0"/>
      <w:divBdr>
        <w:top w:val="none" w:sz="0" w:space="0" w:color="auto"/>
        <w:left w:val="none" w:sz="0" w:space="0" w:color="auto"/>
        <w:bottom w:val="none" w:sz="0" w:space="0" w:color="auto"/>
        <w:right w:val="none" w:sz="0" w:space="0" w:color="auto"/>
      </w:divBdr>
    </w:div>
    <w:div w:id="1450007468">
      <w:marLeft w:val="0"/>
      <w:marRight w:val="0"/>
      <w:marTop w:val="0"/>
      <w:marBottom w:val="0"/>
      <w:divBdr>
        <w:top w:val="none" w:sz="0" w:space="0" w:color="auto"/>
        <w:left w:val="none" w:sz="0" w:space="0" w:color="auto"/>
        <w:bottom w:val="none" w:sz="0" w:space="0" w:color="auto"/>
        <w:right w:val="none" w:sz="0" w:space="0" w:color="auto"/>
      </w:divBdr>
    </w:div>
    <w:div w:id="1450007469">
      <w:marLeft w:val="0"/>
      <w:marRight w:val="0"/>
      <w:marTop w:val="0"/>
      <w:marBottom w:val="0"/>
      <w:divBdr>
        <w:top w:val="none" w:sz="0" w:space="0" w:color="auto"/>
        <w:left w:val="none" w:sz="0" w:space="0" w:color="auto"/>
        <w:bottom w:val="none" w:sz="0" w:space="0" w:color="auto"/>
        <w:right w:val="none" w:sz="0" w:space="0" w:color="auto"/>
      </w:divBdr>
    </w:div>
    <w:div w:id="1450007470">
      <w:marLeft w:val="0"/>
      <w:marRight w:val="0"/>
      <w:marTop w:val="0"/>
      <w:marBottom w:val="0"/>
      <w:divBdr>
        <w:top w:val="none" w:sz="0" w:space="0" w:color="auto"/>
        <w:left w:val="none" w:sz="0" w:space="0" w:color="auto"/>
        <w:bottom w:val="none" w:sz="0" w:space="0" w:color="auto"/>
        <w:right w:val="none" w:sz="0" w:space="0" w:color="auto"/>
      </w:divBdr>
    </w:div>
    <w:div w:id="1450007471">
      <w:marLeft w:val="0"/>
      <w:marRight w:val="0"/>
      <w:marTop w:val="0"/>
      <w:marBottom w:val="0"/>
      <w:divBdr>
        <w:top w:val="none" w:sz="0" w:space="0" w:color="auto"/>
        <w:left w:val="none" w:sz="0" w:space="0" w:color="auto"/>
        <w:bottom w:val="none" w:sz="0" w:space="0" w:color="auto"/>
        <w:right w:val="none" w:sz="0" w:space="0" w:color="auto"/>
      </w:divBdr>
    </w:div>
    <w:div w:id="1450007472">
      <w:marLeft w:val="0"/>
      <w:marRight w:val="0"/>
      <w:marTop w:val="0"/>
      <w:marBottom w:val="0"/>
      <w:divBdr>
        <w:top w:val="none" w:sz="0" w:space="0" w:color="auto"/>
        <w:left w:val="none" w:sz="0" w:space="0" w:color="auto"/>
        <w:bottom w:val="none" w:sz="0" w:space="0" w:color="auto"/>
        <w:right w:val="none" w:sz="0" w:space="0" w:color="auto"/>
      </w:divBdr>
    </w:div>
    <w:div w:id="1450007473">
      <w:marLeft w:val="0"/>
      <w:marRight w:val="0"/>
      <w:marTop w:val="0"/>
      <w:marBottom w:val="0"/>
      <w:divBdr>
        <w:top w:val="none" w:sz="0" w:space="0" w:color="auto"/>
        <w:left w:val="none" w:sz="0" w:space="0" w:color="auto"/>
        <w:bottom w:val="none" w:sz="0" w:space="0" w:color="auto"/>
        <w:right w:val="none" w:sz="0" w:space="0" w:color="auto"/>
      </w:divBdr>
    </w:div>
    <w:div w:id="1450007474">
      <w:marLeft w:val="0"/>
      <w:marRight w:val="0"/>
      <w:marTop w:val="0"/>
      <w:marBottom w:val="0"/>
      <w:divBdr>
        <w:top w:val="none" w:sz="0" w:space="0" w:color="auto"/>
        <w:left w:val="none" w:sz="0" w:space="0" w:color="auto"/>
        <w:bottom w:val="none" w:sz="0" w:space="0" w:color="auto"/>
        <w:right w:val="none" w:sz="0" w:space="0" w:color="auto"/>
      </w:divBdr>
    </w:div>
    <w:div w:id="1606112292">
      <w:bodyDiv w:val="1"/>
      <w:marLeft w:val="0"/>
      <w:marRight w:val="0"/>
      <w:marTop w:val="0"/>
      <w:marBottom w:val="0"/>
      <w:divBdr>
        <w:top w:val="none" w:sz="0" w:space="0" w:color="auto"/>
        <w:left w:val="none" w:sz="0" w:space="0" w:color="auto"/>
        <w:bottom w:val="none" w:sz="0" w:space="0" w:color="auto"/>
        <w:right w:val="none" w:sz="0" w:space="0" w:color="auto"/>
      </w:divBdr>
    </w:div>
    <w:div w:id="1951235779">
      <w:bodyDiv w:val="1"/>
      <w:marLeft w:val="0"/>
      <w:marRight w:val="0"/>
      <w:marTop w:val="0"/>
      <w:marBottom w:val="0"/>
      <w:divBdr>
        <w:top w:val="none" w:sz="0" w:space="0" w:color="auto"/>
        <w:left w:val="none" w:sz="0" w:space="0" w:color="auto"/>
        <w:bottom w:val="none" w:sz="0" w:space="0" w:color="auto"/>
        <w:right w:val="none" w:sz="0" w:space="0" w:color="auto"/>
      </w:divBdr>
      <w:divsChild>
        <w:div w:id="1028918599">
          <w:marLeft w:val="0"/>
          <w:marRight w:val="0"/>
          <w:marTop w:val="0"/>
          <w:marBottom w:val="0"/>
          <w:divBdr>
            <w:top w:val="none" w:sz="0" w:space="0" w:color="auto"/>
            <w:left w:val="none" w:sz="0" w:space="0" w:color="auto"/>
            <w:bottom w:val="none" w:sz="0" w:space="0" w:color="auto"/>
            <w:right w:val="none" w:sz="0" w:space="0" w:color="auto"/>
          </w:divBdr>
        </w:div>
      </w:divsChild>
    </w:div>
    <w:div w:id="2071342186">
      <w:bodyDiv w:val="1"/>
      <w:marLeft w:val="0"/>
      <w:marRight w:val="0"/>
      <w:marTop w:val="0"/>
      <w:marBottom w:val="0"/>
      <w:divBdr>
        <w:top w:val="none" w:sz="0" w:space="0" w:color="auto"/>
        <w:left w:val="none" w:sz="0" w:space="0" w:color="auto"/>
        <w:bottom w:val="none" w:sz="0" w:space="0" w:color="auto"/>
        <w:right w:val="none" w:sz="0" w:space="0" w:color="auto"/>
      </w:divBdr>
    </w:div>
    <w:div w:id="21047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A22I_7VZvk" TargetMode="External"/><Relationship Id="rId21" Type="http://schemas.openxmlformats.org/officeDocument/2006/relationships/hyperlink" Target="http://www.terviseinfo.ee/et/tervise-edendamine/koolis/tervise-edendamine-koolis/koostooprojektid/vepa-mang/videod" TargetMode="External"/><Relationship Id="rId42" Type="http://schemas.openxmlformats.org/officeDocument/2006/relationships/hyperlink" Target="http://www.praxis.ee/wp-content/uploads/2020/12/Ohvrikeskne-lahenemine-LSV-juhtumites-nelja-Euroopa-riigi-naitel_2020.pdf" TargetMode="External"/><Relationship Id="rId47" Type="http://schemas.openxmlformats.org/officeDocument/2006/relationships/hyperlink" Target="https://www.siseministeerium.ee/et/turvaliste-kogukondade-eesti" TargetMode="External"/><Relationship Id="rId63" Type="http://schemas.openxmlformats.org/officeDocument/2006/relationships/hyperlink" Target="http://www.hol.ee/harjumaa-turvalisuse-noukogu-386" TargetMode="External"/><Relationship Id="rId68" Type="http://schemas.openxmlformats.org/officeDocument/2006/relationships/hyperlink" Target="https://www.siseministeerium.ee/ministeerium-ja-kontaktid/kaasamine-osalemine/turvaliste-kogukondade-eestihttps://www.siseministeerium.ee/ministeerium-ja-kontaktid/kaasamine-osalemine/turvaliste-kogukondade-eesti" TargetMode="External"/><Relationship Id="rId16" Type="http://schemas.openxmlformats.org/officeDocument/2006/relationships/hyperlink" Target="https://doi.org/10.1007/s11121-019-01050-0" TargetMode="External"/><Relationship Id="rId11" Type="http://schemas.openxmlformats.org/officeDocument/2006/relationships/hyperlink" Target="https://www.facebook.com/vepamang/" TargetMode="External"/><Relationship Id="rId24" Type="http://schemas.openxmlformats.org/officeDocument/2006/relationships/hyperlink" Target="http://vepa.ee/index.php/vepa-veebis/" TargetMode="External"/><Relationship Id="rId32" Type="http://schemas.openxmlformats.org/officeDocument/2006/relationships/hyperlink" Target="https://www.siseministeerium.ee/et/uudised/asutuste-vahel-muutub-infovahetus-abivajavate-laste-ja-taiskasvanute-kohta-kiiremaks?fbclid=IwAR2IN2ktt3R1XjCKABgK2ASDPyBBe-5kiuC0MOP7m6349Il7UlI46b2Kd4s" TargetMode="External"/><Relationship Id="rId37" Type="http://schemas.openxmlformats.org/officeDocument/2006/relationships/hyperlink" Target="https://www.riigiteataja.ee/akt/108092022002?leiaKehtiv" TargetMode="External"/><Relationship Id="rId40" Type="http://schemas.openxmlformats.org/officeDocument/2006/relationships/hyperlink" Target="https://www.youtube.com/watch?v=vPelN3PdsSw&amp;list=PL5ryenLAx4rtMVWsWHsHU89CRuV2BFNcA" TargetMode="External"/><Relationship Id="rId45" Type="http://schemas.openxmlformats.org/officeDocument/2006/relationships/hyperlink" Target="https://youtu.be/VWypMUPA0r8" TargetMode="External"/><Relationship Id="rId53" Type="http://schemas.openxmlformats.org/officeDocument/2006/relationships/hyperlink" Target="http://laane-viru.maavalitsus.ee/komisjonid-ja-noukogud" TargetMode="External"/><Relationship Id="rId58" Type="http://schemas.openxmlformats.org/officeDocument/2006/relationships/hyperlink" Target="http://saare.maavalitsus.ee/komisjonid-ja-noukogud" TargetMode="External"/><Relationship Id="rId66" Type="http://schemas.openxmlformats.org/officeDocument/2006/relationships/hyperlink" Target="https://www.tartumaa.ee/heaolu/turvalisuse-noukogu"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viljandi.maavalitsus.ee/komisjonid-ja-noukogud" TargetMode="External"/><Relationship Id="rId19" Type="http://schemas.openxmlformats.org/officeDocument/2006/relationships/hyperlink" Target="http://opleht.ee/25870-voitjameeskonnad-voivad-teha-loomade-haali/" TargetMode="External"/><Relationship Id="rId14" Type="http://schemas.openxmlformats.org/officeDocument/2006/relationships/hyperlink" Target="http://www.terviseinfo.ee/images/2015-2016_oppeaasta_kokkuvote.pdf" TargetMode="External"/><Relationship Id="rId22" Type="http://schemas.openxmlformats.org/officeDocument/2006/relationships/hyperlink" Target="http://arvamus.postimees.ee/3662785/karin-streimann-kuidas-lapse-enesekontrollivoime-tema-elu-mojutab" TargetMode="External"/><Relationship Id="rId27" Type="http://schemas.openxmlformats.org/officeDocument/2006/relationships/hyperlink" Target="https://opleht.ee/2019/03/toovarjuna-vastutustunnet-uurimas/" TargetMode="External"/><Relationship Id="rId30" Type="http://schemas.openxmlformats.org/officeDocument/2006/relationships/hyperlink" Target="https://epl.delfi.ee/uudised/kolme-tunni-eest-440-eurot-ja-noorte-kiidulaul-kas-sass-henno-koolituur-on-enesereklaam-voi-ennetustoo?id=88704525" TargetMode="External"/><Relationship Id="rId35" Type="http://schemas.openxmlformats.org/officeDocument/2006/relationships/hyperlink" Target="https://www.google.com/maps/place/Tallinna+Tehnikak%C3%B5rgkooli+teenusmajanduse+instituut/@59.3047118,26.4545149,507m/data=!3m2!1e3!4b1!4m5!3m4!1s0x46937713c48b09c5:0xbdff1682b37164e7!8m2!3d59.3047118!4d26.4545149" TargetMode="External"/><Relationship Id="rId43" Type="http://schemas.openxmlformats.org/officeDocument/2006/relationships/hyperlink" Target="http://www.digiriigiakadeemia.ee" TargetMode="External"/><Relationship Id="rId48" Type="http://schemas.openxmlformats.org/officeDocument/2006/relationships/hyperlink" Target="http://harju.maavalitsus.ee/komisjonid-ja-noukogud" TargetMode="External"/><Relationship Id="rId56" Type="http://schemas.openxmlformats.org/officeDocument/2006/relationships/hyperlink" Target="http://polva.maavalitsus.ee/polvamaa-turvalisuse-noukogu" TargetMode="External"/><Relationship Id="rId64" Type="http://schemas.openxmlformats.org/officeDocument/2006/relationships/hyperlink" Target="http://ivol.kovtp.ee/noukogu-turvalisus" TargetMode="External"/><Relationship Id="rId69" Type="http://schemas.openxmlformats.org/officeDocument/2006/relationships/hyperlink" Target="https://www.siseministeerium.ee/konverents-turvaliste-kogukondade-eesti" TargetMode="External"/><Relationship Id="rId77" Type="http://schemas.openxmlformats.org/officeDocument/2006/relationships/theme" Target="theme/theme1.xml"/><Relationship Id="rId8" Type="http://schemas.openxmlformats.org/officeDocument/2006/relationships/hyperlink" Target="https://www.terviseinfo.ee/et/tervise-edendamine/koolis/vepa-mang" TargetMode="External"/><Relationship Id="rId51" Type="http://schemas.openxmlformats.org/officeDocument/2006/relationships/hyperlink" Target="http://jogeva.maavalitsus.ee/komisjonid-ja-noukogud" TargetMode="External"/><Relationship Id="rId72" Type="http://schemas.openxmlformats.org/officeDocument/2006/relationships/hyperlink" Target="https://www.tv3.ee/3-portaal/tv3-uudised/raplas-toimus-suuroppus/" TargetMode="External"/><Relationship Id="rId3" Type="http://schemas.openxmlformats.org/officeDocument/2006/relationships/styles" Target="styles.xml"/><Relationship Id="rId12" Type="http://schemas.openxmlformats.org/officeDocument/2006/relationships/hyperlink" Target="https://issuu.com/vepametoodika/docs/vepa-kodu-issuu_2018" TargetMode="External"/><Relationship Id="rId17" Type="http://schemas.openxmlformats.org/officeDocument/2006/relationships/hyperlink" Target="http://www.terviseinfo.ee/vepa" TargetMode="External"/><Relationship Id="rId25" Type="http://schemas.openxmlformats.org/officeDocument/2006/relationships/hyperlink" Target="http://uudised.tv3.ee/eesti/uudis/2017/04/03/milliseid-tulemusi-uus-manguline-vepa-oppemeetod-rakvere-pohikoolis-andis-vaata-videost" TargetMode="External"/><Relationship Id="rId33" Type="http://schemas.openxmlformats.org/officeDocument/2006/relationships/hyperlink" Target="http://www.safelives.org.uk/standing-together-Multi-agency-working-co-location" TargetMode="External"/><Relationship Id="rId38" Type="http://schemas.openxmlformats.org/officeDocument/2006/relationships/hyperlink" Target="https://anchor.fm/sotsiaalkindlustusamet/episodes/Kes-on-MARAC-vabatahtlik-ja-milliste-lugudega-ta-igapevaselt-kokku-puutub-e1rot6h" TargetMode="External"/><Relationship Id="rId46" Type="http://schemas.openxmlformats.org/officeDocument/2006/relationships/hyperlink" Target="http://www.digiriigiakadeemia.ee" TargetMode="External"/><Relationship Id="rId59" Type="http://schemas.openxmlformats.org/officeDocument/2006/relationships/hyperlink" Target="http://tartu.maavalitsus.ee/tartumaa-turvalisuse-noukogu" TargetMode="External"/><Relationship Id="rId67" Type="http://schemas.openxmlformats.org/officeDocument/2006/relationships/hyperlink" Target="https://www.valgamaa.ee/maakond/valgamaa-omavalitsuste-liit/tervise-ja-turvalisuse-noukogu/" TargetMode="External"/><Relationship Id="rId20" Type="http://schemas.openxmlformats.org/officeDocument/2006/relationships/hyperlink" Target="http://www.terviseinfo.ee/et/blogi/4411-kaitumisoskuste-mang-aitab-opetajatel-ja-opilastel-saada-veel-paremaks-" TargetMode="External"/><Relationship Id="rId41" Type="http://schemas.openxmlformats.org/officeDocument/2006/relationships/hyperlink" Target="https://www.tai.ee/et/valjaanded/ajakiri-sotsiaaltoo/sotsiaaltoeoe-2020-3/elude-paeaestmine-vorgustikutoeoes-maraci-abil" TargetMode="External"/><Relationship Id="rId54" Type="http://schemas.openxmlformats.org/officeDocument/2006/relationships/hyperlink" Target="http://laane.maavalitsus.ee/komisjonid-ja-noukogud" TargetMode="External"/><Relationship Id="rId62" Type="http://schemas.openxmlformats.org/officeDocument/2006/relationships/hyperlink" Target="http://voru.maavalitsus.ee/komisjonid-ja-noukogud" TargetMode="External"/><Relationship Id="rId70" Type="http://schemas.openxmlformats.org/officeDocument/2006/relationships/hyperlink" Target="https://www.siseministeerium.ee/ministeerium-ja-kontaktid/kaasamine-osalemine/turvaliste-kogukondade-eesti"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rviseinfo.ee/et/tervise-edendamine/koolis/vepa-mang/hindamistegevus" TargetMode="External"/><Relationship Id="rId23" Type="http://schemas.openxmlformats.org/officeDocument/2006/relationships/hyperlink" Target="http://epl.delfi.ee/news/arvamus/mis-tooks-kooliroomu-tagasi?id=74416991" TargetMode="External"/><Relationship Id="rId28" Type="http://schemas.openxmlformats.org/officeDocument/2006/relationships/hyperlink" Target="https://opleht.ee/2019/05/mentorlus-tagab-eduka-oppimise/" TargetMode="External"/><Relationship Id="rId36" Type="http://schemas.openxmlformats.org/officeDocument/2006/relationships/hyperlink" Target="https://youtube.com/playlist?list=PL5ryenLAx4ruwx__qVnbENIiLl6WzDWtC" TargetMode="External"/><Relationship Id="rId49" Type="http://schemas.openxmlformats.org/officeDocument/2006/relationships/hyperlink" Target="http://hiiu.maavalitsus.ee/hiiumaa-turvalisuse-noukogu" TargetMode="External"/><Relationship Id="rId57" Type="http://schemas.openxmlformats.org/officeDocument/2006/relationships/hyperlink" Target="http://rapla.maavalitsus.ee/komisjonid-ja-noukogud" TargetMode="External"/><Relationship Id="rId10" Type="http://schemas.openxmlformats.org/officeDocument/2006/relationships/hyperlink" Target="https://www.facebook.com/vepamang/" TargetMode="External"/><Relationship Id="rId31" Type="http://schemas.openxmlformats.org/officeDocument/2006/relationships/hyperlink" Target="https://lood.delfi.ee/perejakodu/laps7-10/innusta-teda-pingutama?id=90906675" TargetMode="External"/><Relationship Id="rId44" Type="http://schemas.openxmlformats.org/officeDocument/2006/relationships/hyperlink" Target="https://rise.articulate.com/share/5mfZsseFXux10h_p6jqcwf9KEXkY61nG" TargetMode="External"/><Relationship Id="rId52" Type="http://schemas.openxmlformats.org/officeDocument/2006/relationships/hyperlink" Target="http://jarva.maavalitsus.ee/komisjonid-ja-noukogud" TargetMode="External"/><Relationship Id="rId60" Type="http://schemas.openxmlformats.org/officeDocument/2006/relationships/hyperlink" Target="http://valga.maavalitsus.ee/komisjonid-ja-noukogud" TargetMode="External"/><Relationship Id="rId65" Type="http://schemas.openxmlformats.org/officeDocument/2006/relationships/hyperlink" Target="https://www.saaremaavald.ee/siseturvalisus"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chi.mp/71542ce5d888/vepa-aprilli-uudiskiri" TargetMode="External"/><Relationship Id="rId13" Type="http://schemas.openxmlformats.org/officeDocument/2006/relationships/hyperlink" Target="https://www.terviseinfo.ee/et/tervise-edendamine/koolis/vepa-mang/materjalid" TargetMode="External"/><Relationship Id="rId18" Type="http://schemas.openxmlformats.org/officeDocument/2006/relationships/hyperlink" Target="https://www.facebook.com/vepamang" TargetMode="External"/><Relationship Id="rId39" Type="http://schemas.openxmlformats.org/officeDocument/2006/relationships/image" Target="media/image1.png"/><Relationship Id="rId34" Type="http://schemas.openxmlformats.org/officeDocument/2006/relationships/hyperlink" Target="http://www.safelives.org.uk/practice_blog/tips-mental-health-professionals-working-survivors-domestic-abuse" TargetMode="External"/><Relationship Id="rId50" Type="http://schemas.openxmlformats.org/officeDocument/2006/relationships/hyperlink" Target="http://ida-viru.maavalitsus.ee/ida-viru-maakonna-turvalisuse-noukogu" TargetMode="External"/><Relationship Id="rId55" Type="http://schemas.openxmlformats.org/officeDocument/2006/relationships/hyperlink" Target="http://parnu.maavalitsus.ee/komisjonid-ja-noukogud"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iseministeerium.ee/ministeerium-ja-kontaktid/kaasamine-osalemine/turvaliste-kogukondade-eesti" TargetMode="External"/><Relationship Id="rId2" Type="http://schemas.openxmlformats.org/officeDocument/2006/relationships/numbering" Target="numbering.xml"/><Relationship Id="rId29" Type="http://schemas.openxmlformats.org/officeDocument/2006/relationships/hyperlink" Target="https://dea.digar.ee/cgi-bin/dea?a=d&amp;d=maardupanoraam202001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07468-A566-47E6-A469-2096AF4F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47385</Words>
  <Characters>274838</Characters>
  <Application>Microsoft Office Word</Application>
  <DocSecurity>0</DocSecurity>
  <Lines>2290</Lines>
  <Paragraphs>643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Sotsiaalministeerium</Company>
  <LinksUpToDate>false</LinksUpToDate>
  <CharactersWithSpaces>321580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morgla</dc:creator>
  <cp:lastModifiedBy>Ene Kröönström</cp:lastModifiedBy>
  <cp:revision>2</cp:revision>
  <cp:lastPrinted>2016-01-27T09:53:00Z</cp:lastPrinted>
  <dcterms:created xsi:type="dcterms:W3CDTF">2024-03-12T13:55:00Z</dcterms:created>
  <dcterms:modified xsi:type="dcterms:W3CDTF">2024-03-12T13:55:00Z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